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FB25C">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eastAsia" w:ascii="宋体" w:hAnsi="宋体" w:eastAsia="宋体" w:cs="宋体"/>
          <w:b/>
          <w:bCs/>
          <w:kern w:val="2"/>
          <w:sz w:val="44"/>
          <w:szCs w:val="44"/>
          <w:lang w:val="en-US" w:eastAsia="zh-CN" w:bidi="ar"/>
        </w:rPr>
      </w:pPr>
      <w:bookmarkStart w:id="3" w:name="_GoBack"/>
      <w:bookmarkEnd w:id="3"/>
      <w:r>
        <w:rPr>
          <w:rFonts w:hint="eastAsia" w:ascii="宋体" w:hAnsi="宋体" w:eastAsia="宋体" w:cs="宋体"/>
          <w:b/>
          <w:bCs/>
          <w:kern w:val="2"/>
          <w:sz w:val="44"/>
          <w:szCs w:val="44"/>
          <w:lang w:val="en-US" w:eastAsia="zh-CN" w:bidi="ar"/>
        </w:rPr>
        <w:t>关于规范整合综合诊查、超声检查、精神治疗、放射治疗及康复类医疗服务价格项目的通知</w:t>
      </w:r>
    </w:p>
    <w:p w14:paraId="7EBCA73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征求意见稿）</w:t>
      </w:r>
    </w:p>
    <w:p w14:paraId="610AE8C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left"/>
        <w:rPr>
          <w:rFonts w:hint="eastAsia" w:ascii="仿宋" w:hAnsi="仿宋" w:eastAsia="仿宋" w:cs="仿宋"/>
          <w:spacing w:val="-6"/>
          <w:kern w:val="2"/>
          <w:sz w:val="32"/>
          <w:szCs w:val="32"/>
          <w:lang w:val="en-US" w:eastAsia="zh-CN" w:bidi="ar"/>
        </w:rPr>
      </w:pPr>
      <w:r>
        <w:rPr>
          <w:rFonts w:hint="eastAsia" w:ascii="Times New Roman" w:hAnsi="Times New Roman" w:eastAsia="仿宋" w:cs="Times New Roman"/>
          <w:kern w:val="2"/>
          <w:sz w:val="32"/>
          <w:szCs w:val="32"/>
          <w:shd w:val="clear" w:color="auto" w:fill="FFFFFF"/>
          <w:lang w:val="en-US" w:eastAsia="zh-CN" w:bidi="ar-SA"/>
        </w:rPr>
        <w:t>休宁县、黟县、祁门县人力资源和社会保障局（医疗保障局），屯</w:t>
      </w:r>
      <w:r>
        <w:rPr>
          <w:rFonts w:hint="eastAsia" w:ascii="仿宋" w:hAnsi="仿宋" w:eastAsia="仿宋" w:cs="仿宋"/>
          <w:spacing w:val="-6"/>
          <w:kern w:val="2"/>
          <w:sz w:val="32"/>
          <w:szCs w:val="32"/>
          <w:lang w:val="en-US" w:eastAsia="zh-CN" w:bidi="ar"/>
        </w:rPr>
        <w:t>溪区、黄山区、徽州区、歙县医疗保障局，市属公立医疗机构：</w:t>
      </w:r>
    </w:p>
    <w:p w14:paraId="6CB8714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right="0" w:firstLine="636" w:firstLineChars="200"/>
        <w:jc w:val="both"/>
        <w:textAlignment w:val="auto"/>
        <w:rPr>
          <w:rFonts w:hint="eastAsia" w:ascii="仿宋" w:hAnsi="仿宋" w:eastAsia="仿宋" w:cs="仿宋"/>
          <w:spacing w:val="0"/>
          <w:kern w:val="2"/>
          <w:sz w:val="32"/>
          <w:szCs w:val="32"/>
          <w:lang w:val="en-US" w:eastAsia="zh-CN" w:bidi="ar"/>
        </w:rPr>
      </w:pPr>
      <w:r>
        <w:rPr>
          <w:rFonts w:hint="eastAsia" w:ascii="仿宋" w:hAnsi="仿宋" w:eastAsia="仿宋" w:cs="仿宋"/>
          <w:spacing w:val="0"/>
          <w:kern w:val="2"/>
          <w:sz w:val="32"/>
          <w:szCs w:val="32"/>
          <w:lang w:val="en-US" w:eastAsia="zh-CN" w:bidi="ar"/>
        </w:rPr>
        <w:t>根据省医保局《关于规范整合综合诊查、超声检查、精神治疗、放射治疗及康复类医疗服务价格项目的通知》（皖医保发〔2025〕18号）精神，我市对现行综合诊查、超声检查、精神治疗、放射治疗及康复类价格项目进行规范整合。现将有关事项通知如下：</w:t>
      </w:r>
    </w:p>
    <w:p w14:paraId="5AA4AD4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right="0" w:firstLine="636" w:firstLineChars="200"/>
        <w:jc w:val="both"/>
        <w:textAlignment w:val="auto"/>
        <w:rPr>
          <w:rFonts w:hint="eastAsia" w:ascii="黑体" w:hAnsi="黑体" w:eastAsia="黑体" w:cs="黑体"/>
          <w:spacing w:val="0"/>
          <w:kern w:val="2"/>
          <w:sz w:val="32"/>
          <w:szCs w:val="32"/>
        </w:rPr>
      </w:pPr>
      <w:r>
        <w:rPr>
          <w:rFonts w:hint="eastAsia" w:ascii="黑体" w:hAnsi="黑体" w:eastAsia="黑体" w:cs="黑体"/>
          <w:spacing w:val="0"/>
          <w:kern w:val="2"/>
          <w:sz w:val="32"/>
          <w:szCs w:val="32"/>
          <w:lang w:val="en-US" w:eastAsia="zh-CN" w:bidi="ar"/>
        </w:rPr>
        <w:t>一、规范价格项目</w:t>
      </w:r>
    </w:p>
    <w:p w14:paraId="49BDD60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right="0" w:firstLine="636" w:firstLineChars="200"/>
        <w:jc w:val="both"/>
        <w:textAlignment w:val="auto"/>
        <w:rPr>
          <w:rFonts w:hint="default" w:ascii="仿宋" w:hAnsi="仿宋" w:eastAsia="仿宋" w:cs="仿宋"/>
          <w:spacing w:val="0"/>
          <w:kern w:val="2"/>
          <w:sz w:val="32"/>
          <w:szCs w:val="32"/>
          <w:lang w:val="en-US" w:eastAsia="zh-CN" w:bidi="ar"/>
        </w:rPr>
      </w:pPr>
      <w:r>
        <w:rPr>
          <w:rFonts w:hint="default" w:ascii="仿宋" w:hAnsi="仿宋" w:eastAsia="仿宋" w:cs="仿宋"/>
          <w:spacing w:val="0"/>
          <w:kern w:val="2"/>
          <w:sz w:val="32"/>
          <w:szCs w:val="32"/>
          <w:lang w:val="en-US" w:eastAsia="zh-CN" w:bidi="ar"/>
        </w:rPr>
        <w:t>对照国家立项指南，规范整合设立综合诊查类项目36项（附件1），超声检查类项目13项（附件2），精神治疗类项目10项（附件3），放射治疗类项目15项（附件4），康复类项目17项（附件5）。废止我</w:t>
      </w:r>
      <w:r>
        <w:rPr>
          <w:rFonts w:hint="eastAsia" w:ascii="仿宋" w:hAnsi="仿宋" w:eastAsia="仿宋" w:cs="仿宋"/>
          <w:spacing w:val="0"/>
          <w:kern w:val="2"/>
          <w:sz w:val="32"/>
          <w:szCs w:val="32"/>
          <w:lang w:val="en-US" w:eastAsia="zh-CN" w:bidi="ar"/>
        </w:rPr>
        <w:t>市</w:t>
      </w:r>
      <w:r>
        <w:rPr>
          <w:rFonts w:hint="default" w:ascii="仿宋" w:hAnsi="仿宋" w:eastAsia="仿宋" w:cs="仿宋"/>
          <w:spacing w:val="0"/>
          <w:kern w:val="2"/>
          <w:sz w:val="32"/>
          <w:szCs w:val="32"/>
          <w:lang w:val="en-US" w:eastAsia="zh-CN" w:bidi="ar"/>
        </w:rPr>
        <w:t>原</w:t>
      </w:r>
      <w:r>
        <w:rPr>
          <w:rFonts w:hint="eastAsia" w:ascii="仿宋" w:hAnsi="仿宋" w:eastAsia="仿宋" w:cs="仿宋"/>
          <w:spacing w:val="0"/>
          <w:kern w:val="2"/>
          <w:sz w:val="32"/>
          <w:szCs w:val="32"/>
          <w:lang w:val="en-US" w:eastAsia="zh-CN" w:bidi="ar"/>
        </w:rPr>
        <w:t>“</w:t>
      </w:r>
      <w:r>
        <w:rPr>
          <w:rFonts w:hint="default" w:ascii="仿宋" w:hAnsi="仿宋" w:eastAsia="仿宋" w:cs="仿宋"/>
          <w:spacing w:val="0"/>
          <w:kern w:val="2"/>
          <w:sz w:val="32"/>
          <w:szCs w:val="32"/>
          <w:lang w:val="en-US" w:eastAsia="zh-CN" w:bidi="ar"/>
        </w:rPr>
        <w:t>救护车费</w:t>
      </w:r>
      <w:r>
        <w:rPr>
          <w:rFonts w:hint="eastAsia" w:ascii="仿宋" w:hAnsi="仿宋" w:eastAsia="仿宋" w:cs="仿宋"/>
          <w:spacing w:val="0"/>
          <w:kern w:val="2"/>
          <w:sz w:val="32"/>
          <w:szCs w:val="32"/>
          <w:lang w:val="en-US" w:eastAsia="zh-CN" w:bidi="ar"/>
        </w:rPr>
        <w:t>”“</w:t>
      </w:r>
      <w:r>
        <w:rPr>
          <w:rFonts w:hint="default" w:ascii="仿宋" w:hAnsi="仿宋" w:eastAsia="仿宋" w:cs="仿宋"/>
          <w:spacing w:val="0"/>
          <w:kern w:val="2"/>
          <w:sz w:val="32"/>
          <w:szCs w:val="32"/>
          <w:lang w:val="en-US" w:eastAsia="zh-CN" w:bidi="ar"/>
        </w:rPr>
        <w:t>B超常规检查</w:t>
      </w:r>
      <w:r>
        <w:rPr>
          <w:rFonts w:hint="eastAsia" w:ascii="仿宋" w:hAnsi="仿宋" w:eastAsia="仿宋" w:cs="仿宋"/>
          <w:spacing w:val="0"/>
          <w:kern w:val="2"/>
          <w:sz w:val="32"/>
          <w:szCs w:val="32"/>
          <w:lang w:val="en-US" w:eastAsia="zh-CN" w:bidi="ar"/>
        </w:rPr>
        <w:t>”“</w:t>
      </w:r>
      <w:r>
        <w:rPr>
          <w:rFonts w:hint="default" w:ascii="仿宋" w:hAnsi="仿宋" w:eastAsia="仿宋" w:cs="仿宋"/>
          <w:spacing w:val="0"/>
          <w:kern w:val="2"/>
          <w:sz w:val="32"/>
          <w:szCs w:val="32"/>
          <w:lang w:val="en-US" w:eastAsia="zh-CN" w:bidi="ar"/>
        </w:rPr>
        <w:t>平衡功能训练</w:t>
      </w:r>
      <w:r>
        <w:rPr>
          <w:rFonts w:hint="eastAsia" w:ascii="仿宋" w:hAnsi="仿宋" w:eastAsia="仿宋" w:cs="仿宋"/>
          <w:spacing w:val="0"/>
          <w:kern w:val="2"/>
          <w:sz w:val="32"/>
          <w:szCs w:val="32"/>
          <w:lang w:val="en-US" w:eastAsia="zh-CN" w:bidi="ar"/>
        </w:rPr>
        <w:t>”</w:t>
      </w:r>
      <w:r>
        <w:rPr>
          <w:rFonts w:hint="default" w:ascii="仿宋" w:hAnsi="仿宋" w:eastAsia="仿宋" w:cs="仿宋"/>
          <w:spacing w:val="0"/>
          <w:kern w:val="2"/>
          <w:sz w:val="32"/>
          <w:szCs w:val="32"/>
          <w:lang w:val="en-US" w:eastAsia="zh-CN" w:bidi="ar"/>
        </w:rPr>
        <w:t>等279个医疗服务价格项目（附件6）。整合后项目与我</w:t>
      </w:r>
      <w:r>
        <w:rPr>
          <w:rFonts w:hint="eastAsia" w:ascii="仿宋" w:hAnsi="仿宋" w:eastAsia="仿宋" w:cs="仿宋"/>
          <w:spacing w:val="0"/>
          <w:kern w:val="2"/>
          <w:sz w:val="32"/>
          <w:szCs w:val="32"/>
          <w:lang w:val="en-US" w:eastAsia="zh-CN" w:bidi="ar"/>
        </w:rPr>
        <w:t>市</w:t>
      </w:r>
      <w:r>
        <w:rPr>
          <w:rFonts w:hint="default" w:ascii="仿宋" w:hAnsi="仿宋" w:eastAsia="仿宋" w:cs="仿宋"/>
          <w:spacing w:val="0"/>
          <w:kern w:val="2"/>
          <w:sz w:val="32"/>
          <w:szCs w:val="32"/>
          <w:lang w:val="en-US" w:eastAsia="zh-CN" w:bidi="ar"/>
        </w:rPr>
        <w:t>原项目及《全国医疗服务项目技术规范（2023年版）》的映射关系见附件7。</w:t>
      </w:r>
    </w:p>
    <w:p w14:paraId="210226D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right="0" w:firstLine="636" w:firstLineChars="200"/>
        <w:jc w:val="both"/>
        <w:textAlignment w:val="auto"/>
        <w:rPr>
          <w:rFonts w:hint="eastAsia" w:ascii="黑体" w:hAnsi="黑体" w:eastAsia="黑体" w:cs="黑体"/>
          <w:spacing w:val="0"/>
          <w:kern w:val="2"/>
          <w:sz w:val="32"/>
          <w:szCs w:val="32"/>
        </w:rPr>
      </w:pPr>
      <w:r>
        <w:rPr>
          <w:rFonts w:hint="eastAsia" w:ascii="黑体" w:hAnsi="黑体" w:eastAsia="黑体" w:cs="黑体"/>
          <w:spacing w:val="0"/>
          <w:kern w:val="2"/>
          <w:sz w:val="32"/>
          <w:szCs w:val="32"/>
          <w:lang w:val="en-US" w:eastAsia="zh-CN" w:bidi="ar"/>
        </w:rPr>
        <w:t>二、</w:t>
      </w:r>
      <w:r>
        <w:rPr>
          <w:rFonts w:hint="eastAsia" w:ascii="黑体" w:hAnsi="宋体" w:eastAsia="黑体" w:cs="黑体"/>
          <w:kern w:val="2"/>
          <w:sz w:val="32"/>
          <w:szCs w:val="32"/>
          <w:lang w:val="en-US" w:eastAsia="zh-CN" w:bidi="ar"/>
        </w:rPr>
        <w:t>明确医保支付范围</w:t>
      </w:r>
    </w:p>
    <w:p w14:paraId="5BCD95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right="0" w:firstLine="636" w:firstLineChars="200"/>
        <w:jc w:val="both"/>
        <w:textAlignment w:val="auto"/>
        <w:rPr>
          <w:rFonts w:hint="default" w:ascii="仿宋" w:hAnsi="仿宋" w:eastAsia="仿宋" w:cs="仿宋"/>
          <w:spacing w:val="0"/>
          <w:kern w:val="2"/>
          <w:sz w:val="32"/>
          <w:szCs w:val="32"/>
          <w:lang w:val="en-US" w:eastAsia="zh-CN" w:bidi="ar"/>
        </w:rPr>
      </w:pPr>
      <w:r>
        <w:rPr>
          <w:rFonts w:hint="eastAsia" w:ascii="仿宋" w:hAnsi="仿宋" w:eastAsia="仿宋" w:cs="仿宋"/>
          <w:spacing w:val="0"/>
          <w:kern w:val="2"/>
          <w:sz w:val="32"/>
          <w:szCs w:val="32"/>
          <w:lang w:val="en-US" w:eastAsia="zh-CN" w:bidi="ar"/>
        </w:rPr>
        <w:t>（一）将“住院诊查费（普通）”等</w:t>
      </w:r>
      <w:r>
        <w:rPr>
          <w:rFonts w:hint="default" w:ascii="仿宋" w:hAnsi="仿宋" w:eastAsia="仿宋" w:cs="仿宋"/>
          <w:spacing w:val="0"/>
          <w:kern w:val="2"/>
          <w:sz w:val="32"/>
          <w:szCs w:val="32"/>
          <w:lang w:val="en-US" w:eastAsia="zh-CN" w:bidi="ar"/>
        </w:rPr>
        <w:t>62</w:t>
      </w:r>
      <w:r>
        <w:rPr>
          <w:rFonts w:hint="eastAsia" w:ascii="仿宋" w:hAnsi="仿宋" w:eastAsia="仿宋" w:cs="仿宋"/>
          <w:spacing w:val="0"/>
          <w:kern w:val="2"/>
          <w:sz w:val="32"/>
          <w:szCs w:val="32"/>
          <w:lang w:val="en-US" w:eastAsia="zh-CN" w:bidi="ar"/>
        </w:rPr>
        <w:t>个价格项目纳入医保支付范围，其中“心理治疗（个人）”等</w:t>
      </w:r>
      <w:r>
        <w:rPr>
          <w:rFonts w:hint="default" w:ascii="仿宋" w:hAnsi="仿宋" w:eastAsia="仿宋" w:cs="仿宋"/>
          <w:spacing w:val="0"/>
          <w:kern w:val="2"/>
          <w:sz w:val="32"/>
          <w:szCs w:val="32"/>
          <w:lang w:val="en-US" w:eastAsia="zh-CN" w:bidi="ar"/>
        </w:rPr>
        <w:t>28</w:t>
      </w:r>
      <w:r>
        <w:rPr>
          <w:rFonts w:hint="eastAsia" w:ascii="仿宋" w:hAnsi="仿宋" w:eastAsia="仿宋" w:cs="仿宋"/>
          <w:spacing w:val="0"/>
          <w:kern w:val="2"/>
          <w:sz w:val="32"/>
          <w:szCs w:val="32"/>
          <w:lang w:val="en-US" w:eastAsia="zh-CN" w:bidi="ar"/>
        </w:rPr>
        <w:t>个项目按照甲类管理，“认知功能检查”等</w:t>
      </w:r>
      <w:r>
        <w:rPr>
          <w:rFonts w:hint="default" w:ascii="仿宋" w:hAnsi="仿宋" w:eastAsia="仿宋" w:cs="仿宋"/>
          <w:spacing w:val="0"/>
          <w:kern w:val="2"/>
          <w:sz w:val="32"/>
          <w:szCs w:val="32"/>
          <w:lang w:val="en-US" w:eastAsia="zh-CN" w:bidi="ar"/>
        </w:rPr>
        <w:t>34</w:t>
      </w:r>
      <w:r>
        <w:rPr>
          <w:rFonts w:hint="eastAsia" w:ascii="仿宋" w:hAnsi="仿宋" w:eastAsia="仿宋" w:cs="仿宋"/>
          <w:spacing w:val="0"/>
          <w:kern w:val="2"/>
          <w:sz w:val="32"/>
          <w:szCs w:val="32"/>
          <w:lang w:val="en-US" w:eastAsia="zh-CN" w:bidi="ar"/>
        </w:rPr>
        <w:t>个项目按照乙类管理，项目所标注价格为医保基金最高支付标准。“外照射治疗（质子放疗）”等</w:t>
      </w:r>
      <w:r>
        <w:rPr>
          <w:rFonts w:hint="default" w:ascii="仿宋" w:hAnsi="仿宋" w:eastAsia="仿宋" w:cs="仿宋"/>
          <w:spacing w:val="0"/>
          <w:kern w:val="2"/>
          <w:sz w:val="32"/>
          <w:szCs w:val="32"/>
          <w:lang w:val="en-US" w:eastAsia="zh-CN" w:bidi="ar"/>
        </w:rPr>
        <w:t>29</w:t>
      </w:r>
      <w:r>
        <w:rPr>
          <w:rFonts w:hint="eastAsia" w:ascii="仿宋" w:hAnsi="仿宋" w:eastAsia="仿宋" w:cs="仿宋"/>
          <w:spacing w:val="0"/>
          <w:kern w:val="2"/>
          <w:sz w:val="32"/>
          <w:szCs w:val="32"/>
          <w:lang w:val="en-US" w:eastAsia="zh-CN" w:bidi="ar"/>
        </w:rPr>
        <w:t>个项目不纳入医保支付范围。</w:t>
      </w:r>
    </w:p>
    <w:p w14:paraId="4B763F2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right="0" w:firstLine="636" w:firstLineChars="200"/>
        <w:jc w:val="both"/>
        <w:textAlignment w:val="auto"/>
        <w:rPr>
          <w:rFonts w:hint="eastAsia" w:ascii="仿宋" w:hAnsi="仿宋" w:eastAsia="仿宋" w:cs="仿宋"/>
          <w:spacing w:val="0"/>
          <w:kern w:val="2"/>
          <w:sz w:val="32"/>
          <w:szCs w:val="32"/>
          <w:lang w:val="en-US" w:eastAsia="zh-CN" w:bidi="ar"/>
        </w:rPr>
      </w:pPr>
      <w:r>
        <w:rPr>
          <w:rFonts w:hint="eastAsia" w:ascii="仿宋" w:hAnsi="仿宋" w:eastAsia="仿宋" w:cs="仿宋"/>
          <w:spacing w:val="0"/>
          <w:kern w:val="2"/>
          <w:sz w:val="32"/>
          <w:szCs w:val="32"/>
          <w:lang w:val="en-US" w:eastAsia="zh-CN" w:bidi="ar"/>
        </w:rPr>
        <w:t>（二）参保人员在乡镇卫生院（社区卫生服务中心）、一体化管理的行政村卫生室（社区卫生服务站）发生的一般诊疗费，医保分别按</w:t>
      </w:r>
      <w:r>
        <w:rPr>
          <w:rFonts w:hint="default" w:ascii="仿宋" w:hAnsi="仿宋" w:eastAsia="仿宋" w:cs="仿宋"/>
          <w:spacing w:val="0"/>
          <w:kern w:val="2"/>
          <w:sz w:val="32"/>
          <w:szCs w:val="32"/>
          <w:lang w:val="en-US" w:eastAsia="zh-CN" w:bidi="ar"/>
        </w:rPr>
        <w:t>9</w:t>
      </w:r>
      <w:r>
        <w:rPr>
          <w:rFonts w:hint="eastAsia" w:ascii="仿宋" w:hAnsi="仿宋" w:eastAsia="仿宋" w:cs="仿宋"/>
          <w:spacing w:val="0"/>
          <w:kern w:val="2"/>
          <w:sz w:val="32"/>
          <w:szCs w:val="32"/>
          <w:lang w:val="en-US" w:eastAsia="zh-CN" w:bidi="ar"/>
        </w:rPr>
        <w:t>元、</w:t>
      </w:r>
      <w:r>
        <w:rPr>
          <w:rFonts w:hint="default" w:ascii="仿宋" w:hAnsi="仿宋" w:eastAsia="仿宋" w:cs="仿宋"/>
          <w:spacing w:val="0"/>
          <w:kern w:val="2"/>
          <w:sz w:val="32"/>
          <w:szCs w:val="32"/>
          <w:lang w:val="en-US" w:eastAsia="zh-CN" w:bidi="ar"/>
        </w:rPr>
        <w:t>7</w:t>
      </w:r>
      <w:r>
        <w:rPr>
          <w:rFonts w:hint="eastAsia" w:ascii="仿宋" w:hAnsi="仿宋" w:eastAsia="仿宋" w:cs="仿宋"/>
          <w:spacing w:val="0"/>
          <w:kern w:val="2"/>
          <w:sz w:val="32"/>
          <w:szCs w:val="32"/>
          <w:lang w:val="en-US" w:eastAsia="zh-CN" w:bidi="ar"/>
        </w:rPr>
        <w:t>元支付（不提供智医助理减支</w:t>
      </w:r>
      <w:r>
        <w:rPr>
          <w:rFonts w:hint="default" w:ascii="仿宋" w:hAnsi="仿宋" w:eastAsia="仿宋" w:cs="仿宋"/>
          <w:spacing w:val="0"/>
          <w:kern w:val="2"/>
          <w:sz w:val="32"/>
          <w:szCs w:val="32"/>
          <w:lang w:val="en-US" w:eastAsia="zh-CN" w:bidi="ar"/>
        </w:rPr>
        <w:t>1</w:t>
      </w:r>
      <w:r>
        <w:rPr>
          <w:rFonts w:hint="eastAsia" w:ascii="仿宋" w:hAnsi="仿宋" w:eastAsia="仿宋" w:cs="仿宋"/>
          <w:spacing w:val="0"/>
          <w:kern w:val="2"/>
          <w:sz w:val="32"/>
          <w:szCs w:val="32"/>
          <w:lang w:val="en-US" w:eastAsia="zh-CN" w:bidi="ar"/>
        </w:rPr>
        <w:t>元），个人分别按</w:t>
      </w:r>
      <w:r>
        <w:rPr>
          <w:rFonts w:hint="default" w:ascii="仿宋" w:hAnsi="仿宋" w:eastAsia="仿宋" w:cs="仿宋"/>
          <w:spacing w:val="0"/>
          <w:kern w:val="2"/>
          <w:sz w:val="32"/>
          <w:szCs w:val="32"/>
          <w:lang w:val="en-US" w:eastAsia="zh-CN" w:bidi="ar"/>
        </w:rPr>
        <w:t>2</w:t>
      </w:r>
      <w:r>
        <w:rPr>
          <w:rFonts w:hint="eastAsia" w:ascii="仿宋" w:hAnsi="仿宋" w:eastAsia="仿宋" w:cs="仿宋"/>
          <w:spacing w:val="0"/>
          <w:kern w:val="2"/>
          <w:sz w:val="32"/>
          <w:szCs w:val="32"/>
          <w:lang w:val="en-US" w:eastAsia="zh-CN" w:bidi="ar"/>
        </w:rPr>
        <w:t>元、</w:t>
      </w:r>
      <w:r>
        <w:rPr>
          <w:rFonts w:hint="default" w:ascii="仿宋" w:hAnsi="仿宋" w:eastAsia="仿宋" w:cs="仿宋"/>
          <w:spacing w:val="0"/>
          <w:kern w:val="2"/>
          <w:sz w:val="32"/>
          <w:szCs w:val="32"/>
          <w:lang w:val="en-US" w:eastAsia="zh-CN" w:bidi="ar"/>
        </w:rPr>
        <w:t>1</w:t>
      </w:r>
      <w:r>
        <w:rPr>
          <w:rFonts w:hint="eastAsia" w:ascii="仿宋" w:hAnsi="仿宋" w:eastAsia="仿宋" w:cs="仿宋"/>
          <w:spacing w:val="0"/>
          <w:kern w:val="2"/>
          <w:sz w:val="32"/>
          <w:szCs w:val="32"/>
          <w:lang w:val="en-US" w:eastAsia="zh-CN" w:bidi="ar"/>
        </w:rPr>
        <w:t>元自付。完善一般诊疗费医保按人头付费管理，实行总额预算、分期支付、绩效评价，预算总额按上一年门急诊人次乘以一般诊疗费的人均医保支付额度，适当考虑门急诊人次增减变化后确定，并与医共体总额付费、门诊统筹按人头付费等支付方式衔接。</w:t>
      </w:r>
    </w:p>
    <w:p w14:paraId="0D1258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right="0" w:firstLine="636" w:firstLineChars="200"/>
        <w:jc w:val="both"/>
        <w:textAlignment w:val="auto"/>
        <w:rPr>
          <w:rFonts w:hint="eastAsia" w:ascii="仿宋" w:hAnsi="仿宋" w:eastAsia="仿宋" w:cs="仿宋"/>
          <w:spacing w:val="0"/>
          <w:kern w:val="2"/>
          <w:sz w:val="32"/>
          <w:szCs w:val="32"/>
          <w:lang w:val="en-US" w:eastAsia="zh-CN" w:bidi="ar"/>
        </w:rPr>
      </w:pPr>
      <w:r>
        <w:rPr>
          <w:rFonts w:hint="eastAsia" w:ascii="仿宋" w:hAnsi="仿宋" w:eastAsia="仿宋" w:cs="仿宋"/>
          <w:spacing w:val="0"/>
          <w:kern w:val="2"/>
          <w:sz w:val="32"/>
          <w:szCs w:val="32"/>
          <w:lang w:val="en-US" w:eastAsia="zh-CN" w:bidi="ar"/>
        </w:rPr>
        <w:t>（三）全市公立医疗机构基本医疗服务的床位费按照本通知执行，按“床位·日”计收的普通床位费医保最高支付标准为15元。</w:t>
      </w:r>
    </w:p>
    <w:p w14:paraId="568E4E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right="0" w:firstLine="636" w:firstLineChars="200"/>
        <w:jc w:val="both"/>
        <w:textAlignment w:val="auto"/>
        <w:rPr>
          <w:rFonts w:hint="eastAsia" w:ascii="黑体" w:hAnsi="黑体" w:eastAsia="黑体" w:cs="黑体"/>
          <w:spacing w:val="0"/>
          <w:kern w:val="2"/>
          <w:sz w:val="32"/>
          <w:szCs w:val="32"/>
        </w:rPr>
      </w:pPr>
      <w:r>
        <w:rPr>
          <w:rFonts w:hint="eastAsia" w:ascii="黑体" w:hAnsi="黑体" w:eastAsia="黑体" w:cs="黑体"/>
          <w:spacing w:val="0"/>
          <w:kern w:val="2"/>
          <w:sz w:val="32"/>
          <w:szCs w:val="32"/>
          <w:lang w:val="en-US" w:eastAsia="zh-CN" w:bidi="ar"/>
        </w:rPr>
        <w:t>三、有关要求</w:t>
      </w:r>
    </w:p>
    <w:p w14:paraId="2FED813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right="0" w:firstLine="636" w:firstLineChars="200"/>
        <w:jc w:val="both"/>
        <w:textAlignment w:val="auto"/>
        <w:rPr>
          <w:rFonts w:hint="eastAsia" w:ascii="仿宋" w:hAnsi="仿宋" w:eastAsia="仿宋" w:cs="仿宋"/>
          <w:spacing w:val="0"/>
          <w:kern w:val="2"/>
          <w:sz w:val="32"/>
          <w:szCs w:val="32"/>
          <w:lang w:val="en-US" w:eastAsia="zh-CN" w:bidi="ar"/>
        </w:rPr>
      </w:pPr>
      <w:r>
        <w:rPr>
          <w:rFonts w:hint="eastAsia" w:ascii="仿宋" w:hAnsi="仿宋" w:eastAsia="仿宋" w:cs="仿宋"/>
          <w:spacing w:val="0"/>
          <w:kern w:val="2"/>
          <w:sz w:val="32"/>
          <w:szCs w:val="32"/>
          <w:lang w:val="en-US" w:eastAsia="zh-CN" w:bidi="ar"/>
        </w:rPr>
        <w:t>（一）各医疗机构要严格执行规范后的医疗服务价格项目，按照价格政策规定和临床诊疗规范向患者提供服务并收取费用，规范医疗服务价格行为，认真做好医疗服务项目价格公示和政策解读，落实好</w:t>
      </w:r>
      <w:r>
        <w:rPr>
          <w:rFonts w:hint="eastAsia" w:ascii="仿宋" w:hAnsi="仿宋" w:eastAsia="仿宋" w:cs="仿宋"/>
          <w:spacing w:val="0"/>
          <w:kern w:val="2"/>
          <w:sz w:val="32"/>
          <w:szCs w:val="32"/>
          <w:lang w:val="en-US" w:eastAsia="zh" w:bidi="ar"/>
        </w:rPr>
        <w:t>医疗</w:t>
      </w:r>
      <w:r>
        <w:rPr>
          <w:rFonts w:hint="eastAsia" w:ascii="仿宋" w:hAnsi="仿宋" w:eastAsia="仿宋" w:cs="仿宋"/>
          <w:spacing w:val="0"/>
          <w:kern w:val="2"/>
          <w:sz w:val="32"/>
          <w:szCs w:val="32"/>
          <w:lang w:val="en-US" w:eastAsia="zh-CN" w:bidi="ar"/>
        </w:rPr>
        <w:t>费用</w:t>
      </w:r>
      <w:r>
        <w:rPr>
          <w:rFonts w:hint="eastAsia" w:ascii="仿宋" w:hAnsi="仿宋" w:eastAsia="仿宋" w:cs="仿宋"/>
          <w:spacing w:val="0"/>
          <w:kern w:val="2"/>
          <w:sz w:val="32"/>
          <w:szCs w:val="32"/>
          <w:lang w:val="en-US" w:eastAsia="zh" w:bidi="ar"/>
        </w:rPr>
        <w:t>明细</w:t>
      </w:r>
      <w:r>
        <w:rPr>
          <w:rFonts w:hint="eastAsia" w:ascii="仿宋" w:hAnsi="仿宋" w:eastAsia="仿宋" w:cs="仿宋"/>
          <w:spacing w:val="0"/>
          <w:kern w:val="2"/>
          <w:sz w:val="32"/>
          <w:szCs w:val="32"/>
          <w:lang w:val="en-US" w:eastAsia="zh-CN" w:bidi="ar"/>
        </w:rPr>
        <w:t>清单、明码标价等相关规定，自觉接受社会监督。</w:t>
      </w:r>
    </w:p>
    <w:p w14:paraId="045A8C5C">
      <w:pPr>
        <w:keepNext w:val="0"/>
        <w:keepLines w:val="0"/>
        <w:pageBreakBefore w:val="0"/>
        <w:widowControl w:val="0"/>
        <w:kinsoku/>
        <w:wordWrap/>
        <w:overflowPunct/>
        <w:topLinePunct w:val="0"/>
        <w:autoSpaceDE/>
        <w:autoSpaceDN/>
        <w:bidi w:val="0"/>
        <w:adjustRightInd/>
        <w:snapToGrid/>
        <w:spacing w:line="240" w:lineRule="auto"/>
        <w:ind w:left="0" w:firstLine="636" w:firstLineChars="200"/>
        <w:jc w:val="both"/>
        <w:textAlignment w:val="auto"/>
        <w:outlineLvl w:val="9"/>
        <w:rPr>
          <w:rFonts w:hint="eastAsia" w:ascii="仿宋" w:hAnsi="仿宋" w:eastAsia="仿宋" w:cs="仿宋"/>
          <w:color w:val="0000FF"/>
          <w:spacing w:val="0"/>
          <w:kern w:val="2"/>
          <w:sz w:val="32"/>
          <w:szCs w:val="32"/>
        </w:rPr>
      </w:pPr>
      <w:r>
        <w:rPr>
          <w:rFonts w:hint="eastAsia" w:ascii="仿宋" w:hAnsi="仿宋" w:eastAsia="仿宋" w:cs="仿宋"/>
          <w:spacing w:val="0"/>
          <w:kern w:val="2"/>
          <w:sz w:val="32"/>
          <w:szCs w:val="32"/>
          <w:lang w:val="en-US" w:eastAsia="zh-CN" w:bidi="ar"/>
        </w:rPr>
        <w:t>（二）</w:t>
      </w:r>
      <w:r>
        <w:rPr>
          <w:rFonts w:hint="eastAsia" w:ascii="仿宋" w:hAnsi="仿宋" w:eastAsia="仿宋" w:cs="仿宋"/>
          <w:color w:val="auto"/>
          <w:kern w:val="0"/>
          <w:sz w:val="32"/>
          <w:szCs w:val="32"/>
          <w:lang w:bidi="ar"/>
        </w:rPr>
        <w:t>市医疗保障基金管理中心要会同市医疗保障基金使用监管中心做好系统更新维护工作</w:t>
      </w:r>
      <w:r>
        <w:rPr>
          <w:rFonts w:hint="eastAsia" w:ascii="仿宋" w:hAnsi="仿宋" w:eastAsia="仿宋" w:cs="仿宋"/>
          <w:color w:val="auto"/>
          <w:kern w:val="0"/>
          <w:sz w:val="32"/>
          <w:szCs w:val="32"/>
          <w:lang w:eastAsia="zh-CN" w:bidi="ar"/>
        </w:rPr>
        <w:t>，</w:t>
      </w:r>
      <w:r>
        <w:rPr>
          <w:rFonts w:hint="eastAsia" w:ascii="仿宋" w:hAnsi="仿宋" w:eastAsia="仿宋" w:cs="仿宋"/>
          <w:color w:val="auto"/>
          <w:sz w:val="32"/>
          <w:szCs w:val="32"/>
        </w:rPr>
        <w:t>及时维护信息系统目录。</w:t>
      </w:r>
      <w:bookmarkStart w:id="0" w:name="OLE_LINK82"/>
      <w:r>
        <w:rPr>
          <w:rFonts w:hint="eastAsia" w:ascii="仿宋" w:hAnsi="仿宋" w:eastAsia="仿宋" w:cs="仿宋"/>
          <w:color w:val="auto"/>
          <w:sz w:val="32"/>
          <w:szCs w:val="32"/>
          <w:lang w:val="en-US" w:eastAsia="zh-CN"/>
        </w:rPr>
        <w:t>各区县医保局</w:t>
      </w:r>
      <w:r>
        <w:rPr>
          <w:rFonts w:hint="eastAsia" w:ascii="仿宋" w:hAnsi="仿宋" w:eastAsia="仿宋" w:cs="仿宋"/>
          <w:color w:val="auto"/>
          <w:sz w:val="32"/>
          <w:szCs w:val="32"/>
        </w:rPr>
        <w:t>要强化组织领导，做好部门协调，指导各医疗机构</w:t>
      </w:r>
      <w:r>
        <w:rPr>
          <w:rFonts w:hint="eastAsia" w:ascii="仿宋" w:hAnsi="仿宋" w:eastAsia="仿宋" w:cs="仿宋"/>
          <w:color w:val="auto"/>
          <w:sz w:val="32"/>
          <w:szCs w:val="32"/>
          <w:lang w:eastAsia="zh-CN"/>
        </w:rPr>
        <w:t>做好</w:t>
      </w:r>
      <w:r>
        <w:rPr>
          <w:rFonts w:hint="eastAsia" w:ascii="仿宋" w:hAnsi="仿宋" w:eastAsia="仿宋" w:cs="仿宋"/>
          <w:color w:val="auto"/>
          <w:sz w:val="32"/>
          <w:szCs w:val="32"/>
        </w:rPr>
        <w:t>政策落地实施。</w:t>
      </w:r>
      <w:bookmarkEnd w:id="0"/>
    </w:p>
    <w:p w14:paraId="682970A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leftChars="0" w:right="0" w:firstLine="636" w:firstLineChars="200"/>
        <w:jc w:val="both"/>
        <w:textAlignment w:val="auto"/>
        <w:rPr>
          <w:rFonts w:hint="default" w:ascii="仿宋" w:hAnsi="仿宋" w:eastAsia="仿宋" w:cs="仿宋"/>
          <w:color w:val="auto"/>
          <w:kern w:val="0"/>
          <w:sz w:val="32"/>
          <w:szCs w:val="32"/>
          <w:lang w:val="en-US" w:eastAsia="zh-CN" w:bidi="ar"/>
        </w:rPr>
      </w:pPr>
      <w:r>
        <w:rPr>
          <w:rFonts w:hint="eastAsia" w:ascii="仿宋" w:hAnsi="仿宋" w:eastAsia="仿宋" w:cs="仿宋"/>
          <w:spacing w:val="0"/>
          <w:kern w:val="2"/>
          <w:sz w:val="32"/>
          <w:szCs w:val="32"/>
          <w:lang w:val="en-US" w:eastAsia="zh-CN" w:bidi="ar"/>
        </w:rPr>
        <w:t>（三）</w:t>
      </w:r>
      <w:r>
        <w:rPr>
          <w:rFonts w:hint="eastAsia" w:ascii="仿宋" w:hAnsi="仿宋" w:eastAsia="仿宋" w:cs="仿宋"/>
          <w:color w:val="auto"/>
          <w:kern w:val="0"/>
          <w:sz w:val="32"/>
          <w:szCs w:val="32"/>
          <w:lang w:val="en-US" w:eastAsia="zh-CN" w:bidi="ar"/>
        </w:rPr>
        <w:t>本通知自</w:t>
      </w:r>
      <w:r>
        <w:rPr>
          <w:rFonts w:hint="default" w:ascii="仿宋" w:hAnsi="仿宋" w:eastAsia="仿宋" w:cs="仿宋"/>
          <w:color w:val="auto"/>
          <w:kern w:val="0"/>
          <w:sz w:val="32"/>
          <w:szCs w:val="32"/>
          <w:lang w:val="en-US" w:eastAsia="zh-CN" w:bidi="ar"/>
        </w:rPr>
        <w:t>2026</w:t>
      </w:r>
      <w:r>
        <w:rPr>
          <w:rFonts w:hint="eastAsia" w:ascii="仿宋" w:hAnsi="仿宋" w:eastAsia="仿宋" w:cs="仿宋"/>
          <w:color w:val="auto"/>
          <w:kern w:val="0"/>
          <w:sz w:val="32"/>
          <w:szCs w:val="32"/>
          <w:lang w:val="en-US" w:eastAsia="zh-CN" w:bidi="ar"/>
        </w:rPr>
        <w:t>年</w:t>
      </w:r>
      <w:r>
        <w:rPr>
          <w:rFonts w:hint="default" w:ascii="仿宋" w:hAnsi="仿宋" w:eastAsia="仿宋" w:cs="仿宋"/>
          <w:color w:val="auto"/>
          <w:kern w:val="0"/>
          <w:sz w:val="32"/>
          <w:szCs w:val="32"/>
          <w:lang w:val="en-US" w:eastAsia="zh-CN" w:bidi="ar"/>
        </w:rPr>
        <w:t>4</w:t>
      </w:r>
      <w:r>
        <w:rPr>
          <w:rFonts w:hint="eastAsia" w:ascii="仿宋" w:hAnsi="仿宋" w:eastAsia="仿宋" w:cs="仿宋"/>
          <w:color w:val="auto"/>
          <w:kern w:val="0"/>
          <w:sz w:val="32"/>
          <w:szCs w:val="32"/>
          <w:lang w:val="en-US" w:eastAsia="zh-CN" w:bidi="ar"/>
        </w:rPr>
        <w:t>月</w:t>
      </w:r>
      <w:r>
        <w:rPr>
          <w:rFonts w:hint="default" w:ascii="仿宋" w:hAnsi="仿宋" w:eastAsia="仿宋" w:cs="仿宋"/>
          <w:color w:val="auto"/>
          <w:kern w:val="0"/>
          <w:sz w:val="32"/>
          <w:szCs w:val="32"/>
          <w:lang w:val="en-US" w:eastAsia="zh-CN" w:bidi="ar"/>
        </w:rPr>
        <w:t>1</w:t>
      </w:r>
      <w:r>
        <w:rPr>
          <w:rFonts w:hint="eastAsia" w:ascii="仿宋" w:hAnsi="仿宋" w:eastAsia="仿宋" w:cs="仿宋"/>
          <w:color w:val="auto"/>
          <w:kern w:val="0"/>
          <w:sz w:val="32"/>
          <w:szCs w:val="32"/>
          <w:lang w:val="en-US" w:eastAsia="zh-CN" w:bidi="ar"/>
        </w:rPr>
        <w:t>日起执行，各医疗机构于</w:t>
      </w:r>
      <w:r>
        <w:rPr>
          <w:rFonts w:hint="default" w:ascii="仿宋" w:hAnsi="仿宋" w:eastAsia="仿宋" w:cs="仿宋"/>
          <w:color w:val="auto"/>
          <w:kern w:val="0"/>
          <w:sz w:val="32"/>
          <w:szCs w:val="32"/>
          <w:lang w:val="en-US" w:eastAsia="zh-CN" w:bidi="ar"/>
        </w:rPr>
        <w:t>2026</w:t>
      </w:r>
      <w:r>
        <w:rPr>
          <w:rFonts w:hint="eastAsia" w:ascii="仿宋" w:hAnsi="仿宋" w:eastAsia="仿宋" w:cs="仿宋"/>
          <w:color w:val="auto"/>
          <w:kern w:val="0"/>
          <w:sz w:val="32"/>
          <w:szCs w:val="32"/>
          <w:lang w:val="en-US" w:eastAsia="zh-CN" w:bidi="ar"/>
        </w:rPr>
        <w:t>年</w:t>
      </w:r>
      <w:r>
        <w:rPr>
          <w:rFonts w:hint="default" w:ascii="仿宋" w:hAnsi="仿宋" w:eastAsia="仿宋" w:cs="仿宋"/>
          <w:color w:val="auto"/>
          <w:kern w:val="0"/>
          <w:sz w:val="32"/>
          <w:szCs w:val="32"/>
          <w:lang w:val="en-US" w:eastAsia="zh-CN" w:bidi="ar"/>
        </w:rPr>
        <w:t>3</w:t>
      </w:r>
      <w:r>
        <w:rPr>
          <w:rFonts w:hint="eastAsia" w:ascii="仿宋" w:hAnsi="仿宋" w:eastAsia="仿宋" w:cs="仿宋"/>
          <w:color w:val="auto"/>
          <w:kern w:val="0"/>
          <w:sz w:val="32"/>
          <w:szCs w:val="32"/>
          <w:lang w:val="en-US" w:eastAsia="zh-CN" w:bidi="ar"/>
        </w:rPr>
        <w:t>月</w:t>
      </w:r>
      <w:r>
        <w:rPr>
          <w:rFonts w:hint="default" w:ascii="仿宋" w:hAnsi="仿宋" w:eastAsia="仿宋" w:cs="仿宋"/>
          <w:color w:val="auto"/>
          <w:kern w:val="0"/>
          <w:sz w:val="32"/>
          <w:szCs w:val="32"/>
          <w:lang w:val="en-US" w:eastAsia="zh-CN" w:bidi="ar"/>
        </w:rPr>
        <w:t>31</w:t>
      </w:r>
      <w:r>
        <w:rPr>
          <w:rFonts w:hint="eastAsia" w:ascii="仿宋" w:hAnsi="仿宋" w:eastAsia="仿宋" w:cs="仿宋"/>
          <w:color w:val="auto"/>
          <w:kern w:val="0"/>
          <w:sz w:val="32"/>
          <w:szCs w:val="32"/>
          <w:lang w:val="en-US" w:eastAsia="zh-CN" w:bidi="ar"/>
        </w:rPr>
        <w:t>日</w:t>
      </w:r>
      <w:r>
        <w:rPr>
          <w:rFonts w:hint="default" w:ascii="仿宋" w:hAnsi="仿宋" w:eastAsia="仿宋" w:cs="仿宋"/>
          <w:color w:val="auto"/>
          <w:kern w:val="0"/>
          <w:sz w:val="32"/>
          <w:szCs w:val="32"/>
          <w:lang w:val="en-US" w:eastAsia="zh-CN" w:bidi="ar"/>
        </w:rPr>
        <w:t>24</w:t>
      </w:r>
      <w:r>
        <w:rPr>
          <w:rFonts w:hint="eastAsia" w:ascii="仿宋" w:hAnsi="仿宋" w:eastAsia="仿宋" w:cs="仿宋"/>
          <w:color w:val="auto"/>
          <w:kern w:val="0"/>
          <w:sz w:val="32"/>
          <w:szCs w:val="32"/>
          <w:lang w:val="en-US" w:eastAsia="zh-CN" w:bidi="ar"/>
        </w:rPr>
        <w:t>时前完成整合前项目费用上传工作。既往政策与本通知规定不一致的，以本通知为准。执行中遇到问题，及时向市医保局反馈。</w:t>
      </w:r>
    </w:p>
    <w:p w14:paraId="71A37F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right="0" w:firstLine="636" w:firstLineChars="200"/>
        <w:jc w:val="both"/>
        <w:textAlignment w:val="auto"/>
        <w:rPr>
          <w:rFonts w:hint="eastAsia" w:ascii="仿宋" w:hAnsi="仿宋" w:eastAsia="仿宋" w:cs="仿宋"/>
          <w:spacing w:val="0"/>
          <w:kern w:val="2"/>
          <w:sz w:val="32"/>
          <w:szCs w:val="32"/>
        </w:rPr>
      </w:pPr>
      <w:r>
        <w:rPr>
          <w:rFonts w:hint="eastAsia" w:ascii="仿宋" w:hAnsi="仿宋" w:eastAsia="仿宋" w:cs="仿宋"/>
          <w:spacing w:val="0"/>
          <w:kern w:val="2"/>
          <w:sz w:val="32"/>
          <w:szCs w:val="32"/>
          <w:lang w:val="en-US" w:eastAsia="zh-CN" w:bidi="ar"/>
        </w:rPr>
        <w:t xml:space="preserve"> </w:t>
      </w:r>
    </w:p>
    <w:p w14:paraId="71560D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leftChars="0" w:right="0" w:firstLine="636" w:firstLineChars="200"/>
        <w:jc w:val="both"/>
        <w:textAlignment w:val="auto"/>
        <w:rPr>
          <w:rFonts w:hint="default" w:ascii="仿宋" w:hAnsi="仿宋" w:eastAsia="仿宋" w:cs="仿宋"/>
          <w:color w:val="auto"/>
          <w:kern w:val="0"/>
          <w:sz w:val="32"/>
          <w:szCs w:val="32"/>
          <w:lang w:val="en-US" w:eastAsia="zh-CN" w:bidi="ar"/>
        </w:rPr>
      </w:pPr>
      <w:r>
        <w:rPr>
          <w:rFonts w:hint="eastAsia" w:ascii="仿宋" w:hAnsi="仿宋" w:eastAsia="仿宋" w:cs="仿宋"/>
          <w:spacing w:val="0"/>
          <w:kern w:val="2"/>
          <w:sz w:val="32"/>
          <w:szCs w:val="32"/>
          <w:lang w:val="en-US" w:eastAsia="zh-CN" w:bidi="ar"/>
        </w:rPr>
        <w:t>附件：</w:t>
      </w:r>
      <w:r>
        <w:rPr>
          <w:rFonts w:hint="default" w:ascii="仿宋" w:hAnsi="仿宋" w:eastAsia="仿宋" w:cs="仿宋"/>
          <w:color w:val="auto"/>
          <w:kern w:val="0"/>
          <w:sz w:val="32"/>
          <w:szCs w:val="32"/>
          <w:lang w:val="en-US" w:eastAsia="zh-CN" w:bidi="ar"/>
        </w:rPr>
        <w:t>1</w:t>
      </w:r>
      <w:r>
        <w:rPr>
          <w:rFonts w:hint="eastAsia" w:ascii="仿宋" w:hAnsi="仿宋" w:eastAsia="仿宋" w:cs="仿宋"/>
          <w:color w:val="auto"/>
          <w:kern w:val="0"/>
          <w:sz w:val="32"/>
          <w:szCs w:val="32"/>
          <w:lang w:val="en-US" w:eastAsia="zh-CN" w:bidi="ar"/>
        </w:rPr>
        <w:t>．整合后综合诊查类医疗服务价格项目表</w:t>
      </w:r>
      <w:r>
        <w:rPr>
          <w:rFonts w:hint="default" w:ascii="仿宋" w:hAnsi="仿宋" w:eastAsia="仿宋" w:cs="仿宋"/>
          <w:color w:val="auto"/>
          <w:kern w:val="0"/>
          <w:sz w:val="32"/>
          <w:szCs w:val="32"/>
          <w:lang w:val="en-US" w:eastAsia="zh-CN" w:bidi="ar"/>
        </w:rPr>
        <w:t xml:space="preserve">    </w:t>
      </w:r>
    </w:p>
    <w:p w14:paraId="6E35167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leftChars="0" w:right="0" w:firstLine="1590" w:firstLineChars="5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2</w:t>
      </w:r>
      <w:r>
        <w:rPr>
          <w:rFonts w:hint="eastAsia" w:ascii="仿宋" w:hAnsi="仿宋" w:eastAsia="仿宋" w:cs="仿宋"/>
          <w:color w:val="auto"/>
          <w:kern w:val="0"/>
          <w:sz w:val="32"/>
          <w:szCs w:val="32"/>
          <w:lang w:val="en-US" w:eastAsia="zh-CN" w:bidi="ar"/>
        </w:rPr>
        <w:t>．整合后超声检查类医疗服务价格项目表</w:t>
      </w:r>
    </w:p>
    <w:p w14:paraId="6174FC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leftChars="0" w:right="0" w:firstLine="1590" w:firstLineChars="5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3</w:t>
      </w:r>
      <w:r>
        <w:rPr>
          <w:rFonts w:hint="eastAsia" w:ascii="仿宋" w:hAnsi="仿宋" w:eastAsia="仿宋" w:cs="仿宋"/>
          <w:color w:val="auto"/>
          <w:kern w:val="0"/>
          <w:sz w:val="32"/>
          <w:szCs w:val="32"/>
          <w:lang w:val="en-US" w:eastAsia="zh-CN" w:bidi="ar"/>
        </w:rPr>
        <w:t>．整合后精神治疗类医疗服务价格项目表</w:t>
      </w:r>
      <w:r>
        <w:rPr>
          <w:rFonts w:hint="default" w:ascii="仿宋" w:hAnsi="仿宋" w:eastAsia="仿宋" w:cs="仿宋"/>
          <w:color w:val="auto"/>
          <w:kern w:val="0"/>
          <w:sz w:val="32"/>
          <w:szCs w:val="32"/>
          <w:lang w:val="en-US" w:eastAsia="zh-CN" w:bidi="ar"/>
        </w:rPr>
        <w:t xml:space="preserve">      </w:t>
      </w:r>
    </w:p>
    <w:p w14:paraId="2167E6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leftChars="0" w:right="0" w:firstLine="1590" w:firstLineChars="5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4</w:t>
      </w:r>
      <w:r>
        <w:rPr>
          <w:rFonts w:hint="eastAsia" w:ascii="仿宋" w:hAnsi="仿宋" w:eastAsia="仿宋" w:cs="仿宋"/>
          <w:color w:val="auto"/>
          <w:kern w:val="0"/>
          <w:sz w:val="32"/>
          <w:szCs w:val="32"/>
          <w:lang w:val="en-US" w:eastAsia="zh-CN" w:bidi="ar"/>
        </w:rPr>
        <w:t>．整合后放射治疗类医疗服务价格项目表</w:t>
      </w:r>
    </w:p>
    <w:p w14:paraId="542D7B9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leftChars="0" w:right="0" w:firstLine="1590" w:firstLineChars="5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5</w:t>
      </w:r>
      <w:r>
        <w:rPr>
          <w:rFonts w:hint="eastAsia" w:ascii="仿宋" w:hAnsi="仿宋" w:eastAsia="仿宋" w:cs="仿宋"/>
          <w:color w:val="auto"/>
          <w:kern w:val="0"/>
          <w:sz w:val="32"/>
          <w:szCs w:val="32"/>
          <w:lang w:val="en-US" w:eastAsia="zh-CN" w:bidi="ar"/>
        </w:rPr>
        <w:t>．整合后康复类医疗服务价格项目表</w:t>
      </w:r>
    </w:p>
    <w:p w14:paraId="123045F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leftChars="0" w:right="0" w:firstLine="1590" w:firstLineChars="500"/>
        <w:jc w:val="both"/>
        <w:textAlignment w:val="auto"/>
        <w:rPr>
          <w:rFonts w:hint="default" w:ascii="仿宋" w:hAnsi="仿宋" w:eastAsia="仿宋" w:cs="仿宋"/>
          <w:color w:val="auto"/>
          <w:kern w:val="0"/>
          <w:sz w:val="32"/>
          <w:szCs w:val="32"/>
          <w:lang w:val="en-US" w:eastAsia="zh-CN" w:bidi="ar"/>
        </w:rPr>
      </w:pPr>
      <w:r>
        <w:rPr>
          <w:rFonts w:hint="default" w:ascii="仿宋" w:hAnsi="仿宋" w:eastAsia="仿宋" w:cs="仿宋"/>
          <w:color w:val="auto"/>
          <w:kern w:val="0"/>
          <w:sz w:val="32"/>
          <w:szCs w:val="32"/>
          <w:lang w:val="en-US" w:eastAsia="zh-CN" w:bidi="ar"/>
        </w:rPr>
        <w:t>6</w:t>
      </w:r>
      <w:r>
        <w:rPr>
          <w:rFonts w:hint="eastAsia" w:ascii="仿宋" w:hAnsi="仿宋" w:eastAsia="仿宋" w:cs="仿宋"/>
          <w:color w:val="auto"/>
          <w:kern w:val="0"/>
          <w:sz w:val="32"/>
          <w:szCs w:val="32"/>
          <w:lang w:val="en-US" w:eastAsia="zh-CN" w:bidi="ar"/>
        </w:rPr>
        <w:t>．废止医疗服务价格项目表</w:t>
      </w:r>
      <w:r>
        <w:rPr>
          <w:rFonts w:hint="default" w:ascii="仿宋" w:hAnsi="仿宋" w:eastAsia="仿宋" w:cs="仿宋"/>
          <w:color w:val="auto"/>
          <w:kern w:val="0"/>
          <w:sz w:val="32"/>
          <w:szCs w:val="32"/>
          <w:lang w:val="en-US" w:eastAsia="zh-CN" w:bidi="ar"/>
        </w:rPr>
        <w:t xml:space="preserve"> </w:t>
      </w:r>
    </w:p>
    <w:p w14:paraId="5E4E4E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ind w:left="0" w:leftChars="0" w:right="0" w:firstLine="1590" w:firstLineChars="500"/>
        <w:jc w:val="both"/>
        <w:textAlignment w:val="auto"/>
        <w:rPr>
          <w:rFonts w:hint="eastAsia" w:ascii="Times New Roman" w:hAnsi="Times New Roman" w:eastAsia="方正仿宋_GBK" w:cs="Times New Roman"/>
          <w:kern w:val="2"/>
          <w:sz w:val="32"/>
          <w:szCs w:val="32"/>
          <w:shd w:val="clear" w:fill="FFFFFF"/>
          <w:lang w:val="en-US" w:eastAsia="zh-CN" w:bidi="ar"/>
        </w:rPr>
      </w:pPr>
      <w:r>
        <w:rPr>
          <w:rFonts w:hint="default" w:ascii="仿宋" w:hAnsi="仿宋" w:eastAsia="仿宋" w:cs="仿宋"/>
          <w:color w:val="auto"/>
          <w:kern w:val="0"/>
          <w:sz w:val="32"/>
          <w:szCs w:val="32"/>
          <w:lang w:val="en-US" w:eastAsia="zh-CN" w:bidi="ar"/>
        </w:rPr>
        <w:t>7</w:t>
      </w:r>
      <w:r>
        <w:rPr>
          <w:rFonts w:hint="eastAsia" w:ascii="仿宋" w:hAnsi="仿宋" w:eastAsia="仿宋" w:cs="仿宋"/>
          <w:color w:val="auto"/>
          <w:kern w:val="0"/>
          <w:sz w:val="32"/>
          <w:szCs w:val="32"/>
          <w:lang w:val="en-US" w:eastAsia="zh-CN" w:bidi="ar"/>
        </w:rPr>
        <w:t>．整合后医疗服务价格项目映射关系表</w:t>
      </w:r>
      <w:r>
        <w:rPr>
          <w:rFonts w:hint="default" w:ascii="仿宋" w:hAnsi="仿宋" w:eastAsia="仿宋" w:cs="仿宋"/>
          <w:color w:val="auto"/>
          <w:kern w:val="0"/>
          <w:sz w:val="32"/>
          <w:szCs w:val="32"/>
          <w:lang w:val="en-US" w:eastAsia="zh-CN" w:bidi="ar"/>
        </w:rPr>
        <w:t xml:space="preserve">  </w:t>
      </w:r>
    </w:p>
    <w:p w14:paraId="1BD5D68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20" w:lineRule="exact"/>
        <w:ind w:left="0" w:right="0" w:firstLine="2067" w:firstLineChars="650"/>
        <w:jc w:val="both"/>
        <w:textAlignment w:val="auto"/>
        <w:rPr>
          <w:rFonts w:hint="eastAsia" w:ascii="仿宋" w:hAnsi="仿宋" w:eastAsia="仿宋" w:cs="仿宋"/>
          <w:spacing w:val="0"/>
          <w:sz w:val="32"/>
          <w:szCs w:val="32"/>
        </w:rPr>
      </w:pPr>
    </w:p>
    <w:p w14:paraId="584CCE06">
      <w:pPr>
        <w:keepNext w:val="0"/>
        <w:keepLines w:val="0"/>
        <w:pageBreakBefore w:val="0"/>
        <w:widowControl w:val="0"/>
        <w:kinsoku/>
        <w:wordWrap/>
        <w:overflowPunct/>
        <w:topLinePunct w:val="0"/>
        <w:autoSpaceDE/>
        <w:autoSpaceDN/>
        <w:bidi w:val="0"/>
        <w:adjustRightInd/>
        <w:snapToGrid w:val="0"/>
        <w:spacing w:line="240" w:lineRule="auto"/>
        <w:ind w:firstLine="636" w:firstLineChars="200"/>
        <w:textAlignment w:val="auto"/>
        <w:outlineLvl w:val="9"/>
        <w:rPr>
          <w:rFonts w:hint="eastAsia" w:ascii="仿宋" w:hAnsi="仿宋" w:eastAsia="仿宋" w:cs="仿宋"/>
          <w:sz w:val="32"/>
          <w:szCs w:val="32"/>
        </w:rPr>
      </w:pPr>
    </w:p>
    <w:p w14:paraId="201261FB">
      <w:pPr>
        <w:keepNext w:val="0"/>
        <w:keepLines w:val="0"/>
        <w:pageBreakBefore w:val="0"/>
        <w:widowControl w:val="0"/>
        <w:kinsoku/>
        <w:wordWrap/>
        <w:overflowPunct/>
        <w:topLinePunct w:val="0"/>
        <w:autoSpaceDE/>
        <w:autoSpaceDN/>
        <w:bidi w:val="0"/>
        <w:adjustRightInd/>
        <w:snapToGrid w:val="0"/>
        <w:spacing w:line="240" w:lineRule="auto"/>
        <w:ind w:firstLine="636" w:firstLineChars="200"/>
        <w:textAlignment w:val="auto"/>
        <w:outlineLvl w:val="9"/>
        <w:rPr>
          <w:rFonts w:hint="eastAsia" w:ascii="仿宋" w:hAnsi="仿宋" w:eastAsia="仿宋" w:cs="仿宋"/>
          <w:sz w:val="32"/>
          <w:szCs w:val="32"/>
        </w:rPr>
      </w:pPr>
    </w:p>
    <w:p w14:paraId="37B20F19">
      <w:pPr>
        <w:keepNext w:val="0"/>
        <w:keepLines w:val="0"/>
        <w:pageBreakBefore w:val="0"/>
        <w:widowControl w:val="0"/>
        <w:kinsoku/>
        <w:wordWrap/>
        <w:overflowPunct/>
        <w:topLinePunct w:val="0"/>
        <w:autoSpaceDE/>
        <w:autoSpaceDN/>
        <w:bidi w:val="0"/>
        <w:adjustRightInd/>
        <w:snapToGrid w:val="0"/>
        <w:spacing w:line="240" w:lineRule="auto"/>
        <w:ind w:firstLine="636" w:firstLineChars="200"/>
        <w:textAlignment w:val="auto"/>
        <w:outlineLvl w:val="9"/>
        <w:rPr>
          <w:rFonts w:hint="eastAsia" w:ascii="仿宋" w:hAnsi="仿宋" w:eastAsia="仿宋" w:cs="仿宋"/>
          <w:sz w:val="32"/>
          <w:szCs w:val="32"/>
        </w:rPr>
      </w:pPr>
    </w:p>
    <w:p w14:paraId="678699ED">
      <w:pPr>
        <w:keepNext w:val="0"/>
        <w:keepLines w:val="0"/>
        <w:pageBreakBefore w:val="0"/>
        <w:widowControl w:val="0"/>
        <w:kinsoku/>
        <w:wordWrap w:val="0"/>
        <w:overflowPunct/>
        <w:topLinePunct w:val="0"/>
        <w:autoSpaceDE/>
        <w:autoSpaceDN/>
        <w:bidi w:val="0"/>
        <w:adjustRightInd/>
        <w:snapToGrid/>
        <w:spacing w:line="240" w:lineRule="auto"/>
        <w:ind w:firstLine="636" w:firstLineChars="200"/>
        <w:jc w:val="righ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黄山市</w:t>
      </w:r>
      <w:r>
        <w:rPr>
          <w:rFonts w:hint="eastAsia" w:ascii="仿宋" w:hAnsi="仿宋" w:eastAsia="仿宋" w:cs="仿宋"/>
          <w:sz w:val="32"/>
          <w:szCs w:val="32"/>
        </w:rPr>
        <w:t>医疗保障局　　　　</w:t>
      </w:r>
    </w:p>
    <w:p w14:paraId="1EBD28AE">
      <w:pPr>
        <w:keepNext w:val="0"/>
        <w:keepLines w:val="0"/>
        <w:pageBreakBefore w:val="0"/>
        <w:widowControl w:val="0"/>
        <w:numPr>
          <w:ilvl w:val="0"/>
          <w:numId w:val="0"/>
        </w:numPr>
        <w:kinsoku/>
        <w:wordWrap/>
        <w:overflowPunct/>
        <w:topLinePunct w:val="0"/>
        <w:autoSpaceDE/>
        <w:autoSpaceDN/>
        <w:bidi w:val="0"/>
        <w:adjustRightInd/>
        <w:snapToGrid/>
        <w:ind w:left="2226" w:leftChars="700" w:firstLine="2862" w:firstLineChars="900"/>
        <w:jc w:val="both"/>
        <w:textAlignment w:val="auto"/>
        <w:outlineLvl w:val="9"/>
        <w:rPr>
          <w:rFonts w:hint="eastAsia" w:ascii="仿宋" w:hAnsi="仿宋" w:eastAsia="仿宋" w:cs="仿宋"/>
          <w:color w:val="0000FF"/>
          <w:sz w:val="32"/>
          <w:szCs w:val="32"/>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r>
        <w:rPr>
          <w:rFonts w:hint="eastAsia" w:ascii="仿宋" w:hAnsi="仿宋" w:eastAsia="仿宋" w:cs="仿宋"/>
          <w:color w:val="0000FF"/>
          <w:sz w:val="32"/>
          <w:szCs w:val="32"/>
          <w:lang w:val="en-US" w:eastAsia="zh-CN"/>
        </w:rPr>
        <w:t xml:space="preserve"> </w:t>
      </w:r>
    </w:p>
    <w:p w14:paraId="3D3E3077">
      <w:pPr>
        <w:keepNext w:val="0"/>
        <w:keepLines w:val="0"/>
        <w:pageBreakBefore w:val="0"/>
        <w:widowControl w:val="0"/>
        <w:numPr>
          <w:ilvl w:val="0"/>
          <w:numId w:val="0"/>
        </w:numPr>
        <w:kinsoku/>
        <w:wordWrap/>
        <w:overflowPunct/>
        <w:topLinePunct w:val="0"/>
        <w:autoSpaceDE/>
        <w:autoSpaceDN/>
        <w:bidi w:val="0"/>
        <w:adjustRightInd/>
        <w:snapToGrid/>
        <w:ind w:firstLine="1590" w:firstLineChars="500"/>
        <w:jc w:val="both"/>
        <w:textAlignment w:val="auto"/>
        <w:outlineLvl w:val="9"/>
        <w:rPr>
          <w:rFonts w:hint="default" w:ascii="仿宋" w:hAnsi="仿宋" w:eastAsia="仿宋" w:cs="仿宋"/>
          <w:sz w:val="32"/>
          <w:szCs w:val="32"/>
          <w:lang w:val="en-US" w:eastAsia="zh-CN"/>
        </w:rPr>
        <w:sectPr>
          <w:footerReference r:id="rId3" w:type="default"/>
          <w:pgSz w:w="11906" w:h="16838"/>
          <w:pgMar w:top="1701" w:right="1474" w:bottom="1134" w:left="1474" w:header="851" w:footer="567" w:gutter="0"/>
          <w:pgBorders>
            <w:top w:val="none" w:sz="0" w:space="0"/>
            <w:left w:val="none" w:sz="0" w:space="0"/>
            <w:bottom w:val="none" w:sz="0" w:space="0"/>
            <w:right w:val="none" w:sz="0" w:space="0"/>
          </w:pgBorders>
          <w:pgNumType w:fmt="decimal"/>
          <w:cols w:space="720" w:num="1"/>
          <w:rtlGutter w:val="0"/>
          <w:docGrid w:type="linesAndChars" w:linePitch="579" w:charSpace="-425"/>
        </w:sectPr>
      </w:pPr>
      <w:r>
        <w:rPr>
          <w:rFonts w:hint="eastAsia" w:ascii="仿宋" w:hAnsi="仿宋" w:eastAsia="仿宋" w:cs="仿宋"/>
          <w:sz w:val="32"/>
          <w:szCs w:val="32"/>
          <w:lang w:val="en-US" w:eastAsia="zh-CN"/>
        </w:rPr>
        <w:t xml:space="preserve">                              </w:t>
      </w:r>
    </w:p>
    <w:p w14:paraId="2EEE7768">
      <w:pPr>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附件1</w:t>
      </w:r>
    </w:p>
    <w:p w14:paraId="3DA1E19B">
      <w:pPr>
        <w:ind w:firstLine="880" w:firstLineChars="200"/>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整合后综合诊查类医疗服务价格项目表</w:t>
      </w:r>
    </w:p>
    <w:p w14:paraId="7295270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 xml:space="preserve">使用说明：    </w:t>
      </w:r>
    </w:p>
    <w:p w14:paraId="5F1BE63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71A6A0A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2.“加收项”指同一项目以不同方式提供或在不同场景应用时，确有必要制定差异化收费标准而细分的一类子项。</w:t>
      </w:r>
    </w:p>
    <w:p w14:paraId="3592696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基本物质资源消耗”指原则上限于不应或不必要与医疗服务项目分割的易耗品，包括但不限于各类消毒用品、储存用品、清洁用品、个人防护用品、标签、垃圾处理用品、腕带、病历纸张、冲洗液、润滑剂、压舌板、滑石粉、一般物理检查器具、治疗巾（单）、棉球、棉签、纱布（垫）、普通绷带、固定带、治疗护理盘（包）、普通注射器、护（尿）垫、中单、冲洗工具、备皮工具、灌注器、输液贴、牙垫、一次性冰袋、新生儿洗浴用品、导尿管、包裹单（袋）、软件的版权、开发、购买等。基本物质资源消耗成本计入项目价格，不另行收费。</w:t>
      </w:r>
    </w:p>
    <w:p w14:paraId="783A6A5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4.“计价单位”中的“学科”划分以医院内部实际设置科室为准。</w:t>
      </w:r>
    </w:p>
    <w:p w14:paraId="433B5B3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知名专家”与医师技术水平高度关联，参照国家统一评选认定的头衔或省级及以上卫生健康主管部门相关规定，如“享受国务院特殊津贴、两院院士、国医大师、国家名中医”等；不以“医学会专科分会主委、医师协会专科医师分会主委、省级卫生健康突出贡献中青年专家”等社团职务、荣誉称号作为知名专家的认定依据。</w:t>
      </w:r>
    </w:p>
    <w:p w14:paraId="65BFE06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 xml:space="preserve">6.“床位费”计入不计出，即入院当天按一天计算收费,出院当天不计算收费。日间病房床位费的收费标准同“床位费”。                                                                                                                                                                                                                                                                                              7.“儿童”指6周岁及以下。周岁的计算方法以法律的相关规定为准。   </w:t>
      </w:r>
    </w:p>
    <w:p w14:paraId="2C0043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 xml:space="preserve">8.涉及“包括……”“……等”的，属于开放型表述，所指对象不仅局限于表述中列明的事项，也包括未列明的同类事项，以国家级技术规范、临床指南或专家共识中的明确定性为依据。                  </w:t>
      </w:r>
    </w:p>
    <w:p w14:paraId="3992B8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000000"/>
          <w:kern w:val="0"/>
          <w:sz w:val="24"/>
          <w:szCs w:val="24"/>
          <w:u w:val="none"/>
          <w:lang w:val="en-US" w:eastAsia="zh-CN" w:bidi="ar"/>
        </w:rPr>
      </w:pPr>
    </w:p>
    <w:tbl>
      <w:tblPr>
        <w:tblStyle w:val="8"/>
        <w:tblW w:w="16517" w:type="dxa"/>
        <w:tblInd w:w="-11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2067"/>
        <w:gridCol w:w="1517"/>
        <w:gridCol w:w="1883"/>
        <w:gridCol w:w="3100"/>
        <w:gridCol w:w="500"/>
        <w:gridCol w:w="903"/>
        <w:gridCol w:w="903"/>
        <w:gridCol w:w="903"/>
        <w:gridCol w:w="903"/>
        <w:gridCol w:w="1021"/>
        <w:gridCol w:w="1950"/>
        <w:gridCol w:w="417"/>
      </w:tblGrid>
      <w:tr w14:paraId="7EC0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blHeader/>
        </w:trPr>
        <w:tc>
          <w:tcPr>
            <w:tcW w:w="450" w:type="dxa"/>
            <w:vMerge w:val="restart"/>
            <w:tcBorders>
              <w:top w:val="single" w:color="000000" w:sz="4" w:space="0"/>
              <w:left w:val="single" w:color="000000" w:sz="4" w:space="0"/>
              <w:right w:val="single" w:color="000000" w:sz="4" w:space="0"/>
            </w:tcBorders>
            <w:shd w:val="clear" w:color="auto" w:fill="auto"/>
            <w:vAlign w:val="center"/>
          </w:tcPr>
          <w:p w14:paraId="0FE21027">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067" w:type="dxa"/>
            <w:vMerge w:val="restart"/>
            <w:tcBorders>
              <w:top w:val="single" w:color="000000" w:sz="4" w:space="0"/>
              <w:left w:val="single" w:color="000000" w:sz="4" w:space="0"/>
              <w:right w:val="single" w:color="000000" w:sz="4" w:space="0"/>
            </w:tcBorders>
            <w:shd w:val="clear" w:color="auto" w:fill="auto"/>
            <w:vAlign w:val="center"/>
          </w:tcPr>
          <w:p w14:paraId="27A2259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项目代码</w:t>
            </w:r>
          </w:p>
        </w:tc>
        <w:tc>
          <w:tcPr>
            <w:tcW w:w="1517" w:type="dxa"/>
            <w:vMerge w:val="restart"/>
            <w:tcBorders>
              <w:top w:val="single" w:color="000000" w:sz="4" w:space="0"/>
              <w:left w:val="single" w:color="000000" w:sz="4" w:space="0"/>
              <w:right w:val="single" w:color="000000" w:sz="4" w:space="0"/>
            </w:tcBorders>
            <w:shd w:val="clear" w:color="auto" w:fill="auto"/>
            <w:vAlign w:val="center"/>
          </w:tcPr>
          <w:p w14:paraId="5558172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项目名称</w:t>
            </w:r>
          </w:p>
        </w:tc>
        <w:tc>
          <w:tcPr>
            <w:tcW w:w="1883" w:type="dxa"/>
            <w:vMerge w:val="restart"/>
            <w:tcBorders>
              <w:top w:val="single" w:color="000000" w:sz="4" w:space="0"/>
              <w:left w:val="single" w:color="000000" w:sz="4" w:space="0"/>
              <w:right w:val="single" w:color="000000" w:sz="4" w:space="0"/>
            </w:tcBorders>
            <w:shd w:val="clear" w:color="auto" w:fill="auto"/>
            <w:vAlign w:val="center"/>
          </w:tcPr>
          <w:p w14:paraId="7B0C15E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服务产出</w:t>
            </w:r>
          </w:p>
        </w:tc>
        <w:tc>
          <w:tcPr>
            <w:tcW w:w="3100" w:type="dxa"/>
            <w:vMerge w:val="restart"/>
            <w:tcBorders>
              <w:top w:val="single" w:color="000000" w:sz="4" w:space="0"/>
              <w:left w:val="single" w:color="000000" w:sz="4" w:space="0"/>
              <w:right w:val="single" w:color="000000" w:sz="4" w:space="0"/>
            </w:tcBorders>
            <w:shd w:val="clear" w:color="auto" w:fill="auto"/>
            <w:vAlign w:val="center"/>
          </w:tcPr>
          <w:p w14:paraId="23C0040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价格构成</w:t>
            </w:r>
          </w:p>
        </w:tc>
        <w:tc>
          <w:tcPr>
            <w:tcW w:w="500" w:type="dxa"/>
            <w:vMerge w:val="restart"/>
            <w:tcBorders>
              <w:top w:val="single" w:color="000000" w:sz="4" w:space="0"/>
              <w:left w:val="single" w:color="000000" w:sz="4" w:space="0"/>
              <w:right w:val="single" w:color="000000" w:sz="4" w:space="0"/>
            </w:tcBorders>
            <w:shd w:val="clear" w:color="auto" w:fill="auto"/>
            <w:vAlign w:val="center"/>
          </w:tcPr>
          <w:p w14:paraId="641310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计价单位</w:t>
            </w:r>
          </w:p>
        </w:tc>
        <w:tc>
          <w:tcPr>
            <w:tcW w:w="180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E6147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三级医疗机构价格（元）</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BF29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二级医疗机构价格（元）</w:t>
            </w:r>
          </w:p>
        </w:tc>
        <w:tc>
          <w:tcPr>
            <w:tcW w:w="1021" w:type="dxa"/>
            <w:vMerge w:val="restart"/>
            <w:tcBorders>
              <w:top w:val="single" w:color="000000" w:sz="4" w:space="0"/>
              <w:left w:val="single" w:color="auto" w:sz="4" w:space="0"/>
              <w:right w:val="single" w:color="000000" w:sz="4" w:space="0"/>
            </w:tcBorders>
            <w:shd w:val="clear" w:color="auto" w:fill="auto"/>
            <w:vAlign w:val="center"/>
          </w:tcPr>
          <w:p w14:paraId="1DFB23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b/>
                <w:bCs/>
                <w:i w:val="0"/>
                <w:iCs w:val="0"/>
                <w:color w:val="auto"/>
                <w:spacing w:val="0"/>
                <w:kern w:val="0"/>
                <w:sz w:val="23"/>
                <w:szCs w:val="23"/>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一级及以下医疗机构价格（元）</w:t>
            </w:r>
          </w:p>
        </w:tc>
        <w:tc>
          <w:tcPr>
            <w:tcW w:w="1950" w:type="dxa"/>
            <w:vMerge w:val="restart"/>
            <w:tcBorders>
              <w:top w:val="single" w:color="000000" w:sz="4" w:space="0"/>
              <w:left w:val="single" w:color="000000" w:sz="4" w:space="0"/>
              <w:right w:val="single" w:color="auto" w:sz="4" w:space="0"/>
            </w:tcBorders>
            <w:shd w:val="clear" w:color="auto" w:fill="auto"/>
            <w:vAlign w:val="center"/>
          </w:tcPr>
          <w:p w14:paraId="2E60CDC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F3261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8890"/>
                  <wp:effectExtent l="0" t="0" r="0" b="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5"/>
                          <a:stretch>
                            <a:fillRect/>
                          </a:stretch>
                        </pic:blipFill>
                        <pic:spPr>
                          <a:xfrm>
                            <a:off x="0" y="0"/>
                            <a:ext cx="95250" cy="8890"/>
                          </a:xfrm>
                          <a:prstGeom prst="rect">
                            <a:avLst/>
                          </a:prstGeom>
                          <a:noFill/>
                          <a:ln>
                            <a:noFill/>
                          </a:ln>
                        </pic:spPr>
                      </pic:pic>
                    </a:graphicData>
                  </a:graphic>
                </wp:anchor>
              </w:drawing>
            </w:r>
            <w:r>
              <w:rPr>
                <w:rFonts w:hint="eastAsia" w:ascii="宋体" w:hAnsi="宋体" w:eastAsia="宋体" w:cs="宋体"/>
                <w:b/>
                <w:bCs/>
                <w:i w:val="0"/>
                <w:iCs w:val="0"/>
                <w:color w:val="auto"/>
                <w:kern w:val="0"/>
                <w:sz w:val="24"/>
                <w:szCs w:val="24"/>
                <w:u w:val="none"/>
                <w:lang w:val="en-US" w:eastAsia="zh-CN" w:bidi="ar"/>
              </w:rPr>
              <w:t>支付分类</w:t>
            </w:r>
          </w:p>
        </w:tc>
      </w:tr>
      <w:tr w14:paraId="0962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blHeader/>
        </w:trPr>
        <w:tc>
          <w:tcPr>
            <w:tcW w:w="450" w:type="dxa"/>
            <w:vMerge w:val="continue"/>
            <w:tcBorders>
              <w:left w:val="single" w:color="000000" w:sz="4" w:space="0"/>
              <w:bottom w:val="single" w:color="000000" w:sz="4" w:space="0"/>
              <w:right w:val="single" w:color="000000" w:sz="4" w:space="0"/>
            </w:tcBorders>
            <w:shd w:val="clear" w:color="auto" w:fill="auto"/>
            <w:vAlign w:val="center"/>
          </w:tcPr>
          <w:p w14:paraId="1F08663C">
            <w:pPr>
              <w:keepNext w:val="0"/>
              <w:keepLines w:val="0"/>
              <w:widowControl/>
              <w:suppressLineNumbers w:val="0"/>
              <w:jc w:val="center"/>
              <w:textAlignment w:val="center"/>
            </w:pPr>
          </w:p>
        </w:tc>
        <w:tc>
          <w:tcPr>
            <w:tcW w:w="2067" w:type="dxa"/>
            <w:vMerge w:val="continue"/>
            <w:tcBorders>
              <w:left w:val="single" w:color="000000" w:sz="4" w:space="0"/>
              <w:bottom w:val="single" w:color="000000" w:sz="4" w:space="0"/>
              <w:right w:val="single" w:color="000000" w:sz="4" w:space="0"/>
            </w:tcBorders>
            <w:shd w:val="clear" w:color="auto" w:fill="auto"/>
            <w:vAlign w:val="center"/>
          </w:tcPr>
          <w:p w14:paraId="2AC31D6E">
            <w:pPr>
              <w:keepNext w:val="0"/>
              <w:keepLines w:val="0"/>
              <w:widowControl/>
              <w:suppressLineNumbers w:val="0"/>
              <w:jc w:val="center"/>
              <w:textAlignment w:val="center"/>
            </w:pPr>
          </w:p>
        </w:tc>
        <w:tc>
          <w:tcPr>
            <w:tcW w:w="1517" w:type="dxa"/>
            <w:vMerge w:val="continue"/>
            <w:tcBorders>
              <w:left w:val="single" w:color="000000" w:sz="4" w:space="0"/>
              <w:bottom w:val="single" w:color="000000" w:sz="4" w:space="0"/>
              <w:right w:val="single" w:color="000000" w:sz="4" w:space="0"/>
            </w:tcBorders>
            <w:shd w:val="clear" w:color="auto" w:fill="auto"/>
            <w:vAlign w:val="center"/>
          </w:tcPr>
          <w:p w14:paraId="45150C0A">
            <w:pPr>
              <w:keepNext w:val="0"/>
              <w:keepLines w:val="0"/>
              <w:widowControl/>
              <w:suppressLineNumbers w:val="0"/>
              <w:jc w:val="center"/>
              <w:textAlignment w:val="center"/>
            </w:pPr>
          </w:p>
        </w:tc>
        <w:tc>
          <w:tcPr>
            <w:tcW w:w="1883" w:type="dxa"/>
            <w:vMerge w:val="continue"/>
            <w:tcBorders>
              <w:left w:val="single" w:color="000000" w:sz="4" w:space="0"/>
              <w:bottom w:val="single" w:color="000000" w:sz="4" w:space="0"/>
              <w:right w:val="single" w:color="000000" w:sz="4" w:space="0"/>
            </w:tcBorders>
            <w:shd w:val="clear" w:color="auto" w:fill="auto"/>
            <w:vAlign w:val="center"/>
          </w:tcPr>
          <w:p w14:paraId="4BC34942">
            <w:pPr>
              <w:keepNext w:val="0"/>
              <w:keepLines w:val="0"/>
              <w:widowControl/>
              <w:suppressLineNumbers w:val="0"/>
              <w:jc w:val="center"/>
              <w:textAlignment w:val="center"/>
            </w:pPr>
          </w:p>
        </w:tc>
        <w:tc>
          <w:tcPr>
            <w:tcW w:w="3100" w:type="dxa"/>
            <w:vMerge w:val="continue"/>
            <w:tcBorders>
              <w:left w:val="single" w:color="000000" w:sz="4" w:space="0"/>
              <w:bottom w:val="single" w:color="000000" w:sz="4" w:space="0"/>
              <w:right w:val="single" w:color="000000" w:sz="4" w:space="0"/>
            </w:tcBorders>
            <w:shd w:val="clear" w:color="auto" w:fill="auto"/>
            <w:vAlign w:val="center"/>
          </w:tcPr>
          <w:p w14:paraId="4B3CB1CA">
            <w:pPr>
              <w:keepNext w:val="0"/>
              <w:keepLines w:val="0"/>
              <w:widowControl/>
              <w:suppressLineNumbers w:val="0"/>
              <w:jc w:val="center"/>
              <w:textAlignment w:val="center"/>
            </w:pPr>
          </w:p>
        </w:tc>
        <w:tc>
          <w:tcPr>
            <w:tcW w:w="500" w:type="dxa"/>
            <w:vMerge w:val="continue"/>
            <w:tcBorders>
              <w:left w:val="single" w:color="000000" w:sz="4" w:space="0"/>
              <w:bottom w:val="single" w:color="000000" w:sz="4" w:space="0"/>
              <w:right w:val="single" w:color="000000" w:sz="4" w:space="0"/>
            </w:tcBorders>
            <w:shd w:val="clear" w:color="auto" w:fill="auto"/>
            <w:vAlign w:val="center"/>
          </w:tcPr>
          <w:p w14:paraId="30D74867">
            <w:pPr>
              <w:keepNext w:val="0"/>
              <w:keepLines w:val="0"/>
              <w:widowControl/>
              <w:suppressLineNumbers w:val="0"/>
              <w:jc w:val="center"/>
              <w:textAlignment w:val="cente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25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市级</w:t>
            </w:r>
          </w:p>
        </w:tc>
        <w:tc>
          <w:tcPr>
            <w:tcW w:w="903" w:type="dxa"/>
            <w:tcBorders>
              <w:top w:val="single" w:color="000000" w:sz="4" w:space="0"/>
              <w:left w:val="single" w:color="000000" w:sz="4" w:space="0"/>
              <w:bottom w:val="single" w:color="000000" w:sz="4" w:space="0"/>
              <w:right w:val="single" w:color="auto" w:sz="4" w:space="0"/>
            </w:tcBorders>
            <w:shd w:val="clear" w:color="auto" w:fill="auto"/>
            <w:vAlign w:val="center"/>
          </w:tcPr>
          <w:p w14:paraId="4C5AA5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县级</w:t>
            </w:r>
          </w:p>
        </w:tc>
        <w:tc>
          <w:tcPr>
            <w:tcW w:w="903" w:type="dxa"/>
            <w:tcBorders>
              <w:top w:val="single" w:color="auto" w:sz="4" w:space="0"/>
              <w:left w:val="single" w:color="auto" w:sz="4" w:space="0"/>
              <w:bottom w:val="single" w:color="auto" w:sz="4" w:space="0"/>
              <w:right w:val="single" w:color="000000" w:sz="4" w:space="0"/>
            </w:tcBorders>
            <w:shd w:val="clear" w:color="auto" w:fill="auto"/>
            <w:vAlign w:val="center"/>
          </w:tcPr>
          <w:p w14:paraId="314E1A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市级</w:t>
            </w:r>
          </w:p>
        </w:tc>
        <w:tc>
          <w:tcPr>
            <w:tcW w:w="903" w:type="dxa"/>
            <w:tcBorders>
              <w:top w:val="single" w:color="auto" w:sz="4" w:space="0"/>
              <w:left w:val="single" w:color="000000" w:sz="4" w:space="0"/>
              <w:bottom w:val="single" w:color="auto" w:sz="4" w:space="0"/>
              <w:right w:val="single" w:color="auto" w:sz="4" w:space="0"/>
            </w:tcBorders>
            <w:shd w:val="clear" w:color="auto" w:fill="auto"/>
            <w:vAlign w:val="center"/>
          </w:tcPr>
          <w:p w14:paraId="5220C8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县级</w:t>
            </w:r>
          </w:p>
        </w:tc>
        <w:tc>
          <w:tcPr>
            <w:tcW w:w="1021" w:type="dxa"/>
            <w:vMerge w:val="continue"/>
            <w:tcBorders>
              <w:left w:val="single" w:color="auto" w:sz="4" w:space="0"/>
              <w:bottom w:val="single" w:color="000000" w:sz="4" w:space="0"/>
              <w:right w:val="single" w:color="000000" w:sz="4" w:space="0"/>
            </w:tcBorders>
            <w:shd w:val="clear" w:color="auto" w:fill="auto"/>
            <w:vAlign w:val="center"/>
          </w:tcPr>
          <w:p w14:paraId="17254C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0" w:type="dxa"/>
            <w:vMerge w:val="continue"/>
            <w:tcBorders>
              <w:left w:val="single" w:color="000000" w:sz="4" w:space="0"/>
              <w:bottom w:val="single" w:color="000000" w:sz="4" w:space="0"/>
              <w:right w:val="single" w:color="auto" w:sz="4" w:space="0"/>
            </w:tcBorders>
            <w:shd w:val="clear" w:color="auto" w:fill="auto"/>
            <w:vAlign w:val="center"/>
          </w:tcPr>
          <w:p w14:paraId="4D7760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16CD2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14:paraId="0452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9" w:hRule="atLeast"/>
        </w:trPr>
        <w:tc>
          <w:tcPr>
            <w:tcW w:w="450" w:type="dxa"/>
            <w:tcBorders>
              <w:top w:val="single" w:color="000000" w:sz="4" w:space="0"/>
              <w:left w:val="single" w:color="000000" w:sz="4" w:space="0"/>
              <w:bottom w:val="nil"/>
              <w:right w:val="single" w:color="000000" w:sz="4" w:space="0"/>
            </w:tcBorders>
            <w:shd w:val="clear" w:color="auto" w:fill="auto"/>
            <w:noWrap/>
            <w:vAlign w:val="center"/>
          </w:tcPr>
          <w:p w14:paraId="0225E4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1" w:name="OLE_LINK1" w:colFirst="0" w:colLast="2"/>
            <w:bookmarkStart w:id="2" w:name="OLE_LINK2" w:colFirst="6" w:colLast="10"/>
            <w:r>
              <w:rPr>
                <w:rFonts w:hint="eastAsia" w:ascii="宋体" w:hAnsi="宋体" w:eastAsia="宋体" w:cs="宋体"/>
                <w:b/>
                <w:bCs/>
                <w:i w:val="0"/>
                <w:iCs w:val="0"/>
                <w:color w:val="000000"/>
                <w:kern w:val="0"/>
                <w:sz w:val="24"/>
                <w:szCs w:val="24"/>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0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011101000010000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3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一般诊疗费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4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指基层医疗卫生机构医护人员为患者提供技术劳务的诊疗服务。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3E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所定价格涵盖挂号、诊查、注射（不含药品费）以及药事服务成本等所需的人力资源和基本物质资源消耗。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1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B46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CF9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903" w:type="dxa"/>
            <w:tcBorders>
              <w:top w:val="single" w:color="auto" w:sz="4" w:space="0"/>
              <w:left w:val="single" w:color="000000" w:sz="4" w:space="0"/>
              <w:bottom w:val="single" w:color="000000" w:sz="4" w:space="0"/>
              <w:right w:val="single" w:color="000000" w:sz="4" w:space="0"/>
            </w:tcBorders>
            <w:shd w:val="clear" w:color="auto" w:fill="auto"/>
            <w:vAlign w:val="center"/>
          </w:tcPr>
          <w:p w14:paraId="00CEAB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03" w:type="dxa"/>
            <w:tcBorders>
              <w:top w:val="single" w:color="auto" w:sz="4" w:space="0"/>
              <w:left w:val="single" w:color="000000" w:sz="4" w:space="0"/>
              <w:bottom w:val="single" w:color="000000" w:sz="4" w:space="0"/>
              <w:right w:val="single" w:color="000000" w:sz="4" w:space="0"/>
            </w:tcBorders>
            <w:shd w:val="clear" w:color="auto" w:fill="auto"/>
            <w:vAlign w:val="center"/>
          </w:tcPr>
          <w:p w14:paraId="33255B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1F2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C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1.一体化管理的行政村卫生室和社区卫生服务站按8元收取；    </w:t>
            </w:r>
          </w:p>
          <w:p w14:paraId="5D556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2.不提供智医助理减收1元；               </w:t>
            </w:r>
          </w:p>
          <w:p w14:paraId="10CB2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3.不与各类“门诊诊查费”和“注射费”同时收费；                                  4.对于一个疗程内需要提供多次间断性诊疗服务的（如换药、针灸、理疗、推拿等），只收取首次一般诊疗费。</w:t>
            </w:r>
          </w:p>
        </w:tc>
        <w:tc>
          <w:tcPr>
            <w:tcW w:w="417" w:type="dxa"/>
            <w:tcBorders>
              <w:top w:val="single" w:color="auto" w:sz="4" w:space="0"/>
              <w:left w:val="single" w:color="000000" w:sz="4" w:space="0"/>
              <w:bottom w:val="single" w:color="000000" w:sz="4" w:space="0"/>
              <w:right w:val="single" w:color="000000" w:sz="4" w:space="0"/>
            </w:tcBorders>
            <w:shd w:val="clear" w:color="auto" w:fill="auto"/>
            <w:vAlign w:val="center"/>
          </w:tcPr>
          <w:p w14:paraId="229B9D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004A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450" w:type="dxa"/>
            <w:vMerge w:val="restart"/>
            <w:tcBorders>
              <w:top w:val="single" w:color="000000" w:sz="4" w:space="0"/>
              <w:left w:val="single" w:color="000000" w:sz="4" w:space="0"/>
              <w:right w:val="single" w:color="000000" w:sz="4" w:space="0"/>
            </w:tcBorders>
            <w:shd w:val="clear" w:color="auto" w:fill="auto"/>
            <w:noWrap/>
            <w:vAlign w:val="center"/>
          </w:tcPr>
          <w:p w14:paraId="74DF21F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7116AA3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3747794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214EFA4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2E19BE5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6671311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0687F1B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1B508FB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376AAD5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04686DE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776CC38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3630A6C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46D5336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6C28D01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0C4FBDC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00F3878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14:paraId="0171CD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0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1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门诊诊查费（普通门诊）</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5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指主治及以下医师提供技术劳务的门诊诊查服务，包含为患者提供从建档、了解病情和患者基本情况、阅读检查检验结果、分析诊断、制定诊疗方案或提出下一步诊断建议的医疗服务。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59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首诊建档、信息核实、询问病情、采集病史、查体、一般物理检查、阅读分析检查检验结果、评估病情、诊断、制定诊疗方案、向患者或家属告知、开具处方和治疗单、开具检查检验单、病历书写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9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8F1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262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9BC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B40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2BE2">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26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6E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720D0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50" w:type="dxa"/>
            <w:vMerge w:val="continue"/>
            <w:tcBorders>
              <w:left w:val="single" w:color="000000" w:sz="4" w:space="0"/>
              <w:right w:val="single" w:color="000000" w:sz="4" w:space="0"/>
            </w:tcBorders>
            <w:shd w:val="clear" w:color="auto" w:fill="auto"/>
            <w:noWrap/>
            <w:vAlign w:val="center"/>
          </w:tcPr>
          <w:p w14:paraId="7FD44C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9C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011102020010001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8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门诊诊查费（普通门诊）-副主任医师（加收）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1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指副主任医师提供技术劳务的门诊诊查服务，包含为患者提供从建档、了解病情和患者基本情况、阅读检查检验结果、分析诊断、制定诊疗方案或提出下一步诊断建议的医疗服务。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93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5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C8D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D7E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845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294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227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DF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1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4C5A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9" w:hRule="atLeast"/>
        </w:trPr>
        <w:tc>
          <w:tcPr>
            <w:tcW w:w="450" w:type="dxa"/>
            <w:vMerge w:val="continue"/>
            <w:tcBorders>
              <w:left w:val="single" w:color="000000" w:sz="4" w:space="0"/>
              <w:right w:val="single" w:color="000000" w:sz="4" w:space="0"/>
            </w:tcBorders>
            <w:shd w:val="clear" w:color="auto" w:fill="auto"/>
            <w:noWrap/>
            <w:vAlign w:val="center"/>
          </w:tcPr>
          <w:p w14:paraId="6F2E90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9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011102020010002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A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门诊诊查费（普通门诊）-主任医师（加收）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指主任医师提供技术劳务的门诊诊查服务，包含为患者提供从建档、了解病情和患者基本情况、阅读检查检验结果、分析诊断、制定诊疗方案或提出下一步诊断建议的医疗服务。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4E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ADF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065A">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EDC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629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74C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27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A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22DB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6" w:hRule="atLeast"/>
        </w:trPr>
        <w:tc>
          <w:tcPr>
            <w:tcW w:w="450" w:type="dxa"/>
            <w:vMerge w:val="continue"/>
            <w:tcBorders>
              <w:left w:val="single" w:color="000000" w:sz="4" w:space="0"/>
              <w:bottom w:val="single" w:color="000000" w:sz="4" w:space="0"/>
              <w:right w:val="single" w:color="000000" w:sz="4" w:space="0"/>
            </w:tcBorders>
            <w:shd w:val="clear" w:color="auto" w:fill="auto"/>
            <w:noWrap/>
            <w:vAlign w:val="center"/>
          </w:tcPr>
          <w:p w14:paraId="404A9B3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F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011102020010003</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3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门诊诊查费（普通门诊）-知名专家（加收）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A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指知名专家提供技术劳务的门诊诊查服务，包含为患者提供从建档、了解病情和患者基本情况、阅读检查检验结果、分析诊断、制定诊疗方案或提出下一步诊断建议的医疗服务。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70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5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735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0A65">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210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F8D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65D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C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0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7553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450" w:type="dxa"/>
            <w:vMerge w:val="restart"/>
            <w:tcBorders>
              <w:top w:val="single" w:color="000000" w:sz="4" w:space="0"/>
              <w:left w:val="single" w:color="000000" w:sz="4" w:space="0"/>
              <w:right w:val="single" w:color="000000" w:sz="4" w:space="0"/>
            </w:tcBorders>
            <w:shd w:val="clear" w:color="auto" w:fill="auto"/>
            <w:noWrap/>
            <w:vAlign w:val="center"/>
          </w:tcPr>
          <w:p w14:paraId="0B19ED2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lang w:val="en-US" w:eastAsia="zh-CN"/>
              </w:rPr>
            </w:pPr>
          </w:p>
          <w:p w14:paraId="3E8614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lang w:val="en-US" w:eastAsia="zh-CN"/>
              </w:rPr>
            </w:pPr>
          </w:p>
          <w:p w14:paraId="5F22E4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lang w:val="en-US" w:eastAsia="zh-CN"/>
              </w:rPr>
            </w:pPr>
          </w:p>
          <w:p w14:paraId="3E44829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lang w:val="en-US" w:eastAsia="zh-CN"/>
              </w:rPr>
            </w:pPr>
          </w:p>
          <w:p w14:paraId="20FF6F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lang w:val="en-US" w:eastAsia="zh-CN"/>
              </w:rPr>
            </w:pPr>
          </w:p>
          <w:p w14:paraId="25AB8D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lang w:val="en-US" w:eastAsia="zh-CN"/>
              </w:rPr>
            </w:pPr>
          </w:p>
          <w:p w14:paraId="72F62C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lang w:val="en-US" w:eastAsia="zh-CN"/>
              </w:rPr>
            </w:pPr>
          </w:p>
          <w:p w14:paraId="1FF220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lang w:val="en-US" w:eastAsia="zh-CN"/>
              </w:rPr>
            </w:pPr>
          </w:p>
          <w:p w14:paraId="1F136B6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lang w:val="en-US" w:eastAsia="zh-CN"/>
              </w:rPr>
            </w:pPr>
          </w:p>
          <w:p w14:paraId="18A3015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lang w:val="en-US" w:eastAsia="zh-CN"/>
              </w:rPr>
            </w:pPr>
          </w:p>
          <w:p w14:paraId="5DEA4E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lang w:val="en-US" w:eastAsia="zh-CN"/>
              </w:rPr>
            </w:pPr>
          </w:p>
          <w:p w14:paraId="28331AE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lang w:val="en-US" w:eastAsia="zh-CN"/>
              </w:rPr>
            </w:pPr>
          </w:p>
          <w:p w14:paraId="7F8625F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3</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5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011102020020000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B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门诊诊查费（中医辨证论治）</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B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指主治及以下医师通过望闻问切收集中医四诊信息，依据中医理论进行辨证，分析病因、病位、病性及病机转化，作出证候诊断，同时可结合现代医学，为门诊患者制定诊疗方案。</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9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首诊建档、信息核实、询问病情、采集病史、望闻问切、查体、一般物理检查、阅读分析检查检验结果、评估病情、中医辨证分析、诊断、制定诊疗方案、向患者或家属告知、开具处方、开具检查检验单、病历书写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B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741A">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753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A37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163B">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D36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4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单次就诊不与“门诊诊查费（普通门诊）”同时收费。</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4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5F38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450" w:type="dxa"/>
            <w:vMerge w:val="continue"/>
            <w:tcBorders>
              <w:left w:val="single" w:color="000000" w:sz="4" w:space="0"/>
              <w:right w:val="single" w:color="000000" w:sz="4" w:space="0"/>
            </w:tcBorders>
            <w:shd w:val="clear" w:color="auto" w:fill="auto"/>
            <w:noWrap/>
            <w:vAlign w:val="center"/>
          </w:tcPr>
          <w:p w14:paraId="65330FE7">
            <w:pPr>
              <w:jc w:val="center"/>
              <w:rPr>
                <w:rFonts w:hint="eastAsia" w:asciiTheme="minorEastAsia" w:hAnsiTheme="minorEastAsia" w:eastAsiaTheme="minorEastAsia" w:cstheme="minorEastAsia"/>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6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011102020020001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4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门诊诊查费（中医辨证论治）-副主任医师（加收）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B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指副主任医师通过望闻问切收集中医四诊信息，依据中医理论进行辨证，分析病因、病位、病性及病机转化，作出证候诊断，同时可结合现代医学，为门诊患者制定诊疗方案。</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E0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6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CF15">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190A">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9AD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1E6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B28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15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7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4C37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0" w:type="dxa"/>
            <w:vMerge w:val="continue"/>
            <w:tcBorders>
              <w:left w:val="single" w:color="000000" w:sz="4" w:space="0"/>
              <w:right w:val="single" w:color="000000" w:sz="4" w:space="0"/>
            </w:tcBorders>
            <w:shd w:val="clear" w:color="auto" w:fill="auto"/>
            <w:noWrap/>
            <w:vAlign w:val="center"/>
          </w:tcPr>
          <w:p w14:paraId="0429192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7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011102020020002</w:t>
            </w:r>
          </w:p>
          <w:p w14:paraId="17063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F3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门诊诊查费（中医辨证论治）-主任医师（加收）</w:t>
            </w:r>
          </w:p>
          <w:p w14:paraId="39711C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7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指主任医师通过望闻问切收集中医四诊信息，依据中医理论进行辨证，分析病因、病位、病性及病机转化，作出证候诊断，同时可结合现代医学，为门诊患者制定诊疗方案。</w:t>
            </w:r>
          </w:p>
          <w:p w14:paraId="2F81D2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68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p w14:paraId="6C9755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4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p w14:paraId="573E6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50D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3DB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2A08">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BF3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2F6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7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2"/>
                <w:sz w:val="20"/>
                <w:szCs w:val="20"/>
                <w:u w:val="none"/>
                <w:lang w:val="en-US" w:eastAsia="zh-CN" w:bidi="ar-SA"/>
              </w:rPr>
            </w:pPr>
          </w:p>
          <w:p w14:paraId="6EF177C5">
            <w:pPr>
              <w:rPr>
                <w:rFonts w:hint="eastAsia" w:asciiTheme="minorEastAsia" w:hAnsiTheme="minorEastAsia" w:eastAsiaTheme="minorEastAsia" w:cstheme="minorEastAsia"/>
                <w:b/>
                <w:bCs/>
                <w:i w:val="0"/>
                <w:iCs w:val="0"/>
                <w:color w:val="000000"/>
                <w:sz w:val="22"/>
                <w:szCs w:val="22"/>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5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p w14:paraId="1691B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p>
        </w:tc>
      </w:tr>
      <w:tr w14:paraId="53D1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50" w:type="dxa"/>
            <w:vMerge w:val="continue"/>
            <w:tcBorders>
              <w:left w:val="single" w:color="000000" w:sz="4" w:space="0"/>
              <w:right w:val="single" w:color="000000" w:sz="4" w:space="0"/>
            </w:tcBorders>
            <w:shd w:val="clear" w:color="auto" w:fill="auto"/>
            <w:noWrap/>
            <w:vAlign w:val="center"/>
          </w:tcPr>
          <w:p w14:paraId="5890CB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7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011102020020003</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1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门诊诊查费（中医辨证论治）-知名专家（加收）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E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指知名专家通过望闻问切收集中医四诊信息，依据中医理论进行辨证，分析病因、病位、病性及病机转化，作出证候诊断，同时可结合现代医学，为门诊患者制定诊疗方案。</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FB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F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D23C">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A75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38</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179C">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36</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8C54">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CA8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7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省国医名师加收87元，国医大师加收247元。</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0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2E94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4" w:hRule="atLeast"/>
        </w:trPr>
        <w:tc>
          <w:tcPr>
            <w:tcW w:w="450" w:type="dxa"/>
            <w:vMerge w:val="restart"/>
            <w:tcBorders>
              <w:top w:val="single" w:color="000000" w:sz="4" w:space="0"/>
              <w:left w:val="single" w:color="000000" w:sz="4" w:space="0"/>
              <w:right w:val="single" w:color="000000" w:sz="4" w:space="0"/>
            </w:tcBorders>
            <w:shd w:val="clear" w:color="auto" w:fill="auto"/>
            <w:noWrap/>
            <w:vAlign w:val="center"/>
          </w:tcPr>
          <w:p w14:paraId="17E46FB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9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011102020030000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6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门诊诊查费（药学门诊）</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9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指卫生主管部门认定具有药学门诊资质的临床药师，提供技术劳务的门诊药学/中药学服务，包含为患者提供从药学/中药学咨询到用药指导、用药方案调整建议的药学服务。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B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所定价格涵盖核实信息、药学咨询、评估用药情况、开展药学指导、</w:t>
            </w:r>
            <w:r>
              <w:rPr>
                <w:rFonts w:hint="eastAsia" w:ascii="宋体" w:hAnsi="宋体" w:eastAsia="宋体" w:cs="宋体"/>
                <w:i w:val="0"/>
                <w:iCs w:val="0"/>
                <w:color w:val="auto"/>
                <w:kern w:val="0"/>
                <w:sz w:val="20"/>
                <w:szCs w:val="20"/>
                <w:u w:val="none"/>
                <w:lang w:val="en-US" w:eastAsia="zh" w:bidi="ar"/>
              </w:rPr>
              <w:t>协助</w:t>
            </w:r>
            <w:r>
              <w:rPr>
                <w:rFonts w:hint="eastAsia" w:ascii="宋体" w:hAnsi="宋体" w:eastAsia="宋体" w:cs="宋体"/>
                <w:i w:val="0"/>
                <w:iCs w:val="0"/>
                <w:color w:val="auto"/>
                <w:kern w:val="0"/>
                <w:sz w:val="20"/>
                <w:szCs w:val="20"/>
                <w:u w:val="none"/>
                <w:lang w:val="en-US" w:eastAsia="zh-CN" w:bidi="ar"/>
              </w:rPr>
              <w:t>制定用药方案、干预或提出药物重整建议、建立</w:t>
            </w:r>
            <w:r>
              <w:rPr>
                <w:rFonts w:hint="eastAsia" w:ascii="宋体" w:hAnsi="宋体" w:eastAsia="宋体" w:cs="宋体"/>
                <w:i w:val="0"/>
                <w:iCs w:val="0"/>
                <w:color w:val="auto"/>
                <w:kern w:val="0"/>
                <w:sz w:val="20"/>
                <w:szCs w:val="20"/>
                <w:u w:val="none"/>
                <w:lang w:val="en-US" w:eastAsia="zh" w:bidi="ar"/>
              </w:rPr>
              <w:t>门诊</w:t>
            </w:r>
            <w:r>
              <w:rPr>
                <w:rFonts w:hint="eastAsia" w:ascii="宋体" w:hAnsi="宋体" w:eastAsia="宋体" w:cs="宋体"/>
                <w:i w:val="0"/>
                <w:iCs w:val="0"/>
                <w:color w:val="auto"/>
                <w:kern w:val="0"/>
                <w:sz w:val="20"/>
                <w:szCs w:val="20"/>
                <w:u w:val="none"/>
                <w:lang w:val="en-US" w:eastAsia="zh-CN" w:bidi="ar"/>
              </w:rPr>
              <w:t>药历等所需的人力资源和基本物质资源消耗。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8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2A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A0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34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20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DC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6FC3">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本项目的药学服务涵盖西药、中药及民族药。</w:t>
            </w:r>
          </w:p>
          <w:p w14:paraId="1716788E">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kern w:val="0"/>
                <w:sz w:val="20"/>
                <w:szCs w:val="20"/>
              </w:rPr>
              <w:t>本项目适用范围为二、三级医疗机构。</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5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687B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trPr>
        <w:tc>
          <w:tcPr>
            <w:tcW w:w="450" w:type="dxa"/>
            <w:vMerge w:val="continue"/>
            <w:tcBorders>
              <w:left w:val="single" w:color="000000" w:sz="4" w:space="0"/>
              <w:right w:val="single" w:color="000000" w:sz="4" w:space="0"/>
            </w:tcBorders>
            <w:shd w:val="clear" w:color="auto" w:fill="auto"/>
            <w:noWrap/>
            <w:vAlign w:val="center"/>
          </w:tcPr>
          <w:p w14:paraId="56A1BDB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5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011102020030001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C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门诊诊查费（药学门诊）-副主任（中）药师（加收）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F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指卫生主管部门认定具有药学门诊资质的副主任（中）药师，提供技术劳务的门诊药学/中药学服务，包含为患者提供从药学/中药学咨询到用药指导、用药方案调整建议的药学服务。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BF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E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07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5E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EA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74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23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5D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7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0C86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1" w:hRule="atLeast"/>
        </w:trPr>
        <w:tc>
          <w:tcPr>
            <w:tcW w:w="450" w:type="dxa"/>
            <w:vMerge w:val="continue"/>
            <w:tcBorders>
              <w:left w:val="single" w:color="000000" w:sz="4" w:space="0"/>
              <w:bottom w:val="single" w:color="000000" w:sz="4" w:space="0"/>
              <w:right w:val="single" w:color="000000" w:sz="4" w:space="0"/>
            </w:tcBorders>
            <w:shd w:val="clear" w:color="auto" w:fill="auto"/>
            <w:noWrap/>
            <w:vAlign w:val="center"/>
          </w:tcPr>
          <w:p w14:paraId="73497EC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2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011102020030002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F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门诊诊查费（药学门诊）-主任（中）药师（加收）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3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指卫生主管部门认定具有药学门诊资质的主任（中）药师，提供技术劳务的门诊药学/中药学服务，包含为患者提供从药学/中药学咨询到用药指导、用药方案调整建议的药学服务。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FE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7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97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E4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05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DC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43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B6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A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2593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AA3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A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011102020040000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A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门诊诊查费（护理门诊）</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0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指主管护师及以上护理人员提供技术劳务的门诊护理服务，包含为患者提供从护理咨询到护理查体评估，制定护理方案的护理服务。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D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所定价格涵盖核实信息，护理服务、护理咨询、护理查体评估、护理指导及制定护理方案、护理记录等所需的人力资源和基本物质资源消耗。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0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63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5C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18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1A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B5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5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收费范围限国家卫生健康主管部门准许开展的护理门诊。</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7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25EE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3"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1F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3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011102020050000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F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门诊诊查费（便民门诊）</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2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指针对复诊患者，提供开具药品、耗材、检查检验处方接续的门诊服务。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1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所定价格涵盖信息核实、开单等所需的人力资源和基本物质资源消耗。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5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8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786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D5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4A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 </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4E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17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Theme="minorEastAsia" w:hAnsiTheme="minorEastAsia" w:eastAsiaTheme="minorEastAsia" w:cstheme="minorEastAsia"/>
                <w:i w:val="0"/>
                <w:iCs w:val="0"/>
                <w:color w:val="auto"/>
                <w:sz w:val="20"/>
                <w:szCs w:val="20"/>
                <w:u w:val="none"/>
              </w:rPr>
              <w:t>互联网</w:t>
            </w:r>
            <w:r>
              <w:rPr>
                <w:rFonts w:hint="eastAsia" w:asciiTheme="minorEastAsia" w:hAnsiTheme="minorEastAsia" w:eastAsiaTheme="minorEastAsia" w:cstheme="minorEastAsia"/>
                <w:i w:val="0"/>
                <w:iCs w:val="0"/>
                <w:color w:val="auto"/>
                <w:sz w:val="20"/>
                <w:szCs w:val="20"/>
                <w:u w:val="none"/>
                <w:lang w:val="en-US" w:eastAsia="zh-CN"/>
              </w:rPr>
              <w:t>远程便民</w:t>
            </w:r>
            <w:r>
              <w:rPr>
                <w:rFonts w:hint="eastAsia" w:asciiTheme="minorEastAsia" w:hAnsiTheme="minorEastAsia" w:eastAsiaTheme="minorEastAsia" w:cstheme="minorEastAsia"/>
                <w:i w:val="0"/>
                <w:iCs w:val="0"/>
                <w:color w:val="auto"/>
                <w:sz w:val="20"/>
                <w:szCs w:val="20"/>
                <w:u w:val="none"/>
              </w:rPr>
              <w:t>诊</w:t>
            </w:r>
            <w:r>
              <w:rPr>
                <w:rFonts w:hint="eastAsia" w:asciiTheme="minorEastAsia" w:hAnsiTheme="minorEastAsia" w:eastAsiaTheme="minorEastAsia" w:cstheme="minorEastAsia"/>
                <w:i w:val="0"/>
                <w:iCs w:val="0"/>
                <w:color w:val="auto"/>
                <w:sz w:val="20"/>
                <w:szCs w:val="20"/>
                <w:u w:val="none"/>
                <w:lang w:val="en-US" w:eastAsia="zh-CN"/>
              </w:rPr>
              <w:t>查</w:t>
            </w:r>
            <w:r>
              <w:rPr>
                <w:rFonts w:hint="eastAsia" w:asciiTheme="minorEastAsia" w:hAnsiTheme="minorEastAsia" w:eastAsiaTheme="minorEastAsia" w:cstheme="minorEastAsia"/>
                <w:i w:val="0"/>
                <w:iCs w:val="0"/>
                <w:color w:val="auto"/>
                <w:sz w:val="20"/>
                <w:szCs w:val="20"/>
                <w:u w:val="none"/>
              </w:rPr>
              <w:t>费参照执行</w:t>
            </w:r>
            <w:r>
              <w:rPr>
                <w:rFonts w:hint="eastAsia" w:asciiTheme="minorEastAsia" w:hAnsiTheme="minorEastAsia" w:eastAsiaTheme="minorEastAsia" w:cstheme="minorEastAsia"/>
                <w:i w:val="0"/>
                <w:iCs w:val="0"/>
                <w:color w:val="auto"/>
                <w:sz w:val="20"/>
                <w:szCs w:val="20"/>
                <w:u w:val="none"/>
                <w:lang w:eastAsia="zh-CN"/>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8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03EE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D82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B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011102020060000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F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急诊诊查费（普通）</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AD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指在急诊区域内，包含为患者提供从建档、了解病情和患者基本情况、分析诊断、制定诊疗方案或提出下一步诊断建议的医疗服务。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3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急诊建档、信息核实、询问病情、采集病史、查体、一般物理检查、阅读分析检查检验结果、评估病情、诊断、制定诊疗方案、及时向患者或家属告知、开具处方和治疗单、开具检查检验单、病历书写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8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4A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DA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6B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D1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1C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CE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E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3167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trPr>
        <w:tc>
          <w:tcPr>
            <w:tcW w:w="450" w:type="dxa"/>
            <w:vMerge w:val="restart"/>
            <w:tcBorders>
              <w:top w:val="single" w:color="000000" w:sz="4" w:space="0"/>
              <w:left w:val="single" w:color="000000" w:sz="4" w:space="0"/>
              <w:right w:val="single" w:color="000000" w:sz="4" w:space="0"/>
            </w:tcBorders>
            <w:shd w:val="clear" w:color="auto" w:fill="auto"/>
            <w:noWrap/>
            <w:vAlign w:val="center"/>
          </w:tcPr>
          <w:p w14:paraId="031AE17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E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011102020070000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5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急诊诊查费（留观）</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7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指医师对急诊留观患者进行的诊查服务，并根据病情制定诊疗方案。</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A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留观建档、巡视患者、密切观察患者病情及生命体征变化、病史采集、查体、一般物理检查、阅读分析检查检验结果、评估病情、诊断、制定诊疗方案、开立医嘱、病历书写、病情告知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1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6B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14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C8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75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C9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6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1.门诊诊查费（留观）参照执行；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2.当天转住院的，门/急诊诊查费（留观）与住院诊查费用（普通）不得同时收取。</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B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1F95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450" w:type="dxa"/>
            <w:vMerge w:val="continue"/>
            <w:tcBorders>
              <w:left w:val="single" w:color="000000" w:sz="4" w:space="0"/>
              <w:bottom w:val="single" w:color="000000" w:sz="4" w:space="0"/>
              <w:right w:val="single" w:color="000000" w:sz="4" w:space="0"/>
            </w:tcBorders>
            <w:shd w:val="clear" w:color="auto" w:fill="auto"/>
            <w:noWrap/>
            <w:vAlign w:val="center"/>
          </w:tcPr>
          <w:p w14:paraId="149DD9E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E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011102020070001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D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急诊诊查费（留观）-急诊抢救室（加收）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4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指医师对急诊抢救室中急诊留观患者进行的诊查服务，并根据病情制定诊疗方案。</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F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所定价格涵盖信息核实、开单等所需的人力资源和基本物质资源消耗。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F6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63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7A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9F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2B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84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B7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0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443C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71F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9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011102030010000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C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住院诊查费（普通）</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9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指医师对住院患者进行每日的诊查服务，根据病情变化制定及调整诊疗方案。</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0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住院建档、查房、观察患者病情及生命体征变化、病史采集、查体、一般物理检查、阅读分析检查检验结果、评估病情、诊断、制定诊疗方案、病历书写、开立医嘱、病情告知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AA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E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2"/>
                <w:szCs w:val="22"/>
                <w:u w:val="none"/>
                <w:lang w:val="en-US" w:eastAsia="zh-CN" w:bidi="ar"/>
              </w:rPr>
              <w:t>26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81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24.5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F4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23.5 </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723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63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21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7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西医住院诊查费在对应医院级别价格基础上减收3元。</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E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01CA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5D6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6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011102030020000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BD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住院诊查费（临床药学）</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B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指临床药师结合患者病情和用药情况，参与临床医师住院巡诊，协同制定个体化药物治疗方案，并进行用药监护和用药安全指导的药学服务。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0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所定价格涵盖参与住院巡诊、协同制定个体化药物治疗方案、疗效观察、药物不良反应监测、安全用药指导、干预或提出药物重整等建议、建立药历等所需的人力资源和基本物质资源消耗。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4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C2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C9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8F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F9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78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31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符合规定资质的临床药师参与临床医师住院巡诊，每日收取相应级别医院价格；住院天数≤30天的，收取费用不超过对应医院级别价格3倍；住院天数＞30天的，每30天（含）收取费用不超过对应医院级别价格3倍，最高收费不超过对应医院级别价格6倍。</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E9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10E4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450" w:type="dxa"/>
            <w:vMerge w:val="restart"/>
            <w:tcBorders>
              <w:top w:val="single" w:color="000000" w:sz="4" w:space="0"/>
              <w:left w:val="single" w:color="000000" w:sz="4" w:space="0"/>
              <w:right w:val="single" w:color="000000" w:sz="4" w:space="0"/>
            </w:tcBorders>
            <w:shd w:val="clear" w:color="auto" w:fill="auto"/>
            <w:noWrap/>
            <w:vAlign w:val="center"/>
          </w:tcPr>
          <w:p w14:paraId="255391B5">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11</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F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011102040010000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0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互联网诊查费（首诊）</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1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指中级职称及以下医务人员通过互联网医疗服务平台提供技术劳务的首次诊疗服务，包含为患者提供从问诊到诊断，制定诊疗方案或提出下一步诊疗建议。</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9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所定价格涵盖信息核实、在线问诊、记录分析、制定诊疗方案或建议，必要时在线开具处方等所需的人力资源和基本物质资源消耗。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E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36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24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3D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60B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FF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2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收费范围限国家卫生健康主管部门准许通过互联网方式开展的首诊服务。</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F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5B72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450" w:type="dxa"/>
            <w:vMerge w:val="continue"/>
            <w:tcBorders>
              <w:left w:val="single" w:color="000000" w:sz="4" w:space="0"/>
              <w:right w:val="single" w:color="000000" w:sz="4" w:space="0"/>
            </w:tcBorders>
            <w:shd w:val="clear" w:color="auto" w:fill="auto"/>
            <w:noWrap/>
            <w:vAlign w:val="center"/>
          </w:tcPr>
          <w:p w14:paraId="5E1AFF03">
            <w:pPr>
              <w:jc w:val="center"/>
              <w:rPr>
                <w:rFonts w:hint="eastAsia" w:asciiTheme="minorEastAsia" w:hAnsiTheme="minorEastAsia" w:eastAsiaTheme="minorEastAsia" w:cstheme="minorEastAsia"/>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0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011102040010001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C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互联网诊查费（首诊）-副主任医师（加收）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C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指副主任医师通过互联网医疗服务平台提供技术劳务的首次诊疗服务，包含为患者提供从问诊到诊断，制定诊疗方案或提出下一步诊疗建议。</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C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1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B8F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423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917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5A1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D60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77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BC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7FB9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5" w:hRule="atLeast"/>
        </w:trPr>
        <w:tc>
          <w:tcPr>
            <w:tcW w:w="450" w:type="dxa"/>
            <w:vMerge w:val="continue"/>
            <w:tcBorders>
              <w:left w:val="single" w:color="000000" w:sz="4" w:space="0"/>
              <w:right w:val="single" w:color="000000" w:sz="4" w:space="0"/>
            </w:tcBorders>
            <w:shd w:val="clear" w:color="auto" w:fill="auto"/>
            <w:noWrap/>
            <w:vAlign w:val="center"/>
          </w:tcPr>
          <w:p w14:paraId="7D219D57">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C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011102040010002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8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互联网诊查费（首诊）-正主任医师（加收）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5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指正主任医师通过互联网医疗服务平台提供技术劳务的首次诊疗服务，包含为患者提供从问诊到诊断，制定诊疗方案或提出下一步诊疗建议。</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A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6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E2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23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07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82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59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B2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9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5923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50" w:type="dxa"/>
            <w:vMerge w:val="continue"/>
            <w:tcBorders>
              <w:left w:val="single" w:color="000000" w:sz="4" w:space="0"/>
              <w:bottom w:val="single" w:color="000000" w:sz="4" w:space="0"/>
              <w:right w:val="single" w:color="000000" w:sz="4" w:space="0"/>
            </w:tcBorders>
            <w:shd w:val="clear" w:color="auto" w:fill="auto"/>
            <w:noWrap/>
            <w:vAlign w:val="center"/>
          </w:tcPr>
          <w:p w14:paraId="1B317287">
            <w:pPr>
              <w:jc w:val="center"/>
              <w:rPr>
                <w:rFonts w:hint="eastAsia" w:asciiTheme="minorEastAsia" w:hAnsiTheme="minorEastAsia" w:eastAsiaTheme="minorEastAsia" w:cstheme="minorEastAsia"/>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3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011102040010003</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6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互联网诊查费（首诊）-知名专家（加收）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9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指知名专家通过互联网医疗服务平台提供技术劳务的首次诊疗服务，包含为患者提供从问诊到诊断，制定诊疗方案或提出下一步诊疗建议。</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7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F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32F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78C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ADF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3F0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987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E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D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2A3A3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8177">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12</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9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011102040020000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3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互联网诊查费（复诊）</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F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指医务人员通过互联网医疗服务平台提供技术劳务的复诊诊疗服务，包含为患者提供从问诊到诊断，制定诊疗方案或提出下一步诊疗建议。</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B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所定价格涵盖信息核实、在线问诊、查阅既往病历及检查报告、记录分析、制定诊疗方案或建议，必要时在线开具处方等所需的人力资源和基本物质资源消耗。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6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24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64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CF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8A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A6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D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1.收费范围限国家卫生健康主管部门准许通过互联网方式开展的复诊服务；</w:t>
            </w:r>
          </w:p>
          <w:p w14:paraId="64067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2.公立医疗机构开展互联网复诊，由不同级别医务人员提供服务，均按此标准收费。</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90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242A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A216">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13</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8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011103000010000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6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院前急救费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A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针对急危重症患者，医护人员制定抢救方案，在院前组织开展现场紧急救治。</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56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所定价格涵盖组织人员、观察、实施抢救、监测生命体征、记录、制定方案等所需的人力资源和基本物质资源消耗。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8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B5C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98C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3D9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B28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00A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D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u w:val="none"/>
                <w:lang w:val="en-US" w:eastAsia="zh-CN" w:bidi="ar"/>
              </w:rPr>
              <w:t>“院前”以物理空间为分界标准。</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E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4E77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99E2">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14</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A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011104000010000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8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院内抢救费（常规）</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B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针对急危重症患者，由单临床学科医务人员制定抢救方案，在院内组织开展现场紧急救治，不含心肺复苏术。</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所定价格涵盖组织人员、观察、实施抢救、记录、制定方案等所需的人力资源和基本物质资源消耗。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3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1D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911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7FA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A4A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5B6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A6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16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7C3A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20D0">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15</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1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011104000020000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F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院内抢救费（复杂）</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1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针对急危重症患者，由两个及以上临床学科医务人员联合制定抢救方案，在院内组织开展现场紧急救治，不含心肺复苏术。</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19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所定价格涵盖组织人员、观察、实施抢救、记录、制定方案等所需的人力资源和基本物质资源消耗。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F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58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9EE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A40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886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1D0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B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护理、药学不作为单独临床学科计价。</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1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54C2F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A108">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16</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2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011104000030000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5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心肺复苏术</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C1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指手术室内外所有行心肺复苏的治疗，使患者恢复自主循环和呼吸。</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D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所定价格涵盖组织人员、观察、实施心肺复苏等所需的人力资源和基本物质资源消耗。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66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5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72A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053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54F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B25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1C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4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5235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9217">
            <w:pPr>
              <w:jc w:val="center"/>
              <w:rPr>
                <w:rFonts w:hint="eastAsia" w:asciiTheme="minorEastAsia" w:hAnsiTheme="minorEastAsia" w:eastAsiaTheme="minorEastAsia" w:cstheme="minorEastAsia"/>
                <w:b/>
                <w:bCs/>
                <w:i w:val="0"/>
                <w:iCs w:val="0"/>
                <w:color w:val="000000"/>
                <w:sz w:val="22"/>
                <w:szCs w:val="22"/>
                <w:u w:val="none"/>
                <w:lang w:val="en-US" w:eastAsia="zh-CN"/>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3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1105</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A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402" w:firstLineChars="20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床位费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D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0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C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5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D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default" w:ascii="宋体" w:hAnsi="宋体" w:eastAsia="宋体" w:cs="宋体"/>
                <w:i w:val="0"/>
                <w:iCs w:val="0"/>
                <w:color w:val="auto"/>
                <w:kern w:val="0"/>
                <w:sz w:val="20"/>
                <w:szCs w:val="20"/>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98E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06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68E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85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1.独立卫浴指配有蹲/坐便器、热淋浴和洗手盆，缺少其中一项视为无独立卫浴；2.精神科封闭病区</w:t>
            </w:r>
            <w:r>
              <w:rPr>
                <w:rFonts w:hint="eastAsia" w:ascii="宋体" w:hAnsi="宋体" w:eastAsia="宋体" w:cs="宋体"/>
                <w:i w:val="0"/>
                <w:iCs w:val="0"/>
                <w:color w:val="auto"/>
                <w:kern w:val="0"/>
                <w:sz w:val="20"/>
                <w:szCs w:val="20"/>
                <w:u w:val="none"/>
                <w:lang w:val="en-US" w:eastAsia="zh" w:bidi="ar"/>
              </w:rPr>
              <w:t>无独立卫浴的</w:t>
            </w:r>
            <w:r>
              <w:rPr>
                <w:rFonts w:hint="eastAsia" w:ascii="宋体" w:hAnsi="宋体" w:eastAsia="宋体" w:cs="宋体"/>
                <w:i w:val="0"/>
                <w:iCs w:val="0"/>
                <w:color w:val="auto"/>
                <w:kern w:val="0"/>
                <w:sz w:val="20"/>
                <w:szCs w:val="20"/>
                <w:u w:val="none"/>
                <w:lang w:val="en-US" w:eastAsia="zh-CN" w:bidi="ar"/>
              </w:rPr>
              <w:t>床位费暂按原价格执行。</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B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p>
        </w:tc>
      </w:tr>
      <w:tr w14:paraId="401C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F621">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17</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6C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011105000010000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DC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床位费（单人间）</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9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指住院期间为患者提供的单人病房及相关设施（病房内使用面积不少于15</w:t>
            </w:r>
            <w:r>
              <w:rPr>
                <w:rFonts w:hint="default"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、独立卫浴、电视机、无线网、沙发、茶几、活动餐桌、双摇床、陪护椅、衣柜，</w:t>
            </w:r>
            <w:r>
              <w:rPr>
                <w:rFonts w:hint="default" w:ascii="浠垮畫_GB2312" w:hAnsi="浠垮畫_GB2312" w:eastAsia="浠垮畫_GB2312" w:cs="浠垮畫_GB2312"/>
                <w:color w:val="auto"/>
                <w:kern w:val="0"/>
                <w:sz w:val="20"/>
                <w:szCs w:val="20"/>
                <w:lang w:val="en-US" w:eastAsia="zh-CN" w:bidi="ar"/>
              </w:rPr>
              <w:t>病区内设宣教室、活动室</w:t>
            </w:r>
            <w:r>
              <w:rPr>
                <w:rFonts w:hint="eastAsia" w:ascii="宋体" w:hAnsi="宋体" w:eastAsia="宋体" w:cs="宋体"/>
                <w:i w:val="0"/>
                <w:iCs w:val="0"/>
                <w:color w:val="auto"/>
                <w:kern w:val="0"/>
                <w:sz w:val="20"/>
                <w:szCs w:val="20"/>
                <w:u w:val="none"/>
                <w:lang w:val="en-US" w:eastAsia="zh-CN" w:bidi="ar"/>
              </w:rPr>
              <w:t>）。</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4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所定价格涵盖床单位必备设施，包括但不限于腕带、病人服装、文档资料及管理、床单位设备及布草、独立卫浴、能源消耗、医疗垃圾及污水处理、病房控温设施及维护等所需的人力资源和基本物质资源消耗。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B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2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BE0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1BB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8CE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DBA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2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病房无独立卫浴的执行政府指导价，按34元收取。</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13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0C71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77EA">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18</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6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011105000020000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5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床位费（二人间）</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6A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指住院期间为患者提供的双人病房床位及相关设施（病房内每床使用面积不少于15</w:t>
            </w:r>
            <w:r>
              <w:rPr>
                <w:rFonts w:hint="default"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、独立卫浴、无线网、活动餐桌、双摇床、陪护椅、衣柜）。</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F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所定价格涵盖床单位必备设施，包括但不限于腕带、病人服装、文档资料及管理、床单位设备及布草、独立卫浴、能源消耗、医疗垃圾及污水处理、病房控温设施及维护等所需的人力资源和基本物质资源消耗。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1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200" w:firstLineChars="10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4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54、44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56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DB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BF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829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69A7">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病房无独立卫浴的按23元收取；</w:t>
            </w:r>
          </w:p>
          <w:p w14:paraId="391FB1C8">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病房有独立卫浴但不满足服务产出病房设施要求的，每少一项减收5元。</w:t>
            </w:r>
          </w:p>
          <w:p w14:paraId="18A58C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both"/>
              <w:textAlignment w:val="center"/>
              <w:rPr>
                <w:rFonts w:hint="default"/>
                <w:lang w:val="en-US" w:eastAsia="zh-CN"/>
              </w:rPr>
            </w:pPr>
            <w:r>
              <w:rPr>
                <w:rFonts w:hint="eastAsia" w:ascii="宋体" w:hAnsi="宋体" w:eastAsia="宋体" w:cs="宋体"/>
                <w:i w:val="0"/>
                <w:iCs w:val="0"/>
                <w:color w:val="auto"/>
                <w:kern w:val="0"/>
                <w:sz w:val="20"/>
                <w:szCs w:val="20"/>
                <w:u w:val="none"/>
                <w:lang w:val="en-US" w:eastAsia="zh-CN" w:bidi="ar"/>
              </w:rPr>
              <w:t>3.市三级、县三级价格分别为新老大楼价格。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F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17B9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5AA5">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19</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C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011105000030000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93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床位费（三人间）</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E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指住院期间为患者提供的三人病房床位及相关设施（病房内每床使用面积不少于10㎡、独立卫浴、无线网、活动餐桌、双摇床、陪护椅、衣柜）。</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8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所定价格涵盖床单位必备设施，包括但不限于腕带、病人服装、文档资料及管理、床单位设备及布草、独立卫浴、能源消耗、医疗垃圾及污水处理、病房控温设施及维护等所需的人力资源和基本物质资源消耗。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B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E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34、29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18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C96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93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D5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19FA">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病房无独立卫浴的按17元收取；</w:t>
            </w:r>
          </w:p>
          <w:p w14:paraId="040A8B31">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病房有独立卫浴但不满足服务产出病房设施要求的，每少一项减收5元。</w:t>
            </w:r>
          </w:p>
          <w:p w14:paraId="7566E8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3.市三级、县三级价格分别为新老大楼价格。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1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601F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vMerge w:val="restart"/>
            <w:tcBorders>
              <w:top w:val="single" w:color="000000" w:sz="4" w:space="0"/>
              <w:left w:val="single" w:color="000000" w:sz="4" w:space="0"/>
              <w:right w:val="single" w:color="000000" w:sz="4" w:space="0"/>
            </w:tcBorders>
            <w:shd w:val="clear" w:color="auto" w:fill="auto"/>
            <w:vAlign w:val="center"/>
          </w:tcPr>
          <w:p w14:paraId="39F178D6">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20</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9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011105000040000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4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床位费（多人间）</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DE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指住院期间为患者提供的多人间（四人及以上）病房床位及相关设施（病房内每床使用面积不少于8㎡、独立卫浴、无线网、活动餐桌、双摇床、陪护椅、衣柜）。</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2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所定价格涵盖床单位必备设施，包括但不限于腕带、病人服装、文档资料及管理、床单位设备及布草、能源消耗、医疗垃圾及污水处理、病房控温设施及维护等所需的人力资源和基本物质资源消耗。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3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F5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28、23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E3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25.5、18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69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C0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A07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C69B">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病房无独立卫浴的按12元收取；</w:t>
            </w:r>
          </w:p>
          <w:p w14:paraId="45DAFF45">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病房有独立卫浴但不满足服务产出病房设施要求的，每少一项减收5元。</w:t>
            </w:r>
          </w:p>
          <w:p w14:paraId="447D96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3.市三级、县三级价格分别为新老大楼价格。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4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4FCC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vMerge w:val="continue"/>
            <w:tcBorders>
              <w:left w:val="single" w:color="000000" w:sz="4" w:space="0"/>
              <w:bottom w:val="single" w:color="000000" w:sz="4" w:space="0"/>
              <w:right w:val="single" w:color="000000" w:sz="4" w:space="0"/>
            </w:tcBorders>
            <w:shd w:val="clear" w:color="auto" w:fill="auto"/>
            <w:vAlign w:val="center"/>
          </w:tcPr>
          <w:p w14:paraId="5FD855F5">
            <w:pPr>
              <w:jc w:val="center"/>
              <w:rPr>
                <w:rFonts w:hint="eastAsia" w:asciiTheme="minorEastAsia" w:hAnsiTheme="minorEastAsia" w:eastAsiaTheme="minorEastAsia" w:cstheme="minorEastAsia"/>
                <w:b/>
                <w:bCs/>
                <w:i w:val="0"/>
                <w:iCs w:val="0"/>
                <w:color w:val="000000"/>
                <w:sz w:val="22"/>
                <w:szCs w:val="22"/>
                <w:u w:val="none"/>
                <w:lang w:val="en-US" w:eastAsia="zh-CN"/>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4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011105000040100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D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床位费（多人间）-临时床位（扩展）</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F9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Theme="minorEastAsia" w:hAnsiTheme="minorEastAsia" w:eastAsiaTheme="minorEastAsia" w:cstheme="minorEastAsia"/>
                <w:i w:val="0"/>
                <w:iCs w:val="0"/>
                <w:color w:val="auto"/>
                <w:sz w:val="20"/>
                <w:szCs w:val="20"/>
                <w:u w:val="none"/>
                <w:lang w:val="en-US" w:eastAsia="zh-CN"/>
              </w:rPr>
              <w:t>指病房外加床。</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8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所定价格涵盖床单位必备设施，包括但不限于腕带、病人服装、文档资料及管理、床单位设备及布草、能源消耗、医疗垃圾及污水处理、病房控温设施及维护等所需的人力资源和基本物质资源消耗。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D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F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FA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93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5BB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6F1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A039">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 w:bidi="ar"/>
              </w:rPr>
              <w:t>病区</w:t>
            </w:r>
            <w:r>
              <w:rPr>
                <w:rFonts w:hint="eastAsia" w:ascii="宋体" w:hAnsi="宋体" w:eastAsia="宋体" w:cs="宋体"/>
                <w:i w:val="0"/>
                <w:iCs w:val="0"/>
                <w:color w:val="auto"/>
                <w:kern w:val="0"/>
                <w:sz w:val="20"/>
                <w:szCs w:val="20"/>
                <w:u w:val="none"/>
                <w:lang w:val="en-US" w:eastAsia="zh-CN" w:bidi="ar"/>
              </w:rPr>
              <w:t>病房无独立卫浴的按10元收取；</w:t>
            </w:r>
          </w:p>
          <w:p w14:paraId="3E8434AF">
            <w:pPr>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在病房内增加病床的，按加床后实有床位数（含原病床）标准收取床位费。</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9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2270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vMerge w:val="restart"/>
            <w:tcBorders>
              <w:top w:val="single" w:color="000000" w:sz="4" w:space="0"/>
              <w:left w:val="single" w:color="000000" w:sz="4" w:space="0"/>
              <w:right w:val="single" w:color="000000" w:sz="4" w:space="0"/>
            </w:tcBorders>
            <w:shd w:val="clear" w:color="auto" w:fill="auto"/>
            <w:vAlign w:val="center"/>
          </w:tcPr>
          <w:p w14:paraId="7BA1C79B">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21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8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011105000050000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7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床位费（急诊留观）</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2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指医疗机构对急诊留观患者提供的留观床及相关设施。</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D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w:t>
            </w:r>
            <w:r>
              <w:rPr>
                <w:rFonts w:hint="eastAsia" w:ascii="宋体" w:hAnsi="宋体" w:eastAsia="宋体" w:cs="宋体"/>
                <w:i w:val="0"/>
                <w:iCs w:val="0"/>
                <w:color w:val="auto"/>
                <w:spacing w:val="-6"/>
                <w:kern w:val="0"/>
                <w:sz w:val="20"/>
                <w:szCs w:val="20"/>
                <w:u w:val="none"/>
                <w:lang w:val="en-US" w:eastAsia="zh-CN" w:bidi="ar"/>
              </w:rPr>
              <w:t>涵盖床单位必备设施，包括但不限于文档资料及管理、能源消耗、医疗垃圾及污水处理、病房控温设施及维护等所需的人力资源</w:t>
            </w:r>
            <w:r>
              <w:rPr>
                <w:rFonts w:hint="eastAsia" w:ascii="宋体" w:hAnsi="宋体" w:eastAsia="宋体" w:cs="宋体"/>
                <w:i w:val="0"/>
                <w:iCs w:val="0"/>
                <w:color w:val="auto"/>
                <w:kern w:val="0"/>
                <w:sz w:val="20"/>
                <w:szCs w:val="20"/>
                <w:u w:val="none"/>
                <w:lang w:val="en-US" w:eastAsia="zh-CN" w:bidi="ar"/>
              </w:rPr>
              <w:t>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9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ED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60A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61E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65C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060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F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1.床位费（门诊留观）参照执行；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2.办理住院后的患者按相应床位费标准收取；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3.不与其他床位费同时收取。</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1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388A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vMerge w:val="continue"/>
            <w:tcBorders>
              <w:left w:val="single" w:color="000000" w:sz="4" w:space="0"/>
              <w:bottom w:val="single" w:color="000000" w:sz="4" w:space="0"/>
              <w:right w:val="single" w:color="000000" w:sz="4" w:space="0"/>
            </w:tcBorders>
            <w:shd w:val="clear" w:color="auto" w:fill="auto"/>
            <w:vAlign w:val="center"/>
          </w:tcPr>
          <w:p w14:paraId="1E38227B">
            <w:pPr>
              <w:jc w:val="center"/>
              <w:rPr>
                <w:rFonts w:hint="eastAsia" w:asciiTheme="minorEastAsia" w:hAnsiTheme="minorEastAsia" w:eastAsiaTheme="minorEastAsia" w:cstheme="minorEastAsia"/>
                <w:b/>
                <w:bCs/>
                <w:i w:val="0"/>
                <w:iCs w:val="0"/>
                <w:color w:val="000000"/>
                <w:sz w:val="22"/>
                <w:szCs w:val="22"/>
                <w:u w:val="none"/>
                <w:lang w:val="en-US" w:eastAsia="zh-CN"/>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6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011105000050001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9C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床位费（急诊留观）-急诊抢救室（加收）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A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指医疗机构对急诊抢救室中急诊留观患者提供的留观床及相关设施。</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FE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9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D4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9B3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5FD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B94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9E4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33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2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2E39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26B1">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22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8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011105000060000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8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床位费（重症监护）</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2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指治疗期间根据病情需要，为患者提供的重症监护病区床位及相关设施。</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7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病房控温设施、中心监护台，监护设备及其他监护抢救设施、空气净化设施、能源消耗、医疗垃圾及污水处理及维护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C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27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3F1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004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63E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E65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9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不与其他床位费同时收取。</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9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242E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8367">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23</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A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011105000070000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8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床位费（层流洁净）</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82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指住院期间根据病情需要，为患者提供达到层流标准的洁净床位及相关设施。</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9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能源消耗、医疗垃圾及污水处理、病房控温设施、全封闭式层流洁净间设施及维护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A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2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E2F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CD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D6A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C4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4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1.按照中华人民共和国住房和城乡建设部《GB51039-2014综合医院建筑设计规范》，层流洁净床位需满足I级洁净用房相关要求；不满足I级洁净用房相关要求的层流洁净床位费按150元收取；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2.不与其他床位费同时收取。</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B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51C1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2637">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24</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B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011105000080000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5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床位费（特殊防护）</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4F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指住院期间根据病情需要，为患者提供的放射性物质照射治疗或负压病房床位及相关设施。</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3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能源消耗、放射性医疗垃圾及污水处理、病房控温设施、放射性物质防护设施及维护（含放射性污染职业监测或环境监测）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8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88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5B3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CB5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460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CE1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9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不与其他床位费同时收取。</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7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01B60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vMerge w:val="restart"/>
            <w:tcBorders>
              <w:top w:val="single" w:color="000000" w:sz="4" w:space="0"/>
              <w:left w:val="single" w:color="000000" w:sz="4" w:space="0"/>
              <w:right w:val="single" w:color="000000" w:sz="4" w:space="0"/>
            </w:tcBorders>
            <w:shd w:val="clear" w:color="auto" w:fill="auto"/>
            <w:vAlign w:val="center"/>
          </w:tcPr>
          <w:p w14:paraId="5E528695">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25</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3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011105000090000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2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床位费（新生儿）</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5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指医疗机构对新生儿提供的床位及相关设施。</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4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所定价格涵盖床单位必备设施，包括但不限于腕带、服装、文档资料及管理、床单位设备及布草、能源消耗、医疗垃圾及污水处理、病房控温设施及维护等所需的人力资源和基本物质资源消耗。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88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C4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7E7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23E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FD0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130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E6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1.早产儿按照纠正胎龄计算出生天数；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2.可与产妇床位费同时收取。</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E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5CD9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vMerge w:val="continue"/>
            <w:tcBorders>
              <w:left w:val="single" w:color="000000" w:sz="4" w:space="0"/>
              <w:bottom w:val="single" w:color="000000" w:sz="4" w:space="0"/>
              <w:right w:val="single" w:color="000000" w:sz="4" w:space="0"/>
            </w:tcBorders>
            <w:shd w:val="clear" w:color="auto" w:fill="auto"/>
            <w:vAlign w:val="center"/>
          </w:tcPr>
          <w:p w14:paraId="4A8A956E">
            <w:pPr>
              <w:jc w:val="center"/>
              <w:rPr>
                <w:rFonts w:hint="eastAsia" w:asciiTheme="minorEastAsia" w:hAnsiTheme="minorEastAsia" w:eastAsiaTheme="minorEastAsia" w:cstheme="minorEastAsia"/>
                <w:b/>
                <w:bCs/>
                <w:i w:val="0"/>
                <w:iCs w:val="0"/>
                <w:color w:val="000000"/>
                <w:sz w:val="22"/>
                <w:szCs w:val="22"/>
                <w:u w:val="none"/>
                <w:lang w:val="en-US" w:eastAsia="zh-CN"/>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D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011105000090001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F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床位费（新生儿）-母婴同室新生儿（减收）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4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指医疗机构对母婴同室新生儿提供的床位及相关设施。</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49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D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7B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789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493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21F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8C3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FF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E2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0DA7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8F25">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26</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41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011105000100000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2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新生儿暖箱费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2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通过各种不同功能的暖箱，保持温度、湿度恒定，达到维持新生儿、早产儿或婴儿基本生命需求的目的。</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0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所定价格涵盖新生儿床位相关设施、暖箱调节、加湿、皮肤温度监测、秤体重、兼备暖箱与辐射台功能、定期清洁消毒、处理用物等所需的人力资源和基本物质资源消耗。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4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A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CC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265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6A1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D30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EC58">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不与其他床位费同时收取；</w:t>
            </w:r>
          </w:p>
          <w:p w14:paraId="4CFB2FBB">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不足半日按半日收取。</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A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0A3CF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81A6">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27</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E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011105000110000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F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家庭病床建床费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D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根据患者需求，医疗机构派出医务人员改造或指导患者改造床位，使患者部分家庭空间具备作为检查治疗护理场所的各项条件。</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1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所定价格涵盖医疗机构完成家庭病床建床建档（含建立病历）的人力资源和基本物质资源消耗。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A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06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0DE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D155">
            <w:pPr>
              <w:keepNext w:val="0"/>
              <w:keepLines w:val="0"/>
              <w:widowControl/>
              <w:suppressLineNumbers w:val="0"/>
              <w:jc w:val="center"/>
              <w:textAlignment w:val="center"/>
              <w:rPr>
                <w:rFonts w:hint="default" w:ascii="宋体" w:hAnsi="宋体" w:eastAsia="宋体" w:cs="宋体"/>
                <w:i w:val="0"/>
                <w:iCs w:val="0"/>
                <w:color w:val="000000"/>
                <w:kern w:val="2"/>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A8D0">
            <w:pPr>
              <w:keepNext w:val="0"/>
              <w:keepLines w:val="0"/>
              <w:widowControl/>
              <w:suppressLineNumbers w:val="0"/>
              <w:jc w:val="center"/>
              <w:textAlignment w:val="center"/>
              <w:rPr>
                <w:rFonts w:hint="default" w:ascii="宋体" w:hAnsi="宋体" w:eastAsia="宋体" w:cs="宋体"/>
                <w:i w:val="0"/>
                <w:iCs w:val="0"/>
                <w:color w:val="000000"/>
                <w:kern w:val="2"/>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6A83">
            <w:pPr>
              <w:keepNext w:val="0"/>
              <w:keepLines w:val="0"/>
              <w:widowControl/>
              <w:suppressLineNumbers w:val="0"/>
              <w:jc w:val="center"/>
              <w:textAlignment w:val="center"/>
              <w:rPr>
                <w:rFonts w:hint="default" w:ascii="宋体" w:hAnsi="宋体" w:eastAsia="宋体" w:cs="宋体"/>
                <w:i w:val="0"/>
                <w:iCs w:val="0"/>
                <w:color w:val="000000"/>
                <w:kern w:val="2"/>
                <w:sz w:val="23"/>
                <w:szCs w:val="23"/>
                <w:u w:val="none"/>
                <w:lang w:val="en-US" w:eastAsia="zh-CN" w:bidi="ar-SA"/>
              </w:rPr>
            </w:pPr>
            <w:r>
              <w:rPr>
                <w:rFonts w:hint="eastAsia" w:ascii="宋体" w:hAnsi="宋体" w:eastAsia="宋体" w:cs="宋体"/>
                <w:i w:val="0"/>
                <w:iCs w:val="0"/>
                <w:color w:val="000000"/>
                <w:kern w:val="0"/>
                <w:sz w:val="23"/>
                <w:szCs w:val="23"/>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3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收费范围限国家卫生健康主管部门准许提供的家庭病床建床服务。建床后，医疗机构继续上门提供巡诊、护理等各类医疗服务的，按照“上门服务费+医疗服务价格”的方式收费即可，不再以“家庭病床+某服务”的方式设立医疗服务价格项目。</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8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3005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2087">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28</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3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011106000010000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B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多学科诊疗费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2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征询患者同意，在门诊及住院期间，针对疑难复杂疾病，由两个及以上相关临床学科，具备副主任（中）医师及以上资质的专家组成工作组，共同对患者病情进行问诊、综合评估、分析及诊断，制定全面诊疗方案的医疗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5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病史采集、查体、一般物理检查、阅读分析检查检验结果、综合评估、讨论分析病情、诊断、制定综合诊疗方案、开具处方医嘱（治疗单、检查检验单）、病历书写、病情告知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F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5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475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EE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85D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C6E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116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D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1.不与各类门诊诊查费同时收取；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2.收费范围限国家卫生健康主管部门准许开展的多学科诊疗服务；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3.计算学科数量时，药学、护理及患者住院所在学科不作为单独临床学科计算；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4.门诊诊查时间每次不少于20分钟，住院诊查时间每次不少于30分钟。</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E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4C04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vMerge w:val="restart"/>
            <w:tcBorders>
              <w:top w:val="single" w:color="000000" w:sz="4" w:space="0"/>
              <w:left w:val="single" w:color="000000" w:sz="4" w:space="0"/>
              <w:right w:val="single" w:color="000000" w:sz="4" w:space="0"/>
            </w:tcBorders>
            <w:shd w:val="clear" w:color="auto" w:fill="auto"/>
            <w:vAlign w:val="center"/>
          </w:tcPr>
          <w:p w14:paraId="7F04FE52">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29</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5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011106000020000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A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会诊费（院内）</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8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指因患者病情需要，在科室间进行的临床多学科参与会诊制定诊疗方案。</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D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所定价格涵盖病史采集、查体、一般物理检查、阅读分析检查检验结果、病情分析、提供诊疗方案、开具处方医嘱（治疗单、检查检验单）等所需的人力资源和基本物质资源消耗。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6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学科·次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7FE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690E">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C238">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F866">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6EB4">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8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护理、药学不作为单独临床学科计价。</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A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453B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vMerge w:val="continue"/>
            <w:tcBorders>
              <w:left w:val="single" w:color="000000" w:sz="4" w:space="0"/>
              <w:right w:val="single" w:color="000000" w:sz="4" w:space="0"/>
            </w:tcBorders>
            <w:shd w:val="clear" w:color="auto" w:fill="auto"/>
            <w:vAlign w:val="center"/>
          </w:tcPr>
          <w:p w14:paraId="1DB99435">
            <w:pPr>
              <w:jc w:val="center"/>
              <w:rPr>
                <w:rFonts w:hint="eastAsia" w:asciiTheme="minorEastAsia" w:hAnsiTheme="minorEastAsia" w:eastAsiaTheme="minorEastAsia" w:cstheme="minorEastAsia"/>
                <w:b/>
                <w:bCs/>
                <w:i w:val="0"/>
                <w:iCs w:val="0"/>
                <w:color w:val="000000"/>
                <w:sz w:val="22"/>
                <w:szCs w:val="22"/>
                <w:u w:val="none"/>
                <w:lang w:val="en-US" w:eastAsia="zh-CN"/>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9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011106000020001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2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会诊费（院内）-副主任医师（加收）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3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指因患者病情需要，在科室间请副主任医师进行的临床多学科参与会诊制定诊疗方案。</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85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D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学科·次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5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BFA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DCB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C75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BCE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62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A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179A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vMerge w:val="continue"/>
            <w:tcBorders>
              <w:left w:val="single" w:color="000000" w:sz="4" w:space="0"/>
              <w:bottom w:val="single" w:color="000000" w:sz="4" w:space="0"/>
              <w:right w:val="single" w:color="000000" w:sz="4" w:space="0"/>
            </w:tcBorders>
            <w:shd w:val="clear" w:color="auto" w:fill="auto"/>
            <w:vAlign w:val="center"/>
          </w:tcPr>
          <w:p w14:paraId="5687FFCA">
            <w:pPr>
              <w:jc w:val="center"/>
              <w:rPr>
                <w:rFonts w:hint="eastAsia" w:asciiTheme="minorEastAsia" w:hAnsiTheme="minorEastAsia" w:eastAsiaTheme="minorEastAsia" w:cstheme="minorEastAsia"/>
                <w:b/>
                <w:bCs/>
                <w:i w:val="0"/>
                <w:iCs w:val="0"/>
                <w:color w:val="000000"/>
                <w:sz w:val="22"/>
                <w:szCs w:val="22"/>
                <w:u w:val="none"/>
                <w:lang w:val="en-US" w:eastAsia="zh-CN"/>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0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011106000020002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6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会诊费（院内）-正主任医师（加收）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7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指因患者病情需要，在科室间请正主任医师进行的临床多学科参与会诊制定诊疗方案。</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6C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D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学科·次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D9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191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E23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6AC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FFD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9E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9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729A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vMerge w:val="restart"/>
            <w:tcBorders>
              <w:top w:val="single" w:color="000000" w:sz="4" w:space="0"/>
              <w:left w:val="single" w:color="000000" w:sz="4" w:space="0"/>
              <w:right w:val="single" w:color="000000" w:sz="4" w:space="0"/>
            </w:tcBorders>
            <w:shd w:val="clear" w:color="auto" w:fill="auto"/>
            <w:vAlign w:val="center"/>
          </w:tcPr>
          <w:p w14:paraId="06D02629">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30</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0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011106000030000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4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会诊费（院外）</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CD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指因患者病情需要，在医院间进行的临床多学科参与会诊制定诊疗方案。</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AF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所定价格涵盖病史采集、查体、一般物理检查、阅读分析检查检验结果、病情分析、提供诊疗方案等所需的人力资源和基本物质资源消耗。（不含通勤、住宿等非医疗成本）</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D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学科·次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184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356A">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D92D">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0939">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482C">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E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1.本埠院外会诊按照“上门服务费+会诊费（院外）”的方式收费；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2.护理、药学不作为单独临床学科计价；</w:t>
            </w:r>
          </w:p>
          <w:p w14:paraId="22F5E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3.外埠院外会诊实行市场调节价。</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95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31F9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0" w:type="dxa"/>
            <w:vMerge w:val="continue"/>
            <w:tcBorders>
              <w:left w:val="single" w:color="000000" w:sz="4" w:space="0"/>
              <w:right w:val="single" w:color="000000" w:sz="4" w:space="0"/>
            </w:tcBorders>
            <w:shd w:val="clear" w:color="auto" w:fill="auto"/>
            <w:vAlign w:val="center"/>
          </w:tcPr>
          <w:p w14:paraId="7C88E18B">
            <w:pPr>
              <w:jc w:val="center"/>
              <w:rPr>
                <w:rFonts w:hint="eastAsia" w:asciiTheme="minorEastAsia" w:hAnsiTheme="minorEastAsia" w:eastAsiaTheme="minorEastAsia" w:cstheme="minorEastAsia"/>
                <w:b/>
                <w:bCs/>
                <w:i w:val="0"/>
                <w:iCs w:val="0"/>
                <w:color w:val="000000"/>
                <w:sz w:val="22"/>
                <w:szCs w:val="22"/>
                <w:u w:val="none"/>
                <w:lang w:val="en-US" w:eastAsia="zh-CN"/>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A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011106000030001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8A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会诊费（院外）-副主任医师（加收）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E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指因患者病情需要，在医院间请副主任医师进行的进行的临床多学科参与会诊制定诊疗方案。</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2C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2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学科·次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A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E6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E2C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EC8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C6A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9F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B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1EC3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vMerge w:val="continue"/>
            <w:tcBorders>
              <w:left w:val="single" w:color="000000" w:sz="4" w:space="0"/>
              <w:bottom w:val="single" w:color="000000" w:sz="4" w:space="0"/>
              <w:right w:val="single" w:color="000000" w:sz="4" w:space="0"/>
            </w:tcBorders>
            <w:shd w:val="clear" w:color="auto" w:fill="auto"/>
            <w:vAlign w:val="center"/>
          </w:tcPr>
          <w:p w14:paraId="5EEF8F11">
            <w:pPr>
              <w:jc w:val="center"/>
              <w:rPr>
                <w:rFonts w:hint="eastAsia" w:asciiTheme="minorEastAsia" w:hAnsiTheme="minorEastAsia" w:eastAsiaTheme="minorEastAsia" w:cstheme="minorEastAsia"/>
                <w:b/>
                <w:bCs/>
                <w:i w:val="0"/>
                <w:iCs w:val="0"/>
                <w:color w:val="000000"/>
                <w:sz w:val="22"/>
                <w:szCs w:val="22"/>
                <w:u w:val="none"/>
                <w:lang w:val="en-US" w:eastAsia="zh-CN"/>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E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011106000030002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E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会诊费（院外）-正主任医师（加收）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8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指因患者病情需要，在医院间请正主任医师进行的进行的临床多学科参与会诊制定诊疗方案。</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24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1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学科·次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39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3AE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AFD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89A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8B5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25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B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4580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70FC">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31</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4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011106000040000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3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会诊费（远程会诊）</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E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指因患者病情需要，邀请方和受邀方医疗机构通过可视视频实时、同步交互的方式开展的远程会诊。</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A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通过互联网远程医疗网络系统搭建、维护、邀约、应邀、可视视频实时同步交互、资料上传、问诊、阅读分析检查检验结果、在线讨论病情、提供诊疗方案、出具诊疗意见报告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F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4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 w:bidi="ar"/>
              </w:rPr>
              <w:t>自主定价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3B7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 w:bidi="ar"/>
              </w:rPr>
              <w:t>自主定价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153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 w:bidi="ar"/>
              </w:rPr>
              <w:t>自主定价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7A1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 w:bidi="ar"/>
              </w:rPr>
              <w:t>自主定价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20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 w:bidi="ar"/>
              </w:rPr>
              <w:t>自主定价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5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1.受邀方为外省医疗机构的，执行受邀方收费标准；受邀方为本省公立医疗机构的，最高收费不超过600元</w:t>
            </w:r>
            <w:r>
              <w:rPr>
                <w:rFonts w:hint="eastAsia" w:ascii="宋体" w:hAnsi="宋体" w:eastAsia="宋体" w:cs="宋体"/>
                <w:i w:val="0"/>
                <w:iCs w:val="0"/>
                <w:color w:val="auto"/>
                <w:kern w:val="0"/>
                <w:sz w:val="18"/>
                <w:szCs w:val="18"/>
                <w:u w:val="none"/>
                <w:lang w:val="en-US" w:eastAsia="zh" w:bidi="ar"/>
              </w:rPr>
              <w: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2.收费范围限国卫医发〔2018〕25号《互联网诊疗管理办法（试行）》、《互联网医院管理办法（试行）》、《互联网医院基本标准（试行）》准许开展的诊疗服务</w:t>
            </w:r>
            <w:r>
              <w:rPr>
                <w:rFonts w:hint="eastAsia" w:ascii="宋体" w:hAnsi="宋体" w:eastAsia="宋体" w:cs="宋体"/>
                <w:i w:val="0"/>
                <w:iCs w:val="0"/>
                <w:color w:val="auto"/>
                <w:kern w:val="0"/>
                <w:sz w:val="18"/>
                <w:szCs w:val="18"/>
                <w:u w:val="none"/>
                <w:lang w:val="en-US" w:eastAsia="zh" w:bidi="ar"/>
              </w:rPr>
              <w:t>。</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3.护理、药学不作为单独临床学科计价。</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74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FE8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7EA2">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32</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4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011107000010000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2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上门服务费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4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根据患者需求，医疗机构派出医务人员，前往患者指定地点为其提供合法合规的医疗服务。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D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所定价格涵盖医疗机构派出医务人员的交通成本、人力资源和基本物质资源消耗。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3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次·人</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8F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D02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04A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1D9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B4C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28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1.基层医疗机构执行政府指导价，县级及以上公立医疗机构实行市场调节价；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2.计价单位“次·人”中的“人”是指每名专业人员。例如由1名医师、1名护理人员同时提供上门服务的，收费为“上门服务费”价格×2；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上门服务”是指医疗机构以质量安全为前提，为各类群体上门提供医疗服务，收费采取“上门服务费+医疗服务价格”的方式，即上门提供服务本身收取一次“上门服务费”，提供的医疗服务、药品、医用耗材等，收费适用本医疗服务执行的医药价格政策；</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4.对于</w:t>
            </w:r>
            <w:r>
              <w:rPr>
                <w:rFonts w:hint="eastAsia" w:ascii="宋体" w:hAnsi="宋体" w:eastAsia="宋体" w:cs="宋体"/>
                <w:i w:val="0"/>
                <w:iCs w:val="0"/>
                <w:color w:val="auto"/>
                <w:spacing w:val="-6"/>
                <w:kern w:val="0"/>
                <w:sz w:val="18"/>
                <w:szCs w:val="18"/>
                <w:u w:val="none"/>
                <w:lang w:val="en-US" w:eastAsia="zh-CN" w:bidi="ar"/>
              </w:rPr>
              <w:t>医疗机构上门提供的医疗服务，已通过基本公共卫生服务家庭医生签约、长期护理保险等方式提供经费保障渠道的，不得额外收取上门服务费。</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4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52BB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55C7">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33</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9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011108000010000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7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远程监测费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2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指医技人员为院外患者提供的远程实时监测服务。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9A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所定价格涵盖信息核实、检查设备功能、安置远程监测设备、指导使用、程控打开远程监测设备、数据信息采集、分析判断、结果反馈、提供建议，指导随访等所需的人力资源和基本物质资源消耗。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8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C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219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AA4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39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4DE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E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1.具备远程实时监测功能，且实时传输数据至医院端供医生了解病情的装置使用时可收取该项费用。仅具有数据存储功能，不能实时传输数据的设备不得收取此费用；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2.远程监测范围仅限国家卫生健康主管部门准许开展的心电监护、除颤器监护、起搏器监护等项目。</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7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1592F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C3A7">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34</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8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011109000010000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B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安宁疗护费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D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指为疾病终末期或老年患者在临终前提供身体、心理、精神等方面的诊查、护理、照料和人文关怀等服务，控制痛苦和不适症状，提高生命质量，帮助患者舒适、安详、有尊严地离世。</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0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所定价格涵盖患者病情评估、诊查、分级护理、各类评估工具使用、心理及精神疏导、情绪安抚、沟通陪伴、临终关怀、个性化支持等所需的人力资源和基本物质资源消耗。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B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日</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D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489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487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32A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18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41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“安宁疗护”中所含具体服务事项，以国家卫生行业主管部门文件为准；不与各类“住院诊查费”和“分级护理”同时收费。</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0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382A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vMerge w:val="restart"/>
            <w:tcBorders>
              <w:top w:val="single" w:color="000000" w:sz="4" w:space="0"/>
              <w:left w:val="single" w:color="000000" w:sz="4" w:space="0"/>
              <w:right w:val="single" w:color="000000" w:sz="4" w:space="0"/>
            </w:tcBorders>
            <w:shd w:val="clear" w:color="auto" w:fill="auto"/>
            <w:vAlign w:val="center"/>
          </w:tcPr>
          <w:p w14:paraId="6677FEDA">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35</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6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011109000020000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4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救护车转运费</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0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指医疗机构（含120急救中心）利用救护车转运患者的使用费用。</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80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所定价格涵盖含救护车交通往返相关管理费、折旧费、消毒费、油耗、司机劳务等所需的人力资源和基本物质资源消耗。不含过路过桥费。</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25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公里</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9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558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A55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CB9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4B6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8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1.本项目按照基础费用和里程费用相结合的计价方式收费。基础费用为40元（五公里内），里程费为每公里2元（超过五公里）；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2.急危重症需要使用ECMO、有创呼吸机等生命维持系统带机转运的，按照“救护车转运费+相应设备治疗价格项目”计费；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3.非急救转运参照本项目收费；                                                                                                                          4.往返里程为患者上车救护地点至救治目的地距离的二倍。</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2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5C55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vMerge w:val="continue"/>
            <w:tcBorders>
              <w:left w:val="single" w:color="000000" w:sz="4" w:space="0"/>
              <w:bottom w:val="single" w:color="000000" w:sz="4" w:space="0"/>
              <w:right w:val="single" w:color="000000" w:sz="4" w:space="0"/>
            </w:tcBorders>
            <w:shd w:val="clear" w:color="auto" w:fill="auto"/>
            <w:vAlign w:val="center"/>
          </w:tcPr>
          <w:p w14:paraId="1E35386C">
            <w:pPr>
              <w:jc w:val="center"/>
              <w:rPr>
                <w:rFonts w:hint="eastAsia" w:asciiTheme="minorEastAsia" w:hAnsiTheme="minorEastAsia" w:eastAsiaTheme="minorEastAsia" w:cstheme="minorEastAsia"/>
                <w:b/>
                <w:bCs/>
                <w:i w:val="0"/>
                <w:iCs w:val="0"/>
                <w:color w:val="000000"/>
                <w:sz w:val="22"/>
                <w:szCs w:val="22"/>
                <w:u w:val="none"/>
                <w:lang w:val="en-US" w:eastAsia="zh-CN"/>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D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011109000020001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7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救护车转运费-高层人力转运加收（加收）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A2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指医疗机构（含120急救中心）高层人力转运患者后，利用救护车转运患者的使用费用。</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2D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3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层</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E6D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C8F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F61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AC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6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指二层及以上无电梯人力转运。</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5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775C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FBD3">
            <w:pPr>
              <w:jc w:val="center"/>
              <w:rPr>
                <w:rFonts w:hint="default" w:asciiTheme="minorEastAsia" w:hAnsiTheme="minorEastAsia" w:eastAsiaTheme="minorEastAsia" w:cstheme="minorEastAsia"/>
                <w:b/>
                <w:bCs/>
                <w:i w:val="0"/>
                <w:iCs w:val="0"/>
                <w:color w:val="000000"/>
                <w:sz w:val="22"/>
                <w:szCs w:val="22"/>
                <w:u w:val="none"/>
                <w:lang w:val="en-US" w:eastAsia="zh-CN"/>
              </w:rPr>
            </w:pPr>
            <w:r>
              <w:rPr>
                <w:rFonts w:hint="eastAsia" w:asciiTheme="minorEastAsia" w:hAnsiTheme="minorEastAsia" w:eastAsiaTheme="minorEastAsia" w:cstheme="minorEastAsia"/>
                <w:b/>
                <w:bCs/>
                <w:i w:val="0"/>
                <w:iCs w:val="0"/>
                <w:color w:val="000000"/>
                <w:sz w:val="22"/>
                <w:szCs w:val="22"/>
                <w:u w:val="none"/>
                <w:lang w:val="en-US" w:eastAsia="zh-CN"/>
              </w:rPr>
              <w:t>36</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1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011109000030000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C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航空医疗转运</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0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指医疗机构（含120急救中心）利用各类航空器转运患者的使用费用。</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5F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所定价格涵盖航空器交通往返相关管理费、折旧费、消毒费、油耗、司机劳务等所需的人力资源和基本物质资源消耗。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5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5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5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C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B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29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4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E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bookmarkEnd w:id="1"/>
      <w:bookmarkEnd w:id="2"/>
    </w:tbl>
    <w:p w14:paraId="36067E1A">
      <w:pPr>
        <w:rPr>
          <w:rFonts w:hint="eastAsia" w:ascii="仿宋_GB2312" w:hAnsi="仿宋_GB2312" w:eastAsia="仿宋_GB2312" w:cs="仿宋_GB2312"/>
          <w:b/>
          <w:bCs/>
          <w:sz w:val="30"/>
          <w:szCs w:val="30"/>
          <w:lang w:val="en-US" w:eastAsia="zh-CN"/>
        </w:rPr>
      </w:pPr>
    </w:p>
    <w:p w14:paraId="44B2EB4C">
      <w:pPr>
        <w:rPr>
          <w:rFonts w:hint="eastAsia" w:ascii="仿宋_GB2312" w:hAnsi="仿宋_GB2312" w:eastAsia="仿宋_GB2312" w:cs="仿宋_GB2312"/>
          <w:b/>
          <w:bCs/>
          <w:sz w:val="30"/>
          <w:szCs w:val="30"/>
          <w:lang w:val="en-US" w:eastAsia="zh-CN"/>
        </w:rPr>
      </w:pPr>
    </w:p>
    <w:p w14:paraId="7B35D308">
      <w:pPr>
        <w:rPr>
          <w:rFonts w:hint="eastAsia" w:ascii="仿宋_GB2312" w:hAnsi="仿宋_GB2312" w:eastAsia="仿宋_GB2312" w:cs="仿宋_GB2312"/>
          <w:b/>
          <w:bCs/>
          <w:sz w:val="30"/>
          <w:szCs w:val="30"/>
          <w:lang w:val="en-US" w:eastAsia="zh-CN"/>
        </w:rPr>
      </w:pPr>
    </w:p>
    <w:p w14:paraId="29D99717">
      <w:pPr>
        <w:rPr>
          <w:rFonts w:hint="default" w:ascii="Times New Roman" w:hAnsi="Times New Roman" w:eastAsia="黑体" w:cs="Times New Roman"/>
          <w:b w:val="0"/>
          <w:bCs w:val="0"/>
          <w:color w:val="auto"/>
          <w:sz w:val="32"/>
          <w:szCs w:val="32"/>
          <w:lang w:val="en-US" w:eastAsia="zh-CN"/>
        </w:rPr>
      </w:pPr>
    </w:p>
    <w:p w14:paraId="656ADC25">
      <w:pPr>
        <w:rPr>
          <w:rFonts w:hint="default" w:ascii="Times New Roman" w:hAnsi="Times New Roman" w:eastAsia="黑体" w:cs="Times New Roman"/>
          <w:b w:val="0"/>
          <w:bCs w:val="0"/>
          <w:color w:val="auto"/>
          <w:sz w:val="32"/>
          <w:szCs w:val="32"/>
          <w:lang w:val="en-US" w:eastAsia="zh-CN"/>
        </w:rPr>
      </w:pPr>
    </w:p>
    <w:p w14:paraId="5164D393">
      <w:pPr>
        <w:rPr>
          <w:rFonts w:hint="default" w:ascii="Times New Roman" w:hAnsi="Times New Roman" w:eastAsia="黑体" w:cs="Times New Roman"/>
          <w:b w:val="0"/>
          <w:bCs w:val="0"/>
          <w:color w:val="auto"/>
          <w:sz w:val="32"/>
          <w:szCs w:val="32"/>
          <w:lang w:val="en-US" w:eastAsia="zh-CN"/>
        </w:rPr>
      </w:pPr>
    </w:p>
    <w:p w14:paraId="62A83FEE">
      <w:pPr>
        <w:rPr>
          <w:rFonts w:hint="default" w:ascii="Times New Roman" w:hAnsi="Times New Roman" w:eastAsia="黑体" w:cs="Times New Roman"/>
          <w:b w:val="0"/>
          <w:bCs w:val="0"/>
          <w:color w:val="auto"/>
          <w:sz w:val="32"/>
          <w:szCs w:val="32"/>
          <w:lang w:val="en-US" w:eastAsia="zh-CN"/>
        </w:rPr>
      </w:pPr>
    </w:p>
    <w:p w14:paraId="26C82526">
      <w:pPr>
        <w:rPr>
          <w:rFonts w:hint="default" w:ascii="Times New Roman" w:hAnsi="Times New Roman" w:eastAsia="黑体" w:cs="Times New Roman"/>
          <w:b w:val="0"/>
          <w:bCs w:val="0"/>
          <w:color w:val="auto"/>
          <w:sz w:val="32"/>
          <w:szCs w:val="32"/>
          <w:lang w:val="en-US" w:eastAsia="zh-CN"/>
        </w:rPr>
      </w:pPr>
    </w:p>
    <w:p w14:paraId="41469494">
      <w:pPr>
        <w:rPr>
          <w:rFonts w:hint="default" w:ascii="Times New Roman" w:hAnsi="Times New Roman" w:eastAsia="黑体" w:cs="Times New Roman"/>
          <w:b w:val="0"/>
          <w:bCs w:val="0"/>
          <w:color w:val="auto"/>
          <w:sz w:val="32"/>
          <w:szCs w:val="32"/>
          <w:lang w:val="en-US" w:eastAsia="zh-CN"/>
        </w:rPr>
      </w:pPr>
    </w:p>
    <w:p w14:paraId="2E04AF47">
      <w:pPr>
        <w:rPr>
          <w:rFonts w:hint="default" w:ascii="Times New Roman" w:hAnsi="Times New Roman" w:eastAsia="仿宋_GB2312" w:cs="Times New Roman"/>
          <w:b/>
          <w:bCs/>
          <w:color w:val="auto"/>
          <w:sz w:val="30"/>
          <w:szCs w:val="30"/>
          <w:lang w:val="en-US" w:eastAsia="zh-CN"/>
        </w:rPr>
      </w:pPr>
      <w:r>
        <w:rPr>
          <w:rFonts w:hint="default" w:ascii="Times New Roman" w:hAnsi="Times New Roman" w:eastAsia="黑体" w:cs="Times New Roman"/>
          <w:b w:val="0"/>
          <w:bCs w:val="0"/>
          <w:color w:val="auto"/>
          <w:sz w:val="32"/>
          <w:szCs w:val="32"/>
          <w:lang w:val="en-US" w:eastAsia="zh-CN"/>
        </w:rPr>
        <w:t>附件2</w:t>
      </w:r>
    </w:p>
    <w:p w14:paraId="318685C0">
      <w:pPr>
        <w:ind w:firstLine="880" w:firstLineChars="200"/>
        <w:jc w:val="center"/>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整合后超声检查类医疗服务价格项目表</w:t>
      </w:r>
    </w:p>
    <w:p w14:paraId="45E629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 xml:space="preserve">使用说明： </w:t>
      </w:r>
    </w:p>
    <w:p w14:paraId="668E5E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602C9A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2.“加收项”指同一项目以不同方式提供或在不同场景应用时，确有必要制定差异化收费标准而细分的一类子项。</w:t>
      </w:r>
    </w:p>
    <w:p w14:paraId="50D487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3.“扩展项”指同一项目下以不同方式提供或在不同场景应用时，只扩展价格项目适用范围、不额外加价的一类子项，子项的价格按主项目执行。</w:t>
      </w:r>
    </w:p>
    <w:p w14:paraId="7A9757A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基本物耗”指原则上限于不应或不必要与医疗服务项目分割的易耗品，包括但不限于各类消杀用品、储存用品、清洁用品、个人防护用品、垃圾处理用品、润滑剂、护（尿）垫、治疗巾（单）、中单、标签、无菌设备保护套、耦合剂、可复用的操作器具、软件（版权、开发、购买）成本等。基本物耗成本计入项目价格，不另行收费。</w:t>
      </w:r>
    </w:p>
    <w:p w14:paraId="156841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5.“床旁检查”指因患者病情危重或无法自行前往检查科室，由检查科室人员移动设备至患者病床旁进行检查。                                                                                                                  6.“B型超声检查”和“彩色多普勒超声检查（常规）”中的“部位”，指颅脑、涎腺（含腮腺、颌下腺、引流区淋巴结）、甲状腺（含甲状旁腺、颈部淋巴结）、五官、胸部、腹部（含肝胆胰脾）、胃肠道（含胃、大肠、小肠、肠系膜）、腹膜后（含肾上腺、腹膜后淋巴结）、泌尿系（含肾、输尿管、膀胱、前列腺）、女性生殖系统、男性生殖系统、盆底、乳腺（双侧，含引流区淋巴结）、关节、体表软组织、浅表淋巴结（含颈部、腋窝、腹腔、腹股沟）、周围神经。关节具体指：单个大关节（如：肩、肘、腕、髋、膝、踝关节）、颈椎、胸椎、腰椎、单侧手掌部及指间关节、单侧足跖趾及趾间关节、单侧颞颌关节、单侧肩锁关节、胸锁关节。应开展双侧超声检查，实际情况中单侧开展的，减半收费。                                                                                                                                                                                                                      7.“彩色多普勒超声检查（血管）”和“超声造影（血管）”中的“部位”，指双侧球后血管、双侧颈动脉、双侧锁骨下动脉、双侧椎动脉、腹主动脉、肠系膜动脉、子宫动脉、单侧上肢动脉、单侧下肢动脉、双侧肾动脉、腹腔动脉（含腹腔动脉、脾动脉、肝动脉）、双侧髂动脉、双侧足动脉、双侧颈静脉、单侧上肢静脉、下腔静脉、肝静脉、门脉系统（含门静脉、脾静脉、肠系膜上静脉）、双侧肾静脉、双侧髂静脉、单侧下肢静脉、体表血管、双侧精索静脉。应开展双侧超声血管检查，实际情况中单侧开展的，减半收费。                                                                                                                                                                                                                                                                                                                                          8.“对比剂”含药品及非药品类对比剂，非药品类对比剂包含在价格构成中，药品类对比剂按药品管理收费。</w:t>
      </w:r>
    </w:p>
    <w:p w14:paraId="42F478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9.涉及的对比分析类检查类项目，可按照实际检查次数收费，例如胆囊和胆道收缩功能检查、膀胱残余尿量检查等，在出具报告时体现两次检查的不同结论。                                                                                                                                            10.“人工智能辅助诊断”是指应用人工智能技术辅助进行的超声检查诊断，不得与主项目同时收费。</w:t>
      </w:r>
    </w:p>
    <w:p w14:paraId="4FF3A9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 xml:space="preserve">11.涉及“包括……”“……等”的，属于开放型表述，所指对象不仅局限于表述中列明的事项，也包括未列明的同类事项，以国家级技术规范、临床指南或专家共识中的明确定性为依据。 </w:t>
      </w:r>
    </w:p>
    <w:p w14:paraId="584EDD21">
      <w:pPr>
        <w:keepNext w:val="0"/>
        <w:keepLines w:val="0"/>
        <w:pageBreakBefore w:val="0"/>
        <w:widowControl/>
        <w:suppressLineNumbers w:val="0"/>
        <w:kinsoku/>
        <w:wordWrap/>
        <w:overflowPunct/>
        <w:topLinePunct w:val="0"/>
        <w:autoSpaceDE/>
        <w:autoSpaceDN/>
        <w:bidi w:val="0"/>
        <w:adjustRightInd/>
        <w:snapToGrid/>
        <w:spacing w:line="300" w:lineRule="exact"/>
        <w:jc w:val="left"/>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12.术中需行各类超声检查的，按本表中相应项目进行收费。</w:t>
      </w:r>
    </w:p>
    <w:p w14:paraId="417A38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p>
    <w:tbl>
      <w:tblPr>
        <w:tblStyle w:val="8"/>
        <w:tblW w:w="16517" w:type="dxa"/>
        <w:tblInd w:w="-11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2067"/>
        <w:gridCol w:w="1517"/>
        <w:gridCol w:w="1883"/>
        <w:gridCol w:w="3100"/>
        <w:gridCol w:w="500"/>
        <w:gridCol w:w="903"/>
        <w:gridCol w:w="903"/>
        <w:gridCol w:w="903"/>
        <w:gridCol w:w="903"/>
        <w:gridCol w:w="1021"/>
        <w:gridCol w:w="1950"/>
        <w:gridCol w:w="417"/>
      </w:tblGrid>
      <w:tr w14:paraId="2403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blHeader/>
        </w:trPr>
        <w:tc>
          <w:tcPr>
            <w:tcW w:w="450" w:type="dxa"/>
            <w:vMerge w:val="restart"/>
            <w:tcBorders>
              <w:top w:val="single" w:color="000000" w:sz="4" w:space="0"/>
              <w:left w:val="single" w:color="000000" w:sz="4" w:space="0"/>
              <w:right w:val="single" w:color="000000" w:sz="4" w:space="0"/>
            </w:tcBorders>
            <w:shd w:val="clear" w:color="auto" w:fill="auto"/>
            <w:vAlign w:val="center"/>
          </w:tcPr>
          <w:p w14:paraId="77503EA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067" w:type="dxa"/>
            <w:vMerge w:val="restart"/>
            <w:tcBorders>
              <w:top w:val="single" w:color="000000" w:sz="4" w:space="0"/>
              <w:left w:val="single" w:color="000000" w:sz="4" w:space="0"/>
              <w:right w:val="single" w:color="000000" w:sz="4" w:space="0"/>
            </w:tcBorders>
            <w:shd w:val="clear" w:color="auto" w:fill="auto"/>
            <w:vAlign w:val="center"/>
          </w:tcPr>
          <w:p w14:paraId="7218F6D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项目代码</w:t>
            </w:r>
          </w:p>
        </w:tc>
        <w:tc>
          <w:tcPr>
            <w:tcW w:w="1517" w:type="dxa"/>
            <w:vMerge w:val="restart"/>
            <w:tcBorders>
              <w:top w:val="single" w:color="000000" w:sz="4" w:space="0"/>
              <w:left w:val="single" w:color="000000" w:sz="4" w:space="0"/>
              <w:right w:val="single" w:color="000000" w:sz="4" w:space="0"/>
            </w:tcBorders>
            <w:shd w:val="clear" w:color="auto" w:fill="auto"/>
            <w:vAlign w:val="center"/>
          </w:tcPr>
          <w:p w14:paraId="184655E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项目名称</w:t>
            </w:r>
          </w:p>
        </w:tc>
        <w:tc>
          <w:tcPr>
            <w:tcW w:w="1883" w:type="dxa"/>
            <w:vMerge w:val="restart"/>
            <w:tcBorders>
              <w:top w:val="single" w:color="000000" w:sz="4" w:space="0"/>
              <w:left w:val="single" w:color="000000" w:sz="4" w:space="0"/>
              <w:right w:val="single" w:color="000000" w:sz="4" w:space="0"/>
            </w:tcBorders>
            <w:shd w:val="clear" w:color="auto" w:fill="auto"/>
            <w:vAlign w:val="center"/>
          </w:tcPr>
          <w:p w14:paraId="1A4ABA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服务产出</w:t>
            </w:r>
          </w:p>
        </w:tc>
        <w:tc>
          <w:tcPr>
            <w:tcW w:w="3100" w:type="dxa"/>
            <w:vMerge w:val="restart"/>
            <w:tcBorders>
              <w:top w:val="single" w:color="000000" w:sz="4" w:space="0"/>
              <w:left w:val="single" w:color="000000" w:sz="4" w:space="0"/>
              <w:right w:val="single" w:color="000000" w:sz="4" w:space="0"/>
            </w:tcBorders>
            <w:shd w:val="clear" w:color="auto" w:fill="auto"/>
            <w:vAlign w:val="center"/>
          </w:tcPr>
          <w:p w14:paraId="724A69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价格构成</w:t>
            </w:r>
          </w:p>
        </w:tc>
        <w:tc>
          <w:tcPr>
            <w:tcW w:w="500" w:type="dxa"/>
            <w:vMerge w:val="restart"/>
            <w:tcBorders>
              <w:top w:val="single" w:color="000000" w:sz="4" w:space="0"/>
              <w:left w:val="single" w:color="000000" w:sz="4" w:space="0"/>
              <w:right w:val="single" w:color="000000" w:sz="4" w:space="0"/>
            </w:tcBorders>
            <w:shd w:val="clear" w:color="auto" w:fill="auto"/>
            <w:vAlign w:val="center"/>
          </w:tcPr>
          <w:p w14:paraId="239F808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计价单位</w:t>
            </w:r>
          </w:p>
        </w:tc>
        <w:tc>
          <w:tcPr>
            <w:tcW w:w="180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48B40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三级医疗机构价格（元）</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0EFB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二级医疗机构价格（元）</w:t>
            </w:r>
          </w:p>
        </w:tc>
        <w:tc>
          <w:tcPr>
            <w:tcW w:w="1021" w:type="dxa"/>
            <w:vMerge w:val="restart"/>
            <w:tcBorders>
              <w:top w:val="single" w:color="000000" w:sz="4" w:space="0"/>
              <w:left w:val="single" w:color="auto" w:sz="4" w:space="0"/>
              <w:right w:val="single" w:color="000000" w:sz="4" w:space="0"/>
            </w:tcBorders>
            <w:shd w:val="clear" w:color="auto" w:fill="auto"/>
            <w:vAlign w:val="center"/>
          </w:tcPr>
          <w:p w14:paraId="106FB4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b/>
                <w:bCs/>
                <w:i w:val="0"/>
                <w:iCs w:val="0"/>
                <w:color w:val="auto"/>
                <w:spacing w:val="0"/>
                <w:kern w:val="0"/>
                <w:sz w:val="23"/>
                <w:szCs w:val="23"/>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一级及以下医疗机构价格（元）</w:t>
            </w:r>
          </w:p>
        </w:tc>
        <w:tc>
          <w:tcPr>
            <w:tcW w:w="1950" w:type="dxa"/>
            <w:vMerge w:val="restart"/>
            <w:tcBorders>
              <w:top w:val="single" w:color="000000" w:sz="4" w:space="0"/>
              <w:left w:val="single" w:color="000000" w:sz="4" w:space="0"/>
              <w:right w:val="single" w:color="auto" w:sz="4" w:space="0"/>
            </w:tcBorders>
            <w:shd w:val="clear" w:color="auto" w:fill="auto"/>
            <w:vAlign w:val="center"/>
          </w:tcPr>
          <w:p w14:paraId="556C625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4192D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250" cy="8890"/>
                  <wp:effectExtent l="0" t="0" r="0" b="0"/>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5"/>
                          <a:stretch>
                            <a:fillRect/>
                          </a:stretch>
                        </pic:blipFill>
                        <pic:spPr>
                          <a:xfrm>
                            <a:off x="0" y="0"/>
                            <a:ext cx="95250" cy="8890"/>
                          </a:xfrm>
                          <a:prstGeom prst="rect">
                            <a:avLst/>
                          </a:prstGeom>
                          <a:noFill/>
                          <a:ln>
                            <a:noFill/>
                          </a:ln>
                        </pic:spPr>
                      </pic:pic>
                    </a:graphicData>
                  </a:graphic>
                </wp:anchor>
              </w:drawing>
            </w:r>
            <w:r>
              <w:rPr>
                <w:rFonts w:hint="eastAsia" w:ascii="宋体" w:hAnsi="宋体" w:eastAsia="宋体" w:cs="宋体"/>
                <w:b/>
                <w:bCs/>
                <w:i w:val="0"/>
                <w:iCs w:val="0"/>
                <w:color w:val="auto"/>
                <w:kern w:val="0"/>
                <w:sz w:val="24"/>
                <w:szCs w:val="24"/>
                <w:u w:val="none"/>
                <w:lang w:val="en-US" w:eastAsia="zh-CN" w:bidi="ar"/>
              </w:rPr>
              <w:t>支付分类</w:t>
            </w:r>
          </w:p>
        </w:tc>
      </w:tr>
      <w:tr w14:paraId="30D2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blHeader/>
        </w:trPr>
        <w:tc>
          <w:tcPr>
            <w:tcW w:w="450" w:type="dxa"/>
            <w:vMerge w:val="continue"/>
            <w:tcBorders>
              <w:left w:val="single" w:color="000000" w:sz="4" w:space="0"/>
              <w:bottom w:val="single" w:color="000000" w:sz="4" w:space="0"/>
              <w:right w:val="single" w:color="000000" w:sz="4" w:space="0"/>
            </w:tcBorders>
            <w:shd w:val="clear" w:color="auto" w:fill="auto"/>
            <w:vAlign w:val="center"/>
          </w:tcPr>
          <w:p w14:paraId="6607460B">
            <w:pPr>
              <w:keepNext w:val="0"/>
              <w:keepLines w:val="0"/>
              <w:widowControl/>
              <w:suppressLineNumbers w:val="0"/>
              <w:jc w:val="center"/>
              <w:textAlignment w:val="center"/>
            </w:pPr>
          </w:p>
        </w:tc>
        <w:tc>
          <w:tcPr>
            <w:tcW w:w="2067" w:type="dxa"/>
            <w:vMerge w:val="continue"/>
            <w:tcBorders>
              <w:left w:val="single" w:color="000000" w:sz="4" w:space="0"/>
              <w:bottom w:val="single" w:color="000000" w:sz="4" w:space="0"/>
              <w:right w:val="single" w:color="000000" w:sz="4" w:space="0"/>
            </w:tcBorders>
            <w:shd w:val="clear" w:color="auto" w:fill="auto"/>
            <w:vAlign w:val="center"/>
          </w:tcPr>
          <w:p w14:paraId="5D135B02">
            <w:pPr>
              <w:keepNext w:val="0"/>
              <w:keepLines w:val="0"/>
              <w:widowControl/>
              <w:suppressLineNumbers w:val="0"/>
              <w:jc w:val="center"/>
              <w:textAlignment w:val="center"/>
            </w:pPr>
          </w:p>
        </w:tc>
        <w:tc>
          <w:tcPr>
            <w:tcW w:w="1517" w:type="dxa"/>
            <w:vMerge w:val="continue"/>
            <w:tcBorders>
              <w:left w:val="single" w:color="000000" w:sz="4" w:space="0"/>
              <w:bottom w:val="single" w:color="000000" w:sz="4" w:space="0"/>
              <w:right w:val="single" w:color="000000" w:sz="4" w:space="0"/>
            </w:tcBorders>
            <w:shd w:val="clear" w:color="auto" w:fill="auto"/>
            <w:vAlign w:val="center"/>
          </w:tcPr>
          <w:p w14:paraId="0453E0F3">
            <w:pPr>
              <w:keepNext w:val="0"/>
              <w:keepLines w:val="0"/>
              <w:widowControl/>
              <w:suppressLineNumbers w:val="0"/>
              <w:jc w:val="center"/>
              <w:textAlignment w:val="center"/>
            </w:pPr>
          </w:p>
        </w:tc>
        <w:tc>
          <w:tcPr>
            <w:tcW w:w="1883" w:type="dxa"/>
            <w:vMerge w:val="continue"/>
            <w:tcBorders>
              <w:left w:val="single" w:color="000000" w:sz="4" w:space="0"/>
              <w:bottom w:val="single" w:color="000000" w:sz="4" w:space="0"/>
              <w:right w:val="single" w:color="000000" w:sz="4" w:space="0"/>
            </w:tcBorders>
            <w:shd w:val="clear" w:color="auto" w:fill="auto"/>
            <w:vAlign w:val="center"/>
          </w:tcPr>
          <w:p w14:paraId="720E6702">
            <w:pPr>
              <w:keepNext w:val="0"/>
              <w:keepLines w:val="0"/>
              <w:widowControl/>
              <w:suppressLineNumbers w:val="0"/>
              <w:jc w:val="center"/>
              <w:textAlignment w:val="center"/>
            </w:pPr>
          </w:p>
        </w:tc>
        <w:tc>
          <w:tcPr>
            <w:tcW w:w="3100" w:type="dxa"/>
            <w:vMerge w:val="continue"/>
            <w:tcBorders>
              <w:left w:val="single" w:color="000000" w:sz="4" w:space="0"/>
              <w:bottom w:val="single" w:color="000000" w:sz="4" w:space="0"/>
              <w:right w:val="single" w:color="000000" w:sz="4" w:space="0"/>
            </w:tcBorders>
            <w:shd w:val="clear" w:color="auto" w:fill="auto"/>
            <w:vAlign w:val="center"/>
          </w:tcPr>
          <w:p w14:paraId="47DE6FBF">
            <w:pPr>
              <w:keepNext w:val="0"/>
              <w:keepLines w:val="0"/>
              <w:widowControl/>
              <w:suppressLineNumbers w:val="0"/>
              <w:jc w:val="center"/>
              <w:textAlignment w:val="center"/>
            </w:pPr>
          </w:p>
        </w:tc>
        <w:tc>
          <w:tcPr>
            <w:tcW w:w="500" w:type="dxa"/>
            <w:vMerge w:val="continue"/>
            <w:tcBorders>
              <w:left w:val="single" w:color="000000" w:sz="4" w:space="0"/>
              <w:bottom w:val="single" w:color="000000" w:sz="4" w:space="0"/>
              <w:right w:val="single" w:color="000000" w:sz="4" w:space="0"/>
            </w:tcBorders>
            <w:shd w:val="clear" w:color="auto" w:fill="auto"/>
            <w:vAlign w:val="center"/>
          </w:tcPr>
          <w:p w14:paraId="6D1F6452">
            <w:pPr>
              <w:keepNext w:val="0"/>
              <w:keepLines w:val="0"/>
              <w:widowControl/>
              <w:suppressLineNumbers w:val="0"/>
              <w:jc w:val="center"/>
              <w:textAlignment w:val="cente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01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市级</w:t>
            </w:r>
          </w:p>
        </w:tc>
        <w:tc>
          <w:tcPr>
            <w:tcW w:w="903" w:type="dxa"/>
            <w:tcBorders>
              <w:top w:val="single" w:color="000000" w:sz="4" w:space="0"/>
              <w:left w:val="single" w:color="000000" w:sz="4" w:space="0"/>
              <w:bottom w:val="single" w:color="000000" w:sz="4" w:space="0"/>
              <w:right w:val="single" w:color="auto" w:sz="4" w:space="0"/>
            </w:tcBorders>
            <w:shd w:val="clear" w:color="auto" w:fill="auto"/>
            <w:vAlign w:val="center"/>
          </w:tcPr>
          <w:p w14:paraId="5B12DD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县级</w:t>
            </w:r>
          </w:p>
        </w:tc>
        <w:tc>
          <w:tcPr>
            <w:tcW w:w="903" w:type="dxa"/>
            <w:tcBorders>
              <w:top w:val="single" w:color="auto" w:sz="4" w:space="0"/>
              <w:left w:val="single" w:color="auto" w:sz="4" w:space="0"/>
              <w:bottom w:val="single" w:color="auto" w:sz="4" w:space="0"/>
              <w:right w:val="single" w:color="000000" w:sz="4" w:space="0"/>
            </w:tcBorders>
            <w:shd w:val="clear" w:color="auto" w:fill="auto"/>
            <w:vAlign w:val="center"/>
          </w:tcPr>
          <w:p w14:paraId="6247CF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市级</w:t>
            </w:r>
          </w:p>
        </w:tc>
        <w:tc>
          <w:tcPr>
            <w:tcW w:w="903" w:type="dxa"/>
            <w:tcBorders>
              <w:top w:val="single" w:color="auto" w:sz="4" w:space="0"/>
              <w:left w:val="single" w:color="000000" w:sz="4" w:space="0"/>
              <w:bottom w:val="single" w:color="auto" w:sz="4" w:space="0"/>
              <w:right w:val="single" w:color="auto" w:sz="4" w:space="0"/>
            </w:tcBorders>
            <w:shd w:val="clear" w:color="auto" w:fill="auto"/>
            <w:vAlign w:val="center"/>
          </w:tcPr>
          <w:p w14:paraId="408529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县级</w:t>
            </w:r>
          </w:p>
        </w:tc>
        <w:tc>
          <w:tcPr>
            <w:tcW w:w="1021" w:type="dxa"/>
            <w:vMerge w:val="continue"/>
            <w:tcBorders>
              <w:left w:val="single" w:color="auto" w:sz="4" w:space="0"/>
              <w:bottom w:val="single" w:color="000000" w:sz="4" w:space="0"/>
              <w:right w:val="single" w:color="000000" w:sz="4" w:space="0"/>
            </w:tcBorders>
            <w:shd w:val="clear" w:color="auto" w:fill="auto"/>
            <w:vAlign w:val="center"/>
          </w:tcPr>
          <w:p w14:paraId="4FA0D3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0" w:type="dxa"/>
            <w:vMerge w:val="continue"/>
            <w:tcBorders>
              <w:left w:val="single" w:color="000000" w:sz="4" w:space="0"/>
              <w:bottom w:val="single" w:color="000000" w:sz="4" w:space="0"/>
              <w:right w:val="single" w:color="auto" w:sz="4" w:space="0"/>
            </w:tcBorders>
            <w:shd w:val="clear" w:color="auto" w:fill="auto"/>
            <w:vAlign w:val="center"/>
          </w:tcPr>
          <w:p w14:paraId="21F4C5D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97A9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14:paraId="2342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4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A9D4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1</w:t>
            </w:r>
          </w:p>
        </w:tc>
        <w:tc>
          <w:tcPr>
            <w:tcW w:w="20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39D54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012302010010000</w:t>
            </w:r>
          </w:p>
        </w:tc>
        <w:tc>
          <w:tcPr>
            <w:tcW w:w="1517" w:type="dxa"/>
            <w:tcBorders>
              <w:top w:val="single" w:color="000000" w:sz="4" w:space="0"/>
              <w:left w:val="single" w:color="000000" w:sz="4" w:space="0"/>
              <w:bottom w:val="single" w:color="auto" w:sz="4" w:space="0"/>
              <w:right w:val="single" w:color="000000" w:sz="4" w:space="0"/>
            </w:tcBorders>
            <w:shd w:val="clear" w:color="auto" w:fill="auto"/>
            <w:vAlign w:val="center"/>
          </w:tcPr>
          <w:p w14:paraId="452731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A型超声检查</w:t>
            </w:r>
          </w:p>
        </w:tc>
        <w:tc>
          <w:tcPr>
            <w:tcW w:w="1883" w:type="dxa"/>
            <w:tcBorders>
              <w:top w:val="single" w:color="000000" w:sz="4" w:space="0"/>
              <w:left w:val="single" w:color="000000" w:sz="4" w:space="0"/>
              <w:bottom w:val="single" w:color="auto" w:sz="4" w:space="0"/>
              <w:right w:val="single" w:color="000000" w:sz="4" w:space="0"/>
            </w:tcBorders>
            <w:shd w:val="clear" w:color="auto" w:fill="auto"/>
            <w:vAlign w:val="center"/>
          </w:tcPr>
          <w:p w14:paraId="5AB89B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通过A型超声技术，对组织器官进行超声成像及诊断。</w:t>
            </w:r>
          </w:p>
        </w:tc>
        <w:tc>
          <w:tcPr>
            <w:tcW w:w="31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AAD9E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w:t>
            </w:r>
            <w:r>
              <w:rPr>
                <w:rFonts w:hint="eastAsia" w:ascii="宋体" w:hAnsi="宋体" w:eastAsia="宋体" w:cs="宋体"/>
                <w:i w:val="0"/>
                <w:iCs w:val="0"/>
                <w:color w:val="auto"/>
                <w:spacing w:val="-6"/>
                <w:kern w:val="0"/>
                <w:sz w:val="20"/>
                <w:szCs w:val="20"/>
                <w:u w:val="none"/>
                <w:lang w:val="en-US" w:eastAsia="zh-CN" w:bidi="ar"/>
              </w:rPr>
              <w:t>价格涵盖设备调试、超声检查、数据分析、数据存储、出具诊断结果（含图文报告）等所需的人力资源和基本物质资源消耗。</w:t>
            </w:r>
          </w:p>
        </w:tc>
        <w:tc>
          <w:tcPr>
            <w:tcW w:w="5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29FFB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单侧</w:t>
            </w:r>
          </w:p>
        </w:tc>
        <w:tc>
          <w:tcPr>
            <w:tcW w:w="903" w:type="dxa"/>
            <w:tcBorders>
              <w:top w:val="single" w:color="000000" w:sz="4" w:space="0"/>
              <w:left w:val="single" w:color="000000" w:sz="4" w:space="0"/>
              <w:bottom w:val="single" w:color="auto" w:sz="4" w:space="0"/>
              <w:right w:val="single" w:color="000000" w:sz="4" w:space="0"/>
            </w:tcBorders>
            <w:shd w:val="clear" w:color="auto" w:fill="auto"/>
            <w:vAlign w:val="center"/>
          </w:tcPr>
          <w:p w14:paraId="4F2D788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903"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73D5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9C75B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B703C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021" w:type="dxa"/>
            <w:tcBorders>
              <w:top w:val="single" w:color="000000" w:sz="4" w:space="0"/>
              <w:left w:val="single" w:color="000000" w:sz="4" w:space="0"/>
              <w:bottom w:val="single" w:color="auto" w:sz="4" w:space="0"/>
              <w:right w:val="single" w:color="000000" w:sz="4" w:space="0"/>
            </w:tcBorders>
            <w:shd w:val="clear" w:color="auto" w:fill="auto"/>
            <w:vAlign w:val="center"/>
          </w:tcPr>
          <w:p w14:paraId="62F6E87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144822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b w:val="0"/>
                <w:bCs w:val="0"/>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2E8B1F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324B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377FF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6E1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012302020010000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1D0F5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B型超声检查</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1FA9EB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通过B型超声技术，对组织器官及病灶进行超声成像及诊断。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E599C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50DDE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F6F99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BE3C74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044F2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55DCC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5F1B1D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5451D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b w:val="0"/>
                <w:bCs w:val="0"/>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792B3F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6CCD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9B31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51F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012302020010001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5B66F2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B型超声检查-床旁检查（加收）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131A43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通过B型超声技术，在床旁对组织器官及病灶进行超声成像及诊断。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E3290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rPr>
                <w:rFonts w:hint="eastAsia" w:ascii="宋体" w:hAnsi="宋体" w:eastAsia="宋体" w:cs="宋体"/>
                <w:b w:val="0"/>
                <w:bCs w:val="0"/>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00F64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6315131">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BE1E9AA">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92B602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41CAB6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83BB6DD">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069EB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在同一次检查中仅加收一次。</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64E692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5672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top w:val="single" w:color="auto" w:sz="4" w:space="0"/>
              <w:left w:val="single" w:color="auto" w:sz="4" w:space="0"/>
              <w:right w:val="single" w:color="auto" w:sz="4" w:space="0"/>
            </w:tcBorders>
            <w:shd w:val="clear" w:color="auto" w:fill="auto"/>
            <w:noWrap/>
            <w:vAlign w:val="center"/>
          </w:tcPr>
          <w:p w14:paraId="660CD9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CE9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012302020010011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7ACD6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B型超声检查-腔内检查（加收）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024065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通过B型超声技术，对组织器官腔内及病灶进行超声成像及诊断。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064DB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rPr>
                <w:rFonts w:hint="eastAsia" w:ascii="宋体" w:hAnsi="宋体" w:eastAsia="宋体" w:cs="宋体"/>
                <w:b w:val="0"/>
                <w:bCs w:val="0"/>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13A3AF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7F306D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4F9418A">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FED08C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3B0E78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2528DB56">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F95134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b w:val="0"/>
                <w:bCs w:val="0"/>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409C2D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BE3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594E105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B90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012302020010021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A8A01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B型超声检查-立体成像（加收）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1AEA65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通过B型超声技术，对组织器官及病灶进行超声立体成像及诊断。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2AE1A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rPr>
                <w:rFonts w:hint="eastAsia" w:ascii="宋体" w:hAnsi="宋体" w:eastAsia="宋体" w:cs="宋体"/>
                <w:b w:val="0"/>
                <w:bCs w:val="0"/>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44864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829DD09">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D98517B">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2BC3C3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34FE60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DD289EB">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C07F09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b w:val="0"/>
                <w:bCs w:val="0"/>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3703A0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73CB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65245D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AAC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012302020010031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7C0AC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B型超声检查-排卵监测（减收）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553224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通过B型超声技术，进行排卵监测。</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F7A47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rPr>
                <w:rFonts w:hint="eastAsia" w:ascii="宋体" w:hAnsi="宋体" w:eastAsia="宋体" w:cs="宋体"/>
                <w:b w:val="0"/>
                <w:bCs w:val="0"/>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B1852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34B94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12</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B5500F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F5A4E6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CE1D4C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6ED4651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32D7E9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b w:val="0"/>
                <w:bCs w:val="0"/>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311882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75BF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bottom w:val="single" w:color="auto" w:sz="4" w:space="0"/>
              <w:right w:val="single" w:color="auto" w:sz="4" w:space="0"/>
            </w:tcBorders>
            <w:shd w:val="clear" w:color="auto" w:fill="auto"/>
            <w:noWrap/>
            <w:vAlign w:val="center"/>
          </w:tcPr>
          <w:p w14:paraId="352BAEF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9E4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012302020010100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01FF29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B型超声检查-人工智能辅助诊断（扩展）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4FA275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通过B型超声技术，对组织器官及病灶进行超声成像及诊断。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CC8FE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91CE9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BD720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B0C785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1DDA6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22FA6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61F3606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DE048A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b w:val="0"/>
                <w:bCs w:val="0"/>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433EF6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586A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restart"/>
            <w:tcBorders>
              <w:top w:val="single" w:color="auto" w:sz="4" w:space="0"/>
              <w:left w:val="single" w:color="auto" w:sz="4" w:space="0"/>
              <w:right w:val="single" w:color="auto" w:sz="4" w:space="0"/>
            </w:tcBorders>
            <w:shd w:val="clear" w:color="auto" w:fill="auto"/>
            <w:noWrap/>
            <w:vAlign w:val="center"/>
          </w:tcPr>
          <w:p w14:paraId="2584F27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E96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012302030010000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EBF86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彩色多普勒超声检查（常规）</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1DCA81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通过彩色多普勒超声技术，对组织器官及病灶进行超声成像及诊断。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00E50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94679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D3D83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B5C591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9B9CD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15FA3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569FB52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DF6913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b w:val="0"/>
                <w:bCs w:val="0"/>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7C8E52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44EFC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577385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210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012302030010001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71723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彩色多普勒超声检查（常规）-床旁检查（加收）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18ECCE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通过彩色多普勒超声技术，在床旁对组织器官及病灶进行超声成像及诊断。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36220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rPr>
                <w:rFonts w:hint="eastAsia" w:ascii="宋体" w:hAnsi="宋体" w:eastAsia="宋体" w:cs="宋体"/>
                <w:b w:val="0"/>
                <w:bCs w:val="0"/>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11D310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6C422F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9F0EC19">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853E74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1743D99">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A94081A">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32A4F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在同一次检查中仅加收一次。</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6A4812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70B1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31A790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5725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012302030010011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F82F1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彩色多普勒超声检查（常规）-腔内检查（加收）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55748F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通过彩色多普勒超声技术，对组织器官腔内及病灶进行超声成像及诊断。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DE051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rPr>
                <w:rFonts w:hint="eastAsia" w:ascii="宋体" w:hAnsi="宋体" w:eastAsia="宋体" w:cs="宋体"/>
                <w:b w:val="0"/>
                <w:bCs w:val="0"/>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5858C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18E55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32</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02E3A4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173F98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A8B7B3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27</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8EC119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27</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FA4C9F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b w:val="0"/>
                <w:bCs w:val="0"/>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560907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7784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511692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73C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012302030010021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5643EA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彩色多普勒超声检查（常规）-立体成像（加收）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3428D7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通过彩色多普勒超声技术，对组织器官及病灶进行超声立体成像及诊断。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CB211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D0198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7519BB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2C2D8EA">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004444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2AAC393">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8925E15">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1663F1A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380AD5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2E6D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4452DF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F3F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012302030010031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2785C5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彩色多普勒超声检查（常规）-排卵监测（减收）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61966E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通过彩色多普勒超声技术，进行排卵监测。</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CEADE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5741E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03724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5A9C4F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24.5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11DD79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23.5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590B1A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22</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32AD8D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22</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D2E1D4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0BAB64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298B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bottom w:val="single" w:color="auto" w:sz="4" w:space="0"/>
              <w:right w:val="single" w:color="auto" w:sz="4" w:space="0"/>
            </w:tcBorders>
            <w:shd w:val="clear" w:color="auto" w:fill="auto"/>
            <w:noWrap/>
            <w:vAlign w:val="center"/>
          </w:tcPr>
          <w:p w14:paraId="671305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81E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012302030010100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D0FE2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彩色多普勒超声检查（常规）-人工智能辅助诊断（扩展）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2F7513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通过彩色多普勒超声技术，对组织器官及病灶进行超声成像及诊断。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2F7B4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5A365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EE182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9EAC47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A2E79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AAA7E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29B35D0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0AABD6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6F2C10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5E4A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restart"/>
            <w:tcBorders>
              <w:top w:val="single" w:color="auto" w:sz="4" w:space="0"/>
              <w:left w:val="single" w:color="auto" w:sz="4" w:space="0"/>
              <w:right w:val="single" w:color="auto" w:sz="4" w:space="0"/>
            </w:tcBorders>
            <w:shd w:val="clear" w:color="auto" w:fill="auto"/>
            <w:noWrap/>
            <w:vAlign w:val="center"/>
          </w:tcPr>
          <w:p w14:paraId="32AA4C6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295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012302030020000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2F3C78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彩色多普勒超声检查（心脏）</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636C54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通过彩色多普勒超声技术（包括M型超声），观察测量心脏及大血管的形态结构、运动状态、血流动力学情况进行综合分析，作出诊断。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180D0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146CC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9B83E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653BB1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D56B2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199</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0D031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794EC9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BB3B14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0B4CCA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4662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76468C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97F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012302030020001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1945A4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彩色多普勒超声检查（心脏）-床旁检查（加收）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17348B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通过彩色多普勒超声技术（包括M型超声），在床旁观察测量心脏及大血管的形态结构、运动状态、血流动力学情况进行综合分析，作出诊断。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591F3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79D95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CF021A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77877FC">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A5AF1D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28D07C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8E4EB64">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339A2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在同一次检查中仅加收一次。</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23BFBD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664A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33358D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A15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012302030020011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25388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彩色多普勒超声检查（心脏）-心脏负荷超声检查（加收）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0696A0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通过彩色多普勒超声技术（包括M型超声），观察测量负荷心脏及大血管的形态结构、运动状态、血流动力学情况进行综合分析，作出诊断。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25659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4F502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CAB2D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B59AA7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154F7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90397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CD5F65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5A37D8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68CFBA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51395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499F989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BC3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012302030020100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26380E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彩色多普勒超声检查（心脏）-人工智能辅助诊断（扩展）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74AE74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通过彩色多普勒超声技术（包括M型超声），观察测量心脏及大血管的形态结构、运动状态、血流动力学情况进行综合分析，作出诊断。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E7899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7D7AE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3E0FB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0DE968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B8F4C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199</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77020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3052BA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BF8AC4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4AC5ED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204C0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bottom w:val="single" w:color="auto" w:sz="4" w:space="0"/>
              <w:right w:val="single" w:color="auto" w:sz="4" w:space="0"/>
            </w:tcBorders>
            <w:shd w:val="clear" w:color="auto" w:fill="auto"/>
            <w:noWrap/>
            <w:vAlign w:val="center"/>
          </w:tcPr>
          <w:p w14:paraId="2B97DC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E2C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012302030021100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2746F1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彩色多普勒超声检查（心脏）-彩色多普勒超声心动图检查（经食管）（扩展）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5F7963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通过彩色多普勒超声技术（包括M型超声），观察测量心脏及大血管的形态结构、运动状态、血流动力学情况进行综合分析，作出诊断。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72847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4691A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FD447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785805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9AE48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199</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76931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5231C34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649C5E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715500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5F9B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restart"/>
            <w:tcBorders>
              <w:top w:val="single" w:color="auto" w:sz="4" w:space="0"/>
              <w:left w:val="single" w:color="auto" w:sz="4" w:space="0"/>
              <w:right w:val="single" w:color="auto" w:sz="4" w:space="0"/>
            </w:tcBorders>
            <w:shd w:val="clear" w:color="auto" w:fill="auto"/>
            <w:noWrap/>
            <w:vAlign w:val="center"/>
          </w:tcPr>
          <w:p w14:paraId="21B1BBF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DCB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012302030030000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292E3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彩色多普勒超声检查（血管）</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7CEB8C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通过彩色多普勒超声技术，对相关血管进行超声成像及诊断。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BEF3B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4664D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7E63B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40D052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43785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86F84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CE3024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BDFD16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7AF9B5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24CE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7804D97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D51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012302030030001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3E0C5C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彩色多普勒超声检查（血管）-床旁检查（加收）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461D44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通过彩色多普勒超声技术，在床旁对相关血管进行超声成像及诊断。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B339E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8CC5A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EAE230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F896CAF">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337C17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9C8DF3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5499CBDA">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ABB0A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在同一次检查中仅加收一次。</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623C39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5FF4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bottom w:val="single" w:color="auto" w:sz="4" w:space="0"/>
              <w:right w:val="single" w:color="auto" w:sz="4" w:space="0"/>
            </w:tcBorders>
            <w:shd w:val="clear" w:color="auto" w:fill="auto"/>
            <w:noWrap/>
            <w:vAlign w:val="center"/>
          </w:tcPr>
          <w:p w14:paraId="59405B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BEC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012302030030100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9A3CC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彩色多普勒超声检查（血管）-人工智能辅助诊断（扩展）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3CABD3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通过彩色多普勒超声技术，对相关血管进行超声成像及诊断。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3339A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66DE6E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5F5CF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32A3B6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15BA9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082D2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612D854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15E68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3D99DF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65CA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restart"/>
            <w:tcBorders>
              <w:top w:val="single" w:color="auto" w:sz="4" w:space="0"/>
              <w:left w:val="single" w:color="auto" w:sz="4" w:space="0"/>
              <w:right w:val="single" w:color="auto" w:sz="4" w:space="0"/>
            </w:tcBorders>
            <w:shd w:val="clear" w:color="auto" w:fill="auto"/>
            <w:noWrap/>
            <w:vAlign w:val="center"/>
          </w:tcPr>
          <w:p w14:paraId="057BB1D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087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012302030040000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8979B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彩色多普勒超声检查（弹性成像）</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5CC298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通过彩色多普勒超声弹性成像技术，对病变组织器官及病灶进行超声弹性成像及诊断。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4B51C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D2CDE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器官</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8BB16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108</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AF7CFB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103</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456BA1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97</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CDE08D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92</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5E213A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92</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2013A2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2"/>
                <w:szCs w:val="22"/>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15E89F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01CA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52D3164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867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012302030040001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EC898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彩色多普勒超声检查（弹性成像）-床旁检查（加收）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2B2D95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通过彩色多普勒超声弹性成像技术，在床旁对病变组织器官及病灶进行超声弹性成像及诊断。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76161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D6435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9619FEB">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7FDB430">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E49657E">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A565384">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C0E65B9">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13ACA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在同一次检查中仅加收一次。</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49DD23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71AB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bottom w:val="single" w:color="auto" w:sz="4" w:space="0"/>
              <w:right w:val="single" w:color="auto" w:sz="4" w:space="0"/>
            </w:tcBorders>
            <w:shd w:val="clear" w:color="auto" w:fill="auto"/>
            <w:noWrap/>
            <w:vAlign w:val="center"/>
          </w:tcPr>
          <w:p w14:paraId="4D3D22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A78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012302030040100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C121B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彩色多普勒超声检查（弹性成像）-人工智能辅助诊断（扩展）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228698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通过彩色多普勒超声弹性成像技术，对病变组织器官及病灶进行超声弹性成像及诊断。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FB29E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0E1A3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器官</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724B5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108</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4E10A6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103</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CDBF8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97</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81CD7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92</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2986F97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92</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572209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51EE61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500B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restart"/>
            <w:tcBorders>
              <w:top w:val="single" w:color="auto" w:sz="4" w:space="0"/>
              <w:left w:val="single" w:color="auto" w:sz="4" w:space="0"/>
              <w:right w:val="single" w:color="auto" w:sz="4" w:space="0"/>
            </w:tcBorders>
            <w:shd w:val="clear" w:color="auto" w:fill="auto"/>
            <w:noWrap/>
            <w:vAlign w:val="center"/>
          </w:tcPr>
          <w:p w14:paraId="65FAD73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185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012302030050000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2DE92A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3ADB27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通过彩色多普勒超声技术，对胎儿进行超声成像及诊断。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38237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87E7F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胎·次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E8360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EB6671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5BBA5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245B7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69E629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BE0C23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4E0653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3A37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60538B4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2F1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012302030050001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26BA81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彩色多普勒超声检查（胎儿）-床旁检查（加收）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6D083D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通过彩色多普勒超声技术，在床旁对胎儿进行超声成像及诊断。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6ECEB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D4F16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9F2460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F604D0B">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71C5986">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5B9134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115C896">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ED8C7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在同一次检查中仅加收一次。</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5FDC0D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4B05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73A0FDB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682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012302030050011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7EECC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彩色多普勒超声检查（胎儿）-腔内检查（加收）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18C47E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通过彩色多普勒超声技术，对胎儿腔内进行超声成像及诊断。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C869E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D5558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胎·次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E7251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3B8E32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945777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16.5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83E442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84A8EC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292C8A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2E03AF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54C4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22DF67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D6C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012302030050100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0B0099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彩色多普勒超声检查（胎儿）-人工智能辅助诊断（扩展）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026DCB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通过彩色多普勒超声技术，对胎儿进行超声成像及诊断。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DBF28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2A053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胎·次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8DFEC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A83366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43604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C81B3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2D87AB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9F2595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380340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2BD7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6F56BA6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48B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012302030051100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392162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彩色多普勒超声检查（胎儿）-早孕期筛查（扩展）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192587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通过彩色多普勒超声技术，进行早孕期筛查。</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93392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56735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胎·次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2384D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86C310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BADA6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62CA2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F523A4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E9534B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不得与主项目同时收取。</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7AF60F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2441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bottom w:val="single" w:color="auto" w:sz="4" w:space="0"/>
              <w:right w:val="single" w:color="auto" w:sz="4" w:space="0"/>
            </w:tcBorders>
            <w:shd w:val="clear" w:color="auto" w:fill="auto"/>
            <w:noWrap/>
            <w:vAlign w:val="center"/>
          </w:tcPr>
          <w:p w14:paraId="7CFFF6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142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012302030052100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37538C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彩色多普勒超声检查（胎儿）-胎儿血流动力学检查（扩展）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793B6E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通过彩色多普勒超声技术，进行胎儿血流动力学检查及诊断。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E9B87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3537F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胎·次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913FD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5C94C7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4EF92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45979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289FE1C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5340F6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20596A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6143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restart"/>
            <w:tcBorders>
              <w:top w:val="single" w:color="auto" w:sz="4" w:space="0"/>
              <w:left w:val="single" w:color="auto" w:sz="4" w:space="0"/>
              <w:right w:val="single" w:color="auto" w:sz="4" w:space="0"/>
            </w:tcBorders>
            <w:shd w:val="clear" w:color="auto" w:fill="auto"/>
            <w:noWrap/>
            <w:vAlign w:val="center"/>
          </w:tcPr>
          <w:p w14:paraId="4B4B747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49B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012302030060000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8ADED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彩色多普勒超声检查（胎儿系统性筛查）</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799DE1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通过彩色多普勒超声技术，对胎儿组织器官进行超声成像及诊断，排查胎儿结构畸形等异常情况。</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CD550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1217C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胎·次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D58DF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294</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E33056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279</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3982E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F6421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CD0415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CA3F7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18"/>
                <w:szCs w:val="18"/>
                <w:u w:val="none"/>
                <w:lang w:val="en-US" w:eastAsia="zh-CN" w:bidi="ar"/>
              </w:rPr>
              <w:t>“彩色多普勒超声检查（胎儿系统性筛查）”指通过彩色多普勒超声对胎儿系统性（神经、呼吸、消化、心血管、脐带胎盘等）结构性畸形的筛查，胎儿血流动力学及胎儿器官发育情况的检查。</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0C0FDD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5693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4213BC4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B1D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012302030060001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318A7D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彩色多普勒超声检查（胎儿系统性筛查）-可疑胎儿产前诊断（加收）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208C2E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通过彩色多普勒超声技术，对可疑胎儿组织器官进行超声成像及诊断，排查胎儿结构畸形等异常情况。</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FEED5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4242C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胎·次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A6CFC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88</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62B847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83.5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FF8EF3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79.5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D0931B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6E95B78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B25C63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61E114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22B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bottom w:val="single" w:color="auto" w:sz="4" w:space="0"/>
              <w:right w:val="single" w:color="auto" w:sz="4" w:space="0"/>
            </w:tcBorders>
            <w:shd w:val="clear" w:color="auto" w:fill="auto"/>
            <w:noWrap/>
            <w:vAlign w:val="center"/>
          </w:tcPr>
          <w:p w14:paraId="0173DB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4C6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012302030060100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3FC57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彩色多普勒超声检查（胎儿系统性筛查）-人工智能辅助诊断（扩展）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3C9985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通过彩色多普勒超声技术，对胎儿组织器官进行超声成像及诊断，排查胎儿结构畸形等异常情况。</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29F9E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F6D3E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胎·次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F40D0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294</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904F75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279</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A821E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5D01F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0A1374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8BAAD3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4688CE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521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restart"/>
            <w:tcBorders>
              <w:top w:val="single" w:color="auto" w:sz="4" w:space="0"/>
              <w:left w:val="single" w:color="auto" w:sz="4" w:space="0"/>
              <w:right w:val="single" w:color="auto" w:sz="4" w:space="0"/>
            </w:tcBorders>
            <w:shd w:val="clear" w:color="auto" w:fill="auto"/>
            <w:noWrap/>
            <w:vAlign w:val="center"/>
          </w:tcPr>
          <w:p w14:paraId="43FC2CD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w:t>
            </w: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1F5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012302030070000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503999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彩色多普勒超声检查（胎儿心脏）</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1F0AB3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通过各种超声技术，观察测量胎儿心脏及大血管的形态结构、运动状态、血流动力学情况，观测左右心室收缩功能和舒张功能参数，进行综合分析，作出诊断。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91984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4006A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胎·次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A8C63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0B4390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56CC1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2C135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243C135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023C4A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56D005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03BE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bottom w:val="single" w:color="auto" w:sz="4" w:space="0"/>
              <w:right w:val="single" w:color="auto" w:sz="4" w:space="0"/>
            </w:tcBorders>
            <w:shd w:val="clear" w:color="auto" w:fill="auto"/>
            <w:noWrap/>
            <w:vAlign w:val="center"/>
          </w:tcPr>
          <w:p w14:paraId="73CF92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D52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012302030070100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5049E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彩色多普勒超声检查（胎儿心脏）-人工智能辅助诊断（扩展）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260341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通过各种超声技术，观察测量胎儿心脏及大血管的形态结构、运动状态、血流动力学情况，观测左右心室收缩功能和舒张功能参数，进行综合分析，作出诊断。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EBFF7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99856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胎·次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56996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39D264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BBCED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3EB73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BE053F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935D99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26DF1C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46D9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restart"/>
            <w:tcBorders>
              <w:top w:val="single" w:color="auto" w:sz="4" w:space="0"/>
              <w:left w:val="single" w:color="auto" w:sz="4" w:space="0"/>
              <w:right w:val="single" w:color="auto" w:sz="4" w:space="0"/>
            </w:tcBorders>
            <w:shd w:val="clear" w:color="auto" w:fill="auto"/>
            <w:noWrap/>
            <w:vAlign w:val="center"/>
          </w:tcPr>
          <w:p w14:paraId="4D33736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w:t>
            </w: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F9B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012302040010000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53F8BE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超声造影（常规）</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1ED514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通过超声检查，对使用对比剂后器官、组织和病灶的大小、形态、回声、血流信息等情况进行成像及分析，并作出诊断。（不含穿刺/插管）</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E4222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6E06B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器官</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F6BFE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1410FB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7034B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2CADA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724CFDC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E7656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22EA21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2F6F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7F38D5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023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012302040010001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0DA942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超声造影（常规）-立体成像（加收）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55DE5B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通过超声检查，对使用对比剂后器官、组织和病灶的大小、形态、回声、血流信息等情况进行立体成像及分析，并作出诊断。（不含穿刺/插管）</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E001A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24CDD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器官</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7C2663C">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61B9229">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C9F875F">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6857279">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B526A6B">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974678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672110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0DAF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bottom w:val="single" w:color="auto" w:sz="4" w:space="0"/>
              <w:right w:val="single" w:color="auto" w:sz="4" w:space="0"/>
            </w:tcBorders>
            <w:shd w:val="clear" w:color="auto" w:fill="auto"/>
            <w:noWrap/>
            <w:vAlign w:val="center"/>
          </w:tcPr>
          <w:p w14:paraId="54AA7E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40E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012302040010100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5F7912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超声造影（常规）-人工智能辅助诊断（扩展）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42D625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通过超声检查，对使用对比剂后器官、组织和病灶的大小、形态、回声、血流信息等情况进行成像及分析，并作出诊断。（不含穿刺/插</w:t>
            </w:r>
            <w:r>
              <w:rPr>
                <w:rFonts w:hint="eastAsia" w:ascii="宋体" w:hAnsi="宋体" w:eastAsia="宋体" w:cs="宋体"/>
                <w:i w:val="0"/>
                <w:iCs w:val="0"/>
                <w:color w:val="auto"/>
                <w:kern w:val="0"/>
                <w:sz w:val="20"/>
                <w:szCs w:val="20"/>
                <w:u w:val="none"/>
                <w:lang w:val="en-US" w:eastAsia="zh-CN" w:bidi="ar"/>
              </w:rPr>
              <w:t>管）</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4BF04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DBDED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器官</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390D9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8DE414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B4223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886D9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5C74C49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1601ED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495A3B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634A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restart"/>
            <w:tcBorders>
              <w:top w:val="single" w:color="auto" w:sz="4" w:space="0"/>
              <w:left w:val="single" w:color="auto" w:sz="4" w:space="0"/>
              <w:right w:val="single" w:color="auto" w:sz="4" w:space="0"/>
            </w:tcBorders>
            <w:shd w:val="clear" w:color="auto" w:fill="auto"/>
            <w:noWrap/>
            <w:vAlign w:val="center"/>
          </w:tcPr>
          <w:p w14:paraId="2C57412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11</w:t>
            </w: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D4C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012302040020000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2DB791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超声造影（血管）</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361C1F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通过超声检查，对使用对比剂后血管的形态、血流、血管病变等信息进行成像及分析，并作出诊断。（不含穿刺/插管）</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D2B35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1CB8EC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6997A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33108A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31ECE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AD37A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CA2214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C59FA0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2B63E7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538D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bottom w:val="single" w:color="auto" w:sz="4" w:space="0"/>
              <w:right w:val="single" w:color="auto" w:sz="4" w:space="0"/>
            </w:tcBorders>
            <w:shd w:val="clear" w:color="auto" w:fill="auto"/>
            <w:noWrap/>
            <w:vAlign w:val="center"/>
          </w:tcPr>
          <w:p w14:paraId="654FB99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5D0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012302040020100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58EC2B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超声造影（血管）-人工智能辅助诊断（扩展）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07D18A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通过超声检查，对使用对比剂后血管的形态、血流、血管病变等信息进行成像及分析，并作出诊断。（不含穿刺/插管）</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F30E4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F38D4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DF4E9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F45EBE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13311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8F00B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30F40D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9F155D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2758AA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2AF1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restart"/>
            <w:tcBorders>
              <w:top w:val="single" w:color="auto" w:sz="4" w:space="0"/>
              <w:left w:val="single" w:color="auto" w:sz="4" w:space="0"/>
              <w:right w:val="single" w:color="auto" w:sz="4" w:space="0"/>
            </w:tcBorders>
            <w:shd w:val="clear" w:color="auto" w:fill="auto"/>
            <w:noWrap/>
            <w:vAlign w:val="center"/>
          </w:tcPr>
          <w:p w14:paraId="444331B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12</w:t>
            </w: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C39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012302050010000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0DC04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多普勒检查（周围血管）</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795F62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利用多普勒技术，检测周围血管形态、血流速度和方向来评估血管的功能和病变情况，并作出诊断。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18116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所定价格涵盖设备调试、超声测量、获取数据、数据分析、数据储存、出具诊断结果（含图文报告）等步骤所需的人力资源、设备运转成本消耗与基本物质资源消耗。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80B0D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BF7EF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7BFB12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D154E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70C02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0726F1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E12AF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“多普勒检查（周围血管）”指根据临床需要，多普勒超声对周围血管内皮功能、硬化状态、静脉回流、踝/趾臂指数等指标的检测。</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350365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FE2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609496A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40D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012302050010001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2C7879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多普勒检查（周围血管）-床旁检查（加收）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7DAC537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通过B型超声技术，在床旁对组织器官及病灶进行立体成像超声成像及诊断。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3F34A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6762D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F34DCC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AD19627">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179733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68DFE67">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08D7DF66">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0C6C5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在同一次检查中仅加收一次。</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161B34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6B77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bottom w:val="single" w:color="auto" w:sz="4" w:space="0"/>
              <w:right w:val="single" w:color="auto" w:sz="4" w:space="0"/>
            </w:tcBorders>
            <w:shd w:val="clear" w:color="auto" w:fill="auto"/>
            <w:noWrap/>
            <w:vAlign w:val="center"/>
          </w:tcPr>
          <w:p w14:paraId="36B6E0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44D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012302050010100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7D34E0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多普勒检查（周围血管）-人工智能辅助诊断（扩展）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1B1197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利用多普勒技术，检测周围血管形态、血流速度和方向来评估血管的功能和病变情况，并作出诊断。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E2725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所定价格涵盖设备调试、超声测量、获取数据、数据分析、数据储存、出具诊断结果（含图文报告）等步骤所需的人力资源、设备运转成本消耗与基本物质资源消耗。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02043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71876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999B59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B0A31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1DE22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452E0E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1CD3422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0EAFC8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6EAC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restart"/>
            <w:tcBorders>
              <w:top w:val="single" w:color="auto" w:sz="4" w:space="0"/>
              <w:left w:val="single" w:color="auto" w:sz="4" w:space="0"/>
              <w:right w:val="single" w:color="auto" w:sz="4" w:space="0"/>
            </w:tcBorders>
            <w:shd w:val="clear" w:color="auto" w:fill="auto"/>
            <w:noWrap/>
            <w:vAlign w:val="center"/>
          </w:tcPr>
          <w:p w14:paraId="195B034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13</w:t>
            </w: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BA3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012302050020000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220C6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多普勒检查（颅内血管）</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2D3D59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通过多普勒技术，测定动脉血流方向及速度，对颅底动脉血流动力学进行评价并作出诊断。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D33F7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C3CF2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979E5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02EF56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47550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EC61E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9F6564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6B1BEF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3FA15A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FC3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7C0AA6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612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012302050020001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115CF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多普勒检查（颅内血管）-床旁检查（加收）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6BC51A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通过多普勒技术，在床旁测定动脉血流方向及速度，对颅底动脉血流动力学进行评价并作出诊断。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564FD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AE3B8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49D85F2">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7277C7E">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B238790">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971CB5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1191EE2A">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23.5</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3E70B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在同一次检查中仅加收一次。</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30B4FA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61B0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722C26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896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012302050020011</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6D9182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多普勒检查（颅内血管）-特殊方式检查（加收）</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134D5C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w:t>
            </w:r>
            <w:r>
              <w:rPr>
                <w:rFonts w:hint="eastAsia" w:ascii="宋体" w:hAnsi="宋体" w:eastAsia="宋体" w:cs="宋体"/>
                <w:i w:val="0"/>
                <w:iCs w:val="0"/>
                <w:color w:val="auto"/>
                <w:spacing w:val="-6"/>
                <w:kern w:val="0"/>
                <w:sz w:val="20"/>
                <w:szCs w:val="20"/>
                <w:u w:val="none"/>
                <w:lang w:val="en-US" w:eastAsia="zh-CN" w:bidi="ar"/>
              </w:rPr>
              <w:t>过多普勒技术，测定动脉血流方向及速度并行特殊方式检查，对颅底动脉血流动力学进行评价并作出诊断</w:t>
            </w:r>
            <w:r>
              <w:rPr>
                <w:rFonts w:hint="eastAsia" w:ascii="宋体" w:hAnsi="宋体" w:eastAsia="宋体" w:cs="宋体"/>
                <w:i w:val="0"/>
                <w:iCs w:val="0"/>
                <w:color w:val="auto"/>
                <w:kern w:val="0"/>
                <w:sz w:val="20"/>
                <w:szCs w:val="20"/>
                <w:u w:val="none"/>
                <w:lang w:val="en-US" w:eastAsia="zh-CN" w:bidi="ar"/>
              </w:rPr>
              <w:t>。</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03903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44ED46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E7ABA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59B213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CA69A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1D0F5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450C88A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2AABD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特殊方式检查指发泡试验、CO</w:t>
            </w:r>
            <w:r>
              <w:rPr>
                <w:rFonts w:hint="eastAsia" w:ascii="宋体" w:hAnsi="宋体" w:eastAsia="宋体" w:cs="宋体"/>
                <w:i w:val="0"/>
                <w:iCs w:val="0"/>
                <w:color w:val="auto"/>
                <w:kern w:val="0"/>
                <w:sz w:val="28"/>
                <w:szCs w:val="28"/>
                <w:u w:val="none"/>
                <w:vertAlign w:val="subscript"/>
                <w:lang w:val="en-US" w:eastAsia="zh" w:bidi="ar"/>
              </w:rPr>
              <w:t>2</w:t>
            </w:r>
            <w:r>
              <w:rPr>
                <w:rFonts w:hint="eastAsia" w:ascii="宋体" w:hAnsi="宋体" w:eastAsia="宋体" w:cs="宋体"/>
                <w:i w:val="0"/>
                <w:iCs w:val="0"/>
                <w:color w:val="auto"/>
                <w:kern w:val="0"/>
                <w:sz w:val="20"/>
                <w:szCs w:val="20"/>
                <w:u w:val="none"/>
                <w:lang w:val="en-US" w:eastAsia="zh-CN" w:bidi="ar"/>
              </w:rPr>
              <w:t>试验。</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3D797D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66D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right w:val="single" w:color="auto" w:sz="4" w:space="0"/>
            </w:tcBorders>
            <w:shd w:val="clear" w:color="auto" w:fill="auto"/>
            <w:noWrap/>
            <w:vAlign w:val="center"/>
          </w:tcPr>
          <w:p w14:paraId="5F4AFFB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ED4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012302050020100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4A1F34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多普勒检查（颅内血管）-人工智能辅助诊断（扩展）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093C21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通过多普勒技术，测定动脉血流方向及速度，对颅底动脉血流动力学进行评价并作出诊断。</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F8214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3CF4A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E2AFB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5EF868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6787A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60FB4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3DD9D12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ECBE82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34E148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5E5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50" w:type="dxa"/>
            <w:vMerge w:val="continue"/>
            <w:tcBorders>
              <w:left w:val="single" w:color="auto" w:sz="4" w:space="0"/>
              <w:bottom w:val="single" w:color="auto" w:sz="4" w:space="0"/>
              <w:right w:val="single" w:color="auto" w:sz="4" w:space="0"/>
            </w:tcBorders>
            <w:shd w:val="clear" w:color="auto" w:fill="auto"/>
            <w:noWrap/>
            <w:vAlign w:val="center"/>
          </w:tcPr>
          <w:p w14:paraId="5748A8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B83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012302050021100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14:paraId="15ED11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多普勒检查（颅内血管）-栓子监测（扩展）</w:t>
            </w:r>
          </w:p>
        </w:tc>
        <w:tc>
          <w:tcPr>
            <w:tcW w:w="1883" w:type="dxa"/>
            <w:tcBorders>
              <w:top w:val="single" w:color="auto" w:sz="4" w:space="0"/>
              <w:left w:val="single" w:color="auto" w:sz="4" w:space="0"/>
              <w:bottom w:val="single" w:color="auto" w:sz="4" w:space="0"/>
              <w:right w:val="single" w:color="auto" w:sz="4" w:space="0"/>
            </w:tcBorders>
            <w:shd w:val="clear" w:color="auto" w:fill="auto"/>
            <w:vAlign w:val="center"/>
          </w:tcPr>
          <w:p w14:paraId="694885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通过多普勒技术进行栓子监测。</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FC39D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118863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8D54E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AF1F76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1439A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611DD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14:paraId="6B09E89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E38220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leftChars="0" w:right="0" w:rightChars="0"/>
              <w:jc w:val="left"/>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14:paraId="2A66AE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bl>
    <w:p w14:paraId="186991A7">
      <w:pPr>
        <w:rPr>
          <w:rFonts w:hint="default" w:ascii="Times New Roman" w:hAnsi="Times New Roman" w:eastAsia="方正黑体_GBK" w:cs="Times New Roman"/>
          <w:b/>
          <w:bCs/>
          <w:color w:val="auto"/>
          <w:sz w:val="30"/>
          <w:szCs w:val="30"/>
          <w:lang w:val="en-US" w:eastAsia="zh-CN"/>
        </w:rPr>
      </w:pPr>
      <w:r>
        <w:rPr>
          <w:rFonts w:hint="default" w:ascii="Times New Roman" w:hAnsi="Times New Roman" w:eastAsia="方正黑体_GBK" w:cs="Times New Roman"/>
          <w:b w:val="0"/>
          <w:bCs w:val="0"/>
          <w:color w:val="auto"/>
          <w:sz w:val="32"/>
          <w:szCs w:val="32"/>
          <w:lang w:val="en-US" w:eastAsia="zh-CN"/>
        </w:rPr>
        <w:t>附件3</w:t>
      </w:r>
    </w:p>
    <w:p w14:paraId="083CA436">
      <w:pPr>
        <w:keepNext w:val="0"/>
        <w:keepLines w:val="0"/>
        <w:pageBreakBefore w:val="0"/>
        <w:widowControl w:val="0"/>
        <w:kinsoku/>
        <w:wordWrap/>
        <w:overflowPunct/>
        <w:topLinePunct w:val="0"/>
        <w:autoSpaceDE/>
        <w:autoSpaceDN/>
        <w:bidi w:val="0"/>
        <w:adjustRightInd/>
        <w:snapToGrid w:val="0"/>
        <w:spacing w:before="63" w:beforeLines="20" w:after="63" w:afterLines="20"/>
        <w:ind w:firstLine="880" w:firstLineChars="20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整合后精神治疗类医疗服务价格项目表</w:t>
      </w:r>
    </w:p>
    <w:p w14:paraId="06F820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使用说明：</w:t>
      </w:r>
    </w:p>
    <w:p w14:paraId="5A1242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227F41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2.“加收项”指同一项目以不同方式提供或在不同场景应用时，确有必要制定差异化收费标准而细分的一类子项。</w:t>
      </w:r>
    </w:p>
    <w:p w14:paraId="59CA41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基本物质资源消耗”指原则上限于不应或不必要与医疗服务项目分割的易耗品，包括但不限于各类消毒用品、储存用品、清洁用品、个人防护用品、标签、垃圾处理用品、治疗巾（单）、棉球、棉签、纱布（垫）、普通绷带、固定带、治疗护理盘（包）、护（尿）垫、中单、牙垫、软件（版权、开发、购买）成本等。基本物质资源消耗成本计入项目价格，不另行收费。</w:t>
      </w:r>
    </w:p>
    <w:p w14:paraId="6DB851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 xml:space="preserve">4.涉及“包括……”“……等”的，属于开放型表述，所指对象不仅局限于表述中列明的事项，也包括未列明的同类事项，以国家级技术规范、临床指南或专家共识中的明确定性为依据。                                                                                                                                                         5.“心理治疗”指线下或运用线上实时视频交互手段实现的治疗，录音录像等不得按此收费。   </w:t>
      </w:r>
    </w:p>
    <w:tbl>
      <w:tblPr>
        <w:tblStyle w:val="8"/>
        <w:tblW w:w="16517" w:type="dxa"/>
        <w:tblInd w:w="-11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2067"/>
        <w:gridCol w:w="1517"/>
        <w:gridCol w:w="1883"/>
        <w:gridCol w:w="3100"/>
        <w:gridCol w:w="500"/>
        <w:gridCol w:w="903"/>
        <w:gridCol w:w="903"/>
        <w:gridCol w:w="903"/>
        <w:gridCol w:w="903"/>
        <w:gridCol w:w="1021"/>
        <w:gridCol w:w="1950"/>
        <w:gridCol w:w="417"/>
      </w:tblGrid>
      <w:tr w14:paraId="0A0D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blHeader/>
        </w:trPr>
        <w:tc>
          <w:tcPr>
            <w:tcW w:w="450" w:type="dxa"/>
            <w:vMerge w:val="restart"/>
            <w:tcBorders>
              <w:top w:val="single" w:color="000000" w:sz="4" w:space="0"/>
              <w:left w:val="single" w:color="000000" w:sz="4" w:space="0"/>
              <w:right w:val="single" w:color="000000" w:sz="4" w:space="0"/>
            </w:tcBorders>
            <w:shd w:val="clear" w:color="auto" w:fill="auto"/>
            <w:vAlign w:val="center"/>
          </w:tcPr>
          <w:p w14:paraId="10B7ECF1">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2067" w:type="dxa"/>
            <w:vMerge w:val="restart"/>
            <w:tcBorders>
              <w:top w:val="single" w:color="000000" w:sz="4" w:space="0"/>
              <w:left w:val="single" w:color="000000" w:sz="4" w:space="0"/>
              <w:right w:val="single" w:color="000000" w:sz="4" w:space="0"/>
            </w:tcBorders>
            <w:shd w:val="clear" w:color="auto" w:fill="auto"/>
            <w:vAlign w:val="center"/>
          </w:tcPr>
          <w:p w14:paraId="3B43831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项目代码</w:t>
            </w:r>
          </w:p>
        </w:tc>
        <w:tc>
          <w:tcPr>
            <w:tcW w:w="1517" w:type="dxa"/>
            <w:vMerge w:val="restart"/>
            <w:tcBorders>
              <w:top w:val="single" w:color="000000" w:sz="4" w:space="0"/>
              <w:left w:val="single" w:color="000000" w:sz="4" w:space="0"/>
              <w:right w:val="single" w:color="000000" w:sz="4" w:space="0"/>
            </w:tcBorders>
            <w:shd w:val="clear" w:color="auto" w:fill="auto"/>
            <w:vAlign w:val="center"/>
          </w:tcPr>
          <w:p w14:paraId="4814EA4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项目名称</w:t>
            </w:r>
          </w:p>
        </w:tc>
        <w:tc>
          <w:tcPr>
            <w:tcW w:w="1883" w:type="dxa"/>
            <w:vMerge w:val="restart"/>
            <w:tcBorders>
              <w:top w:val="single" w:color="000000" w:sz="4" w:space="0"/>
              <w:left w:val="single" w:color="000000" w:sz="4" w:space="0"/>
              <w:right w:val="single" w:color="000000" w:sz="4" w:space="0"/>
            </w:tcBorders>
            <w:shd w:val="clear" w:color="auto" w:fill="auto"/>
            <w:vAlign w:val="center"/>
          </w:tcPr>
          <w:p w14:paraId="32CFE1C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服务产出</w:t>
            </w:r>
          </w:p>
        </w:tc>
        <w:tc>
          <w:tcPr>
            <w:tcW w:w="3100" w:type="dxa"/>
            <w:vMerge w:val="restart"/>
            <w:tcBorders>
              <w:top w:val="single" w:color="000000" w:sz="4" w:space="0"/>
              <w:left w:val="single" w:color="000000" w:sz="4" w:space="0"/>
              <w:right w:val="single" w:color="000000" w:sz="4" w:space="0"/>
            </w:tcBorders>
            <w:shd w:val="clear" w:color="auto" w:fill="auto"/>
            <w:vAlign w:val="center"/>
          </w:tcPr>
          <w:p w14:paraId="19A203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价格构成</w:t>
            </w:r>
          </w:p>
        </w:tc>
        <w:tc>
          <w:tcPr>
            <w:tcW w:w="500" w:type="dxa"/>
            <w:vMerge w:val="restart"/>
            <w:tcBorders>
              <w:top w:val="single" w:color="000000" w:sz="4" w:space="0"/>
              <w:left w:val="single" w:color="000000" w:sz="4" w:space="0"/>
              <w:right w:val="single" w:color="000000" w:sz="4" w:space="0"/>
            </w:tcBorders>
            <w:shd w:val="clear" w:color="auto" w:fill="auto"/>
            <w:vAlign w:val="center"/>
          </w:tcPr>
          <w:p w14:paraId="5894F12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计价单位</w:t>
            </w:r>
          </w:p>
        </w:tc>
        <w:tc>
          <w:tcPr>
            <w:tcW w:w="180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B3F4E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三级医疗机构价格（元）</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6D8D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二级医疗机构价格（元）</w:t>
            </w:r>
          </w:p>
        </w:tc>
        <w:tc>
          <w:tcPr>
            <w:tcW w:w="1021" w:type="dxa"/>
            <w:vMerge w:val="restart"/>
            <w:tcBorders>
              <w:top w:val="single" w:color="000000" w:sz="4" w:space="0"/>
              <w:left w:val="single" w:color="auto" w:sz="4" w:space="0"/>
              <w:right w:val="single" w:color="000000" w:sz="4" w:space="0"/>
            </w:tcBorders>
            <w:shd w:val="clear" w:color="auto" w:fill="auto"/>
            <w:vAlign w:val="center"/>
          </w:tcPr>
          <w:p w14:paraId="305D86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b/>
                <w:bCs/>
                <w:i w:val="0"/>
                <w:iCs w:val="0"/>
                <w:color w:val="auto"/>
                <w:spacing w:val="0"/>
                <w:kern w:val="0"/>
                <w:sz w:val="23"/>
                <w:szCs w:val="23"/>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一级及以下医疗机构价格（元）</w:t>
            </w:r>
          </w:p>
        </w:tc>
        <w:tc>
          <w:tcPr>
            <w:tcW w:w="1950" w:type="dxa"/>
            <w:vMerge w:val="restart"/>
            <w:tcBorders>
              <w:top w:val="single" w:color="000000" w:sz="4" w:space="0"/>
              <w:left w:val="single" w:color="000000" w:sz="4" w:space="0"/>
              <w:right w:val="single" w:color="auto" w:sz="4" w:space="0"/>
            </w:tcBorders>
            <w:shd w:val="clear" w:color="auto" w:fill="auto"/>
            <w:vAlign w:val="center"/>
          </w:tcPr>
          <w:p w14:paraId="74CFC4B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972C1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95250" cy="8890"/>
                  <wp:effectExtent l="0" t="0" r="0" b="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5"/>
                          <a:stretch>
                            <a:fillRect/>
                          </a:stretch>
                        </pic:blipFill>
                        <pic:spPr>
                          <a:xfrm>
                            <a:off x="0" y="0"/>
                            <a:ext cx="95250" cy="8890"/>
                          </a:xfrm>
                          <a:prstGeom prst="rect">
                            <a:avLst/>
                          </a:prstGeom>
                          <a:noFill/>
                          <a:ln>
                            <a:noFill/>
                          </a:ln>
                        </pic:spPr>
                      </pic:pic>
                    </a:graphicData>
                  </a:graphic>
                </wp:anchor>
              </w:drawing>
            </w:r>
            <w:r>
              <w:rPr>
                <w:rFonts w:hint="eastAsia" w:ascii="宋体" w:hAnsi="宋体" w:eastAsia="宋体" w:cs="宋体"/>
                <w:b/>
                <w:bCs/>
                <w:i w:val="0"/>
                <w:iCs w:val="0"/>
                <w:color w:val="auto"/>
                <w:kern w:val="0"/>
                <w:sz w:val="24"/>
                <w:szCs w:val="24"/>
                <w:u w:val="none"/>
                <w:lang w:val="en-US" w:eastAsia="zh-CN" w:bidi="ar"/>
              </w:rPr>
              <w:t>支付分类</w:t>
            </w:r>
          </w:p>
        </w:tc>
      </w:tr>
      <w:tr w14:paraId="21DC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blHeader/>
        </w:trPr>
        <w:tc>
          <w:tcPr>
            <w:tcW w:w="450" w:type="dxa"/>
            <w:vMerge w:val="continue"/>
            <w:tcBorders>
              <w:left w:val="single" w:color="000000" w:sz="4" w:space="0"/>
              <w:bottom w:val="single" w:color="000000" w:sz="4" w:space="0"/>
              <w:right w:val="single" w:color="000000" w:sz="4" w:space="0"/>
            </w:tcBorders>
            <w:shd w:val="clear" w:color="auto" w:fill="auto"/>
            <w:vAlign w:val="center"/>
          </w:tcPr>
          <w:p w14:paraId="54C1C18F">
            <w:pPr>
              <w:keepNext w:val="0"/>
              <w:keepLines w:val="0"/>
              <w:widowControl/>
              <w:suppressLineNumbers w:val="0"/>
              <w:jc w:val="center"/>
              <w:textAlignment w:val="center"/>
            </w:pPr>
          </w:p>
        </w:tc>
        <w:tc>
          <w:tcPr>
            <w:tcW w:w="2067" w:type="dxa"/>
            <w:vMerge w:val="continue"/>
            <w:tcBorders>
              <w:left w:val="single" w:color="000000" w:sz="4" w:space="0"/>
              <w:bottom w:val="single" w:color="000000" w:sz="4" w:space="0"/>
              <w:right w:val="single" w:color="000000" w:sz="4" w:space="0"/>
            </w:tcBorders>
            <w:shd w:val="clear" w:color="auto" w:fill="auto"/>
            <w:vAlign w:val="center"/>
          </w:tcPr>
          <w:p w14:paraId="1E5698F7">
            <w:pPr>
              <w:keepNext w:val="0"/>
              <w:keepLines w:val="0"/>
              <w:widowControl/>
              <w:suppressLineNumbers w:val="0"/>
              <w:jc w:val="center"/>
              <w:textAlignment w:val="center"/>
            </w:pPr>
          </w:p>
        </w:tc>
        <w:tc>
          <w:tcPr>
            <w:tcW w:w="1517" w:type="dxa"/>
            <w:vMerge w:val="continue"/>
            <w:tcBorders>
              <w:left w:val="single" w:color="000000" w:sz="4" w:space="0"/>
              <w:bottom w:val="single" w:color="000000" w:sz="4" w:space="0"/>
              <w:right w:val="single" w:color="000000" w:sz="4" w:space="0"/>
            </w:tcBorders>
            <w:shd w:val="clear" w:color="auto" w:fill="auto"/>
            <w:vAlign w:val="center"/>
          </w:tcPr>
          <w:p w14:paraId="0413564B">
            <w:pPr>
              <w:keepNext w:val="0"/>
              <w:keepLines w:val="0"/>
              <w:widowControl/>
              <w:suppressLineNumbers w:val="0"/>
              <w:jc w:val="center"/>
              <w:textAlignment w:val="center"/>
            </w:pPr>
          </w:p>
        </w:tc>
        <w:tc>
          <w:tcPr>
            <w:tcW w:w="1883" w:type="dxa"/>
            <w:vMerge w:val="continue"/>
            <w:tcBorders>
              <w:left w:val="single" w:color="000000" w:sz="4" w:space="0"/>
              <w:bottom w:val="single" w:color="000000" w:sz="4" w:space="0"/>
              <w:right w:val="single" w:color="000000" w:sz="4" w:space="0"/>
            </w:tcBorders>
            <w:shd w:val="clear" w:color="auto" w:fill="auto"/>
            <w:vAlign w:val="center"/>
          </w:tcPr>
          <w:p w14:paraId="018A8632">
            <w:pPr>
              <w:keepNext w:val="0"/>
              <w:keepLines w:val="0"/>
              <w:widowControl/>
              <w:suppressLineNumbers w:val="0"/>
              <w:jc w:val="center"/>
              <w:textAlignment w:val="center"/>
            </w:pPr>
          </w:p>
        </w:tc>
        <w:tc>
          <w:tcPr>
            <w:tcW w:w="3100" w:type="dxa"/>
            <w:vMerge w:val="continue"/>
            <w:tcBorders>
              <w:left w:val="single" w:color="000000" w:sz="4" w:space="0"/>
              <w:bottom w:val="single" w:color="000000" w:sz="4" w:space="0"/>
              <w:right w:val="single" w:color="000000" w:sz="4" w:space="0"/>
            </w:tcBorders>
            <w:shd w:val="clear" w:color="auto" w:fill="auto"/>
            <w:vAlign w:val="center"/>
          </w:tcPr>
          <w:p w14:paraId="3CE93B22">
            <w:pPr>
              <w:keepNext w:val="0"/>
              <w:keepLines w:val="0"/>
              <w:widowControl/>
              <w:suppressLineNumbers w:val="0"/>
              <w:jc w:val="center"/>
              <w:textAlignment w:val="center"/>
            </w:pPr>
          </w:p>
        </w:tc>
        <w:tc>
          <w:tcPr>
            <w:tcW w:w="500" w:type="dxa"/>
            <w:vMerge w:val="continue"/>
            <w:tcBorders>
              <w:left w:val="single" w:color="000000" w:sz="4" w:space="0"/>
              <w:bottom w:val="single" w:color="000000" w:sz="4" w:space="0"/>
              <w:right w:val="single" w:color="000000" w:sz="4" w:space="0"/>
            </w:tcBorders>
            <w:shd w:val="clear" w:color="auto" w:fill="auto"/>
            <w:vAlign w:val="center"/>
          </w:tcPr>
          <w:p w14:paraId="2504C24A">
            <w:pPr>
              <w:keepNext w:val="0"/>
              <w:keepLines w:val="0"/>
              <w:widowControl/>
              <w:suppressLineNumbers w:val="0"/>
              <w:jc w:val="center"/>
              <w:textAlignment w:val="cente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CF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市级</w:t>
            </w:r>
          </w:p>
        </w:tc>
        <w:tc>
          <w:tcPr>
            <w:tcW w:w="903" w:type="dxa"/>
            <w:tcBorders>
              <w:top w:val="single" w:color="000000" w:sz="4" w:space="0"/>
              <w:left w:val="single" w:color="000000" w:sz="4" w:space="0"/>
              <w:bottom w:val="single" w:color="000000" w:sz="4" w:space="0"/>
              <w:right w:val="single" w:color="auto" w:sz="4" w:space="0"/>
            </w:tcBorders>
            <w:shd w:val="clear" w:color="auto" w:fill="auto"/>
            <w:vAlign w:val="center"/>
          </w:tcPr>
          <w:p w14:paraId="5F6D28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县级</w:t>
            </w:r>
          </w:p>
        </w:tc>
        <w:tc>
          <w:tcPr>
            <w:tcW w:w="903" w:type="dxa"/>
            <w:tcBorders>
              <w:top w:val="single" w:color="auto" w:sz="4" w:space="0"/>
              <w:left w:val="single" w:color="auto" w:sz="4" w:space="0"/>
              <w:bottom w:val="single" w:color="auto" w:sz="4" w:space="0"/>
              <w:right w:val="single" w:color="000000" w:sz="4" w:space="0"/>
            </w:tcBorders>
            <w:shd w:val="clear" w:color="auto" w:fill="auto"/>
            <w:vAlign w:val="center"/>
          </w:tcPr>
          <w:p w14:paraId="5DD4FC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市级</w:t>
            </w:r>
          </w:p>
        </w:tc>
        <w:tc>
          <w:tcPr>
            <w:tcW w:w="903" w:type="dxa"/>
            <w:tcBorders>
              <w:top w:val="single" w:color="auto" w:sz="4" w:space="0"/>
              <w:left w:val="single" w:color="000000" w:sz="4" w:space="0"/>
              <w:bottom w:val="single" w:color="auto" w:sz="4" w:space="0"/>
              <w:right w:val="single" w:color="auto" w:sz="4" w:space="0"/>
            </w:tcBorders>
            <w:shd w:val="clear" w:color="auto" w:fill="auto"/>
            <w:vAlign w:val="center"/>
          </w:tcPr>
          <w:p w14:paraId="07903D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县级</w:t>
            </w:r>
          </w:p>
        </w:tc>
        <w:tc>
          <w:tcPr>
            <w:tcW w:w="1021" w:type="dxa"/>
            <w:vMerge w:val="continue"/>
            <w:tcBorders>
              <w:left w:val="single" w:color="auto" w:sz="4" w:space="0"/>
              <w:bottom w:val="single" w:color="000000" w:sz="4" w:space="0"/>
              <w:right w:val="single" w:color="000000" w:sz="4" w:space="0"/>
            </w:tcBorders>
            <w:shd w:val="clear" w:color="auto" w:fill="auto"/>
            <w:vAlign w:val="center"/>
          </w:tcPr>
          <w:p w14:paraId="6A351D7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0" w:type="dxa"/>
            <w:vMerge w:val="continue"/>
            <w:tcBorders>
              <w:left w:val="single" w:color="000000" w:sz="4" w:space="0"/>
              <w:bottom w:val="single" w:color="000000" w:sz="4" w:space="0"/>
              <w:right w:val="single" w:color="auto" w:sz="4" w:space="0"/>
            </w:tcBorders>
            <w:shd w:val="clear" w:color="auto" w:fill="auto"/>
            <w:vAlign w:val="center"/>
          </w:tcPr>
          <w:p w14:paraId="5ACDD6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54DB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14:paraId="54740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450" w:type="dxa"/>
            <w:vMerge w:val="restart"/>
            <w:tcBorders>
              <w:top w:val="single" w:color="000000" w:sz="4" w:space="0"/>
              <w:left w:val="single" w:color="000000" w:sz="4" w:space="0"/>
              <w:right w:val="single" w:color="000000" w:sz="4" w:space="0"/>
            </w:tcBorders>
            <w:shd w:val="clear" w:color="auto" w:fill="auto"/>
            <w:noWrap/>
            <w:vAlign w:val="center"/>
          </w:tcPr>
          <w:p w14:paraId="61EEDE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1</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98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A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心理治疗（个体）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8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由精神科医师、心理治疗师针对精神心理障碍患者的精神心理问题，采取合适的心理干预治疗技术，改善患者的心理疾病症状。</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A1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所定价格涵盖场所设置、方案制定、沟通治疗等步骤所需的人力资源、设备成本和基本物质资源消耗。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A29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半小时</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28EF">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4C12">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57</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EE83CC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54</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5973CEA">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2C07">
            <w:pPr>
              <w:keepNext w:val="0"/>
              <w:keepLines w:val="0"/>
              <w:widowControl/>
              <w:suppressLineNumbers w:val="0"/>
              <w:jc w:val="center"/>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9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不与心理咨询同时收取。</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7AB401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4F65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50" w:type="dxa"/>
            <w:vMerge w:val="continue"/>
            <w:tcBorders>
              <w:left w:val="single" w:color="000000" w:sz="4" w:space="0"/>
              <w:bottom w:val="single" w:color="000000" w:sz="4" w:space="0"/>
              <w:right w:val="single" w:color="000000" w:sz="4" w:space="0"/>
            </w:tcBorders>
            <w:shd w:val="clear" w:color="auto" w:fill="auto"/>
            <w:noWrap/>
            <w:vAlign w:val="center"/>
          </w:tcPr>
          <w:p w14:paraId="3F6C46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A1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013115000010001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4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心理治疗（个体）-每增加10分钟（加收）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8F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B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30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每10分钟</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510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478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643EF80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678B053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72D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F7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FDCA2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57D8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50" w:type="dxa"/>
            <w:vMerge w:val="restart"/>
            <w:tcBorders>
              <w:top w:val="single" w:color="000000" w:sz="4" w:space="0"/>
              <w:left w:val="single" w:color="000000" w:sz="4" w:space="0"/>
              <w:right w:val="single" w:color="000000" w:sz="4" w:space="0"/>
            </w:tcBorders>
            <w:shd w:val="clear" w:color="auto" w:fill="auto"/>
            <w:noWrap/>
            <w:vAlign w:val="center"/>
          </w:tcPr>
          <w:p w14:paraId="43736BC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62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013115000020000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4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心理治疗（家庭）</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E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由精神科医师、心理治疗师针对精神心理障碍家庭的精神心理问题，采取合适的心理干预治疗技术，改善患者家庭的心理疾病症状。</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0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所定价格涵盖场所设置、方案制定、沟通治疗等步骤所需的人力资源、设备成本和基本物质资源消耗。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F2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小时</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6EB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171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923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162</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37D5D95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154</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6F9C9F2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761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C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不与心理咨询同时收取。</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3828F5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2AA2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0" w:type="dxa"/>
            <w:vMerge w:val="continue"/>
            <w:tcBorders>
              <w:left w:val="single" w:color="000000" w:sz="4" w:space="0"/>
              <w:bottom w:val="single" w:color="000000" w:sz="4" w:space="0"/>
              <w:right w:val="single" w:color="000000" w:sz="4" w:space="0"/>
            </w:tcBorders>
            <w:shd w:val="clear" w:color="auto" w:fill="auto"/>
            <w:noWrap/>
            <w:vAlign w:val="center"/>
          </w:tcPr>
          <w:p w14:paraId="3A8FDE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4EE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013115000020001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C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心理治疗（家庭）-每增加20分钟（加收）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55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BE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57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每20分钟</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333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0F2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32.5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86741D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31</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9CAF95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5C5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27.5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E4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7323F56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5231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50" w:type="dxa"/>
            <w:vMerge w:val="restart"/>
            <w:tcBorders>
              <w:top w:val="single" w:color="000000" w:sz="4" w:space="0"/>
              <w:left w:val="single" w:color="000000" w:sz="4" w:space="0"/>
              <w:right w:val="single" w:color="000000" w:sz="4" w:space="0"/>
            </w:tcBorders>
            <w:shd w:val="clear" w:color="auto" w:fill="auto"/>
            <w:noWrap/>
            <w:vAlign w:val="center"/>
          </w:tcPr>
          <w:p w14:paraId="116B95F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DB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013115000030000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C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心理治疗（团体）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3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18"/>
                <w:szCs w:val="18"/>
                <w:u w:val="none"/>
                <w:lang w:val="en-US" w:eastAsia="zh-CN" w:bidi="ar"/>
              </w:rPr>
              <w:t>由精神科医师、心理治疗师采取一对多或多对多的方式，针对精神心理障碍患者的精神心理问题，采取合适的心理干预治疗技术，改善患者的心理疾病症状。</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D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所定价格涵盖场所设置、方案制定、沟通治疗等步骤所需的人力资源、设备成本和基本物质资源消耗。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F0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小时</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29C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30.5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DC9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627269E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27.5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E9D6CC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168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24.5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FC92">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团体治疗人数不得超过15人；</w:t>
            </w:r>
          </w:p>
          <w:p w14:paraId="4DEE44F5">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不与心理咨询同时收取。</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5E69276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1</w:t>
            </w:r>
          </w:p>
        </w:tc>
      </w:tr>
      <w:tr w14:paraId="13F1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50" w:type="dxa"/>
            <w:vMerge w:val="continue"/>
            <w:tcBorders>
              <w:left w:val="single" w:color="000000" w:sz="4" w:space="0"/>
              <w:bottom w:val="single" w:color="000000" w:sz="4" w:space="0"/>
              <w:right w:val="single" w:color="000000" w:sz="4" w:space="0"/>
            </w:tcBorders>
            <w:shd w:val="clear" w:color="auto" w:fill="auto"/>
            <w:noWrap/>
            <w:vAlign w:val="center"/>
          </w:tcPr>
          <w:p w14:paraId="572A0A2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71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013115000030001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A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心理治疗（团体）-每增加20分钟（加收）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32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5C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A1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每20分钟</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19A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19F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6769BA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FADACB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29F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10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2E5648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1</w:t>
            </w:r>
          </w:p>
        </w:tc>
      </w:tr>
      <w:tr w14:paraId="7738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6BF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12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013115000040000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5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心理咨询</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40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由心理咨询师、心理治疗师针对患者的精神心理问题，采取教育、指导、启发等适宜的咨询沟通手段，缓解患者心理问题。</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9A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所定价格涵盖场所设置、方案制定、沟通咨询等步骤所需的人力资源和基本物质资源消耗。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69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96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E69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D6F04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99A8C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FBE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4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不与心理治疗同时收取。</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0985A5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7104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C72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063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013115000050000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5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电休克治疗（ECT）</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1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通过电休克设备对患者进行休克治疗。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1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所定价格涵盖躯体及精神状况评估、</w:t>
            </w:r>
            <w:r>
              <w:rPr>
                <w:rFonts w:hint="eastAsia" w:ascii="宋体" w:hAnsi="宋体" w:eastAsia="宋体" w:cs="宋体"/>
                <w:i w:val="0"/>
                <w:iCs w:val="0"/>
                <w:color w:val="auto"/>
                <w:spacing w:val="-6"/>
                <w:kern w:val="0"/>
                <w:sz w:val="20"/>
                <w:szCs w:val="20"/>
                <w:u w:val="none"/>
                <w:lang w:val="en-US" w:eastAsia="zh-CN" w:bidi="ar"/>
              </w:rPr>
              <w:t>肢体及牙齿保护、电极安放、电刺激、生命体征及意识状态观察、治疗记录等步骤所需的人力资源、设备成本和基本</w:t>
            </w:r>
            <w:r>
              <w:rPr>
                <w:rFonts w:hint="eastAsia" w:ascii="宋体" w:hAnsi="宋体" w:eastAsia="宋体" w:cs="宋体"/>
                <w:i w:val="0"/>
                <w:iCs w:val="0"/>
                <w:color w:val="auto"/>
                <w:kern w:val="0"/>
                <w:sz w:val="20"/>
                <w:szCs w:val="20"/>
                <w:u w:val="none"/>
                <w:lang w:val="en-US" w:eastAsia="zh-CN" w:bidi="ar"/>
              </w:rPr>
              <w:t>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82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C2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722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7CD02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F6684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146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D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实施多参数监护无抽搐电休克治疗时，可正常收取全身麻醉、注射费等费用。</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6917D8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6F92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50" w:type="dxa"/>
            <w:vMerge w:val="restart"/>
            <w:tcBorders>
              <w:top w:val="single" w:color="000000" w:sz="4" w:space="0"/>
              <w:left w:val="single" w:color="000000" w:sz="4" w:space="0"/>
              <w:right w:val="single" w:color="000000" w:sz="4" w:space="0"/>
            </w:tcBorders>
            <w:shd w:val="clear" w:color="auto" w:fill="auto"/>
            <w:noWrap/>
            <w:vAlign w:val="center"/>
          </w:tcPr>
          <w:p w14:paraId="633700F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5E7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013115000060000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D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精神康复治疗（个人）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D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通过一对一的形式，由专业的人员对相关精神障碍的患者进行康复训练，改善其精神状态。</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6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所定价格涵盖能力评估、计划制定、技能训练、行为干预等步骤所需的人力资源、设备成本和基本物质资源消耗。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FD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半小时</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FEC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61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5F0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58</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41D1F8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3B69587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21D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49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872FC3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37E98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50" w:type="dxa"/>
            <w:vMerge w:val="continue"/>
            <w:tcBorders>
              <w:left w:val="single" w:color="000000" w:sz="4" w:space="0"/>
              <w:bottom w:val="single" w:color="000000" w:sz="4" w:space="0"/>
              <w:right w:val="single" w:color="000000" w:sz="4" w:space="0"/>
            </w:tcBorders>
            <w:shd w:val="clear" w:color="auto" w:fill="auto"/>
            <w:noWrap/>
            <w:vAlign w:val="center"/>
          </w:tcPr>
          <w:p w14:paraId="2080810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B9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013115000060001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3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精神康复治疗（个人）-每增加10分钟（加收）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5A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30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677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每10分钟</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7C8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12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CDD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668E47D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A82A00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252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68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514DBD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1DC3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50" w:type="dxa"/>
            <w:vMerge w:val="restart"/>
            <w:tcBorders>
              <w:top w:val="single" w:color="000000" w:sz="4" w:space="0"/>
              <w:left w:val="single" w:color="000000" w:sz="4" w:space="0"/>
              <w:right w:val="single" w:color="000000" w:sz="4" w:space="0"/>
            </w:tcBorders>
            <w:shd w:val="clear" w:color="auto" w:fill="auto"/>
            <w:noWrap/>
            <w:vAlign w:val="center"/>
          </w:tcPr>
          <w:p w14:paraId="6046DD0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CE4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013115000070000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C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精神康复治疗（家庭）</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C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通过一对多的形式，由专业的人员对相关精神障碍的患者家庭进行康复训练，改善其精神状态。</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A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所定价格涵盖能力评估、计划制定、技能训练、行为干预等步骤所需的人力资源、设备成本和基本物质资源消耗。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97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半小时</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DF9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901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98</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7CCA635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92.5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658370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A7B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82.5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A2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2C6146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2778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50" w:type="dxa"/>
            <w:vMerge w:val="continue"/>
            <w:tcBorders>
              <w:left w:val="single" w:color="000000" w:sz="4" w:space="0"/>
              <w:bottom w:val="single" w:color="000000" w:sz="4" w:space="0"/>
              <w:right w:val="single" w:color="000000" w:sz="4" w:space="0"/>
            </w:tcBorders>
            <w:shd w:val="clear" w:color="auto" w:fill="auto"/>
            <w:noWrap/>
            <w:vAlign w:val="center"/>
          </w:tcPr>
          <w:p w14:paraId="277983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57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013115000070001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4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精神康复治疗（家庭）-每增加10分钟（加收）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32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CA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520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每10分钟</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E2B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20.5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86A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19.5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B9AD8B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18.5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88CC6B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6EA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16,。5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68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47611B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28EA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50" w:type="dxa"/>
            <w:vMerge w:val="restart"/>
            <w:tcBorders>
              <w:top w:val="single" w:color="000000" w:sz="4" w:space="0"/>
              <w:left w:val="single" w:color="000000" w:sz="4" w:space="0"/>
              <w:right w:val="single" w:color="000000" w:sz="4" w:space="0"/>
            </w:tcBorders>
            <w:shd w:val="clear" w:color="auto" w:fill="auto"/>
            <w:noWrap/>
            <w:vAlign w:val="center"/>
          </w:tcPr>
          <w:p w14:paraId="5304150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80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013115000080000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8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精神康复治疗（团体）</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D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通过一对多或多对多的形式，由专业的人员对相关精神障碍的患者进行康复训练，改善其精神功能状态。</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0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所定价格涵盖能力评估、计划制定、技能训练、行为干预等步骤所需的人力资源、设备成本和基本物质资源消耗。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4F6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半小时</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227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393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23</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1CBED1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21.5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71A09F1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99B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A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团体治疗人数不得超过15人。</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1A2F285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1</w:t>
            </w:r>
          </w:p>
        </w:tc>
      </w:tr>
      <w:tr w14:paraId="1A50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50" w:type="dxa"/>
            <w:vMerge w:val="continue"/>
            <w:tcBorders>
              <w:left w:val="single" w:color="000000" w:sz="4" w:space="0"/>
              <w:bottom w:val="single" w:color="000000" w:sz="4" w:space="0"/>
              <w:right w:val="single" w:color="000000" w:sz="4" w:space="0"/>
            </w:tcBorders>
            <w:shd w:val="clear" w:color="auto" w:fill="auto"/>
            <w:noWrap/>
            <w:vAlign w:val="center"/>
          </w:tcPr>
          <w:p w14:paraId="6FBA5A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05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013115000080001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C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精神康复治疗（团体）-每增加10分钟（加收）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1B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FA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F4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每10分钟</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4CB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32E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F12516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E0D9F9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841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60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2E68FAC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1</w:t>
            </w:r>
          </w:p>
        </w:tc>
      </w:tr>
      <w:tr w14:paraId="2456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747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w:t>
            </w: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37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013115000090000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97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精神科监护</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2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为处于重性精神病急性发作期的患者提供严密监护服务。</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8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35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小时</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8A5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263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6F3CCAD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397A2F6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591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5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1.重性精神病急性发作期患者指出现急性、冲动、自杀、伤人、毁物及有外走、妄想、幻觉和木僵等症状的患者；</w:t>
            </w:r>
          </w:p>
          <w:p w14:paraId="0B36E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2.精神科监护不可与精神病人护理同时收取。</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1DEE9C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5B70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4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878644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10</w:t>
            </w:r>
          </w:p>
        </w:tc>
        <w:tc>
          <w:tcPr>
            <w:tcW w:w="20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8D07D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012417000010000</w:t>
            </w:r>
          </w:p>
        </w:tc>
        <w:tc>
          <w:tcPr>
            <w:tcW w:w="1517" w:type="dxa"/>
            <w:tcBorders>
              <w:top w:val="single" w:color="000000" w:sz="4" w:space="0"/>
              <w:left w:val="single" w:color="000000" w:sz="4" w:space="0"/>
              <w:bottom w:val="single" w:color="auto" w:sz="4" w:space="0"/>
              <w:right w:val="single" w:color="000000" w:sz="4" w:space="0"/>
            </w:tcBorders>
            <w:shd w:val="clear" w:color="auto" w:fill="auto"/>
            <w:vAlign w:val="center"/>
          </w:tcPr>
          <w:p w14:paraId="4554C1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眼动检查</w:t>
            </w:r>
          </w:p>
        </w:tc>
        <w:tc>
          <w:tcPr>
            <w:tcW w:w="1883" w:type="dxa"/>
            <w:tcBorders>
              <w:top w:val="single" w:color="000000" w:sz="4" w:space="0"/>
              <w:left w:val="single" w:color="000000" w:sz="4" w:space="0"/>
              <w:bottom w:val="single" w:color="auto" w:sz="4" w:space="0"/>
              <w:right w:val="single" w:color="000000" w:sz="4" w:space="0"/>
            </w:tcBorders>
            <w:shd w:val="clear" w:color="auto" w:fill="auto"/>
            <w:vAlign w:val="center"/>
          </w:tcPr>
          <w:p w14:paraId="724B6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通过检测眼球运动轨迹等，检测患者的感知运动、持续注意、工作记忆等功能，辅助诊断精神疾病。</w:t>
            </w:r>
          </w:p>
        </w:tc>
        <w:tc>
          <w:tcPr>
            <w:tcW w:w="31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CDD6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所定价格涵盖设备准备、眼动轨迹记录、分析、得出结果等步骤所需的人力资源、设备成本和基本物质资源消耗。</w:t>
            </w:r>
          </w:p>
        </w:tc>
        <w:tc>
          <w:tcPr>
            <w:tcW w:w="5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12073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E7984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28.5</w:t>
            </w:r>
          </w:p>
        </w:tc>
        <w:tc>
          <w:tcPr>
            <w:tcW w:w="9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858E96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A1512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74752A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21" w:type="dxa"/>
            <w:tcBorders>
              <w:top w:val="single" w:color="000000" w:sz="4" w:space="0"/>
              <w:left w:val="single" w:color="000000" w:sz="4" w:space="0"/>
              <w:bottom w:val="single" w:color="auto" w:sz="4" w:space="0"/>
              <w:right w:val="single" w:color="000000" w:sz="4" w:space="0"/>
            </w:tcBorders>
            <w:shd w:val="clear" w:color="auto" w:fill="auto"/>
            <w:vAlign w:val="center"/>
          </w:tcPr>
          <w:p w14:paraId="6CBB12A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950" w:type="dxa"/>
            <w:tcBorders>
              <w:top w:val="single" w:color="000000" w:sz="4" w:space="0"/>
              <w:left w:val="single" w:color="000000" w:sz="4" w:space="0"/>
              <w:bottom w:val="single" w:color="auto" w:sz="4" w:space="0"/>
              <w:right w:val="single" w:color="000000" w:sz="4" w:space="0"/>
            </w:tcBorders>
            <w:shd w:val="clear" w:color="auto" w:fill="auto"/>
            <w:vAlign w:val="center"/>
          </w:tcPr>
          <w:p w14:paraId="0BDFDD79">
            <w:pPr>
              <w:keepNext w:val="0"/>
              <w:keepLines w:val="0"/>
              <w:suppressLineNumbers w:val="0"/>
              <w:spacing w:before="0" w:beforeAutospacing="0" w:after="0" w:afterAutospacing="0"/>
              <w:ind w:left="0" w:leftChars="0" w:right="0" w:rightChars="0"/>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2B738D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bl>
    <w:p w14:paraId="275B517F">
      <w:pPr>
        <w:rPr>
          <w:rFonts w:hint="eastAsia" w:ascii="仿宋_GB2312" w:hAnsi="仿宋_GB2312" w:eastAsia="仿宋_GB2312" w:cs="仿宋_GB2312"/>
          <w:b/>
          <w:bCs/>
          <w:sz w:val="30"/>
          <w:szCs w:val="30"/>
          <w:lang w:val="en-US" w:eastAsia="zh-CN"/>
        </w:rPr>
      </w:pPr>
    </w:p>
    <w:p w14:paraId="78491CE7">
      <w:pPr>
        <w:rPr>
          <w:rFonts w:hint="eastAsia" w:ascii="仿宋_GB2312" w:hAnsi="仿宋_GB2312" w:eastAsia="仿宋_GB2312" w:cs="仿宋_GB2312"/>
          <w:b/>
          <w:bCs/>
          <w:sz w:val="30"/>
          <w:szCs w:val="30"/>
          <w:lang w:val="en-US" w:eastAsia="zh-CN"/>
        </w:rPr>
      </w:pPr>
    </w:p>
    <w:p w14:paraId="7B9388D1">
      <w:pPr>
        <w:rPr>
          <w:rFonts w:hint="default" w:ascii="Times New Roman" w:hAnsi="Times New Roman" w:eastAsia="仿宋_GB2312" w:cs="Times New Roman"/>
          <w:b/>
          <w:bCs/>
          <w:color w:val="auto"/>
          <w:sz w:val="30"/>
          <w:szCs w:val="30"/>
          <w:lang w:val="en-US" w:eastAsia="zh-CN"/>
        </w:rPr>
      </w:pPr>
      <w:r>
        <w:rPr>
          <w:rFonts w:hint="default" w:ascii="Times New Roman" w:hAnsi="Times New Roman" w:eastAsia="黑体" w:cs="Times New Roman"/>
          <w:b w:val="0"/>
          <w:bCs w:val="0"/>
          <w:color w:val="auto"/>
          <w:sz w:val="32"/>
          <w:szCs w:val="32"/>
          <w:lang w:val="en-US" w:eastAsia="zh-CN"/>
        </w:rPr>
        <w:t>附件4</w:t>
      </w:r>
    </w:p>
    <w:p w14:paraId="0A0E140C">
      <w:pPr>
        <w:keepNext w:val="0"/>
        <w:keepLines w:val="0"/>
        <w:pageBreakBefore w:val="0"/>
        <w:widowControl w:val="0"/>
        <w:kinsoku/>
        <w:wordWrap/>
        <w:overflowPunct/>
        <w:topLinePunct w:val="0"/>
        <w:autoSpaceDE/>
        <w:autoSpaceDN/>
        <w:bidi w:val="0"/>
        <w:adjustRightInd/>
        <w:snapToGrid w:val="0"/>
        <w:spacing w:before="118" w:beforeLines="20" w:after="118" w:afterLines="20"/>
        <w:ind w:firstLine="880" w:firstLineChars="20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整合后放射治疗类医疗服务价格项目表</w:t>
      </w:r>
    </w:p>
    <w:p w14:paraId="7A0AC9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使用说明：</w:t>
      </w:r>
    </w:p>
    <w:p w14:paraId="3226A9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3B02F6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2.“加收项”指同一项目以不同方式提供或在不同场景应用时，确有必要制定差异化收费标准而细分的一类子项。</w:t>
      </w:r>
    </w:p>
    <w:p w14:paraId="4E16B6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基本物质资源消耗”指原则上限于不应或不必要与医疗服务项目分割的易耗品，包括但不限于各类消杀用品、储存用品、清洁用品、个人防护用品、垃圾处理用品、润滑剂、棉球、棉签、纱布（垫）、护（尿）垫、治疗巾（单）、中单、护理盘（包）、治疗包、注射器、标签、无菌设备保护套、模具、挡板、铅板（模）、蜡模、凡士林、标记笔、可复用的操作器具、软件（版权、开发、购买）成本等。基本物质资源消耗成本计入项目价格，不另行收费。</w:t>
      </w:r>
    </w:p>
    <w:p w14:paraId="4285F8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4.“超长靶区”指直线加速器电子线射野大于20cm×20cm，X线射野单边大于40cm。</w:t>
      </w:r>
    </w:p>
    <w:p w14:paraId="3F9762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5.“超高剂量率放疗”指使用超高剂量率（≥40Gy/s）对肿瘤靶区进行照射的放疗方式。</w:t>
      </w:r>
    </w:p>
    <w:p w14:paraId="29AB17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6.“自适应放疗”指在放疗过程中根据肿瘤退缩情况动态调整放疗计划的技术。                                                                                                                           7.“运动管理”指基于植入金标、光学体表监测、呼吸控制等技术对周期性运动的肿瘤靶区进行限制、追踪照射或在周期性运动的特定时相控制机器出束照射。</w:t>
      </w:r>
    </w:p>
    <w:p w14:paraId="74C307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 涉及“包括……”“……等”的，属于开放型表述，所指对象不仅局限于表述中列明的事项，也包括未列明的同类事项，以国家级技术规范、临床指南或专家共识中的明确定性为依据。</w:t>
      </w:r>
    </w:p>
    <w:p w14:paraId="097F18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p>
    <w:p w14:paraId="18A653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p>
    <w:p w14:paraId="2FE714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p>
    <w:p w14:paraId="5B0CA7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p>
    <w:p w14:paraId="306C4E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p>
    <w:tbl>
      <w:tblPr>
        <w:tblStyle w:val="8"/>
        <w:tblW w:w="16517" w:type="dxa"/>
        <w:tblInd w:w="-11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6"/>
        <w:gridCol w:w="1951"/>
        <w:gridCol w:w="1517"/>
        <w:gridCol w:w="1883"/>
        <w:gridCol w:w="3100"/>
        <w:gridCol w:w="500"/>
        <w:gridCol w:w="903"/>
        <w:gridCol w:w="903"/>
        <w:gridCol w:w="903"/>
        <w:gridCol w:w="903"/>
        <w:gridCol w:w="1021"/>
        <w:gridCol w:w="1950"/>
        <w:gridCol w:w="417"/>
      </w:tblGrid>
      <w:tr w14:paraId="7732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blHeader/>
        </w:trPr>
        <w:tc>
          <w:tcPr>
            <w:tcW w:w="566" w:type="dxa"/>
            <w:vMerge w:val="restart"/>
            <w:tcBorders>
              <w:top w:val="single" w:color="000000" w:sz="4" w:space="0"/>
              <w:left w:val="single" w:color="000000" w:sz="4" w:space="0"/>
              <w:right w:val="single" w:color="000000" w:sz="4" w:space="0"/>
            </w:tcBorders>
            <w:shd w:val="clear" w:color="auto" w:fill="auto"/>
            <w:vAlign w:val="center"/>
          </w:tcPr>
          <w:p w14:paraId="675C4ACA">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951" w:type="dxa"/>
            <w:vMerge w:val="restart"/>
            <w:tcBorders>
              <w:top w:val="single" w:color="000000" w:sz="4" w:space="0"/>
              <w:left w:val="single" w:color="000000" w:sz="4" w:space="0"/>
              <w:right w:val="single" w:color="000000" w:sz="4" w:space="0"/>
            </w:tcBorders>
            <w:shd w:val="clear" w:color="auto" w:fill="auto"/>
            <w:vAlign w:val="center"/>
          </w:tcPr>
          <w:p w14:paraId="01C72CF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项目代码</w:t>
            </w:r>
          </w:p>
        </w:tc>
        <w:tc>
          <w:tcPr>
            <w:tcW w:w="1517" w:type="dxa"/>
            <w:vMerge w:val="restart"/>
            <w:tcBorders>
              <w:top w:val="single" w:color="000000" w:sz="4" w:space="0"/>
              <w:left w:val="single" w:color="000000" w:sz="4" w:space="0"/>
              <w:right w:val="single" w:color="000000" w:sz="4" w:space="0"/>
            </w:tcBorders>
            <w:shd w:val="clear" w:color="auto" w:fill="auto"/>
            <w:vAlign w:val="center"/>
          </w:tcPr>
          <w:p w14:paraId="5E6694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项目名称</w:t>
            </w:r>
          </w:p>
        </w:tc>
        <w:tc>
          <w:tcPr>
            <w:tcW w:w="1883" w:type="dxa"/>
            <w:vMerge w:val="restart"/>
            <w:tcBorders>
              <w:top w:val="single" w:color="000000" w:sz="4" w:space="0"/>
              <w:left w:val="single" w:color="000000" w:sz="4" w:space="0"/>
              <w:right w:val="single" w:color="000000" w:sz="4" w:space="0"/>
            </w:tcBorders>
            <w:shd w:val="clear" w:color="auto" w:fill="auto"/>
            <w:vAlign w:val="center"/>
          </w:tcPr>
          <w:p w14:paraId="10E936D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服务产出</w:t>
            </w:r>
          </w:p>
        </w:tc>
        <w:tc>
          <w:tcPr>
            <w:tcW w:w="3100" w:type="dxa"/>
            <w:vMerge w:val="restart"/>
            <w:tcBorders>
              <w:top w:val="single" w:color="000000" w:sz="4" w:space="0"/>
              <w:left w:val="single" w:color="000000" w:sz="4" w:space="0"/>
              <w:right w:val="single" w:color="000000" w:sz="4" w:space="0"/>
            </w:tcBorders>
            <w:shd w:val="clear" w:color="auto" w:fill="auto"/>
            <w:vAlign w:val="center"/>
          </w:tcPr>
          <w:p w14:paraId="05D4BC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价格构成</w:t>
            </w:r>
          </w:p>
        </w:tc>
        <w:tc>
          <w:tcPr>
            <w:tcW w:w="500" w:type="dxa"/>
            <w:vMerge w:val="restart"/>
            <w:tcBorders>
              <w:top w:val="single" w:color="000000" w:sz="4" w:space="0"/>
              <w:left w:val="single" w:color="000000" w:sz="4" w:space="0"/>
              <w:right w:val="single" w:color="000000" w:sz="4" w:space="0"/>
            </w:tcBorders>
            <w:shd w:val="clear" w:color="auto" w:fill="auto"/>
            <w:vAlign w:val="center"/>
          </w:tcPr>
          <w:p w14:paraId="02E9CD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计价单位</w:t>
            </w:r>
          </w:p>
        </w:tc>
        <w:tc>
          <w:tcPr>
            <w:tcW w:w="1806"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B0D6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三级医疗机构价格（元）</w:t>
            </w:r>
          </w:p>
        </w:tc>
        <w:tc>
          <w:tcPr>
            <w:tcW w:w="18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811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二级医疗机构价格（元）</w:t>
            </w:r>
          </w:p>
        </w:tc>
        <w:tc>
          <w:tcPr>
            <w:tcW w:w="1021" w:type="dxa"/>
            <w:vMerge w:val="restart"/>
            <w:tcBorders>
              <w:top w:val="single" w:color="000000" w:sz="4" w:space="0"/>
              <w:left w:val="single" w:color="auto" w:sz="4" w:space="0"/>
              <w:right w:val="single" w:color="000000" w:sz="4" w:space="0"/>
            </w:tcBorders>
            <w:shd w:val="clear" w:color="auto" w:fill="auto"/>
            <w:vAlign w:val="center"/>
          </w:tcPr>
          <w:p w14:paraId="68743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b/>
                <w:bCs/>
                <w:i w:val="0"/>
                <w:iCs w:val="0"/>
                <w:color w:val="auto"/>
                <w:spacing w:val="0"/>
                <w:kern w:val="0"/>
                <w:sz w:val="23"/>
                <w:szCs w:val="23"/>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一级及以下医疗机构价格（元）</w:t>
            </w:r>
          </w:p>
        </w:tc>
        <w:tc>
          <w:tcPr>
            <w:tcW w:w="1950" w:type="dxa"/>
            <w:vMerge w:val="restart"/>
            <w:tcBorders>
              <w:top w:val="single" w:color="000000" w:sz="4" w:space="0"/>
              <w:left w:val="single" w:color="000000" w:sz="4" w:space="0"/>
              <w:right w:val="single" w:color="auto" w:sz="4" w:space="0"/>
            </w:tcBorders>
            <w:shd w:val="clear" w:color="auto" w:fill="auto"/>
            <w:vAlign w:val="center"/>
          </w:tcPr>
          <w:p w14:paraId="109769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2933F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95250" cy="8890"/>
                  <wp:effectExtent l="0" t="0" r="0" b="0"/>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5"/>
                          <a:stretch>
                            <a:fillRect/>
                          </a:stretch>
                        </pic:blipFill>
                        <pic:spPr>
                          <a:xfrm>
                            <a:off x="0" y="0"/>
                            <a:ext cx="95250" cy="8890"/>
                          </a:xfrm>
                          <a:prstGeom prst="rect">
                            <a:avLst/>
                          </a:prstGeom>
                          <a:noFill/>
                          <a:ln>
                            <a:noFill/>
                          </a:ln>
                        </pic:spPr>
                      </pic:pic>
                    </a:graphicData>
                  </a:graphic>
                </wp:anchor>
              </w:drawing>
            </w:r>
            <w:r>
              <w:rPr>
                <w:rFonts w:hint="eastAsia" w:ascii="宋体" w:hAnsi="宋体" w:eastAsia="宋体" w:cs="宋体"/>
                <w:b/>
                <w:bCs/>
                <w:i w:val="0"/>
                <w:iCs w:val="0"/>
                <w:color w:val="auto"/>
                <w:kern w:val="0"/>
                <w:sz w:val="24"/>
                <w:szCs w:val="24"/>
                <w:u w:val="none"/>
                <w:lang w:val="en-US" w:eastAsia="zh-CN" w:bidi="ar"/>
              </w:rPr>
              <w:t>支付分类</w:t>
            </w:r>
          </w:p>
        </w:tc>
      </w:tr>
      <w:tr w14:paraId="0B24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blHeader/>
        </w:trPr>
        <w:tc>
          <w:tcPr>
            <w:tcW w:w="566" w:type="dxa"/>
            <w:vMerge w:val="continue"/>
            <w:tcBorders>
              <w:left w:val="single" w:color="000000" w:sz="4" w:space="0"/>
              <w:bottom w:val="single" w:color="000000" w:sz="4" w:space="0"/>
              <w:right w:val="single" w:color="000000" w:sz="4" w:space="0"/>
            </w:tcBorders>
            <w:shd w:val="clear" w:color="auto" w:fill="auto"/>
            <w:vAlign w:val="center"/>
          </w:tcPr>
          <w:p w14:paraId="57F108BF">
            <w:pPr>
              <w:keepNext w:val="0"/>
              <w:keepLines w:val="0"/>
              <w:widowControl/>
              <w:suppressLineNumbers w:val="0"/>
              <w:jc w:val="center"/>
              <w:textAlignment w:val="center"/>
            </w:pPr>
          </w:p>
        </w:tc>
        <w:tc>
          <w:tcPr>
            <w:tcW w:w="1951" w:type="dxa"/>
            <w:vMerge w:val="continue"/>
            <w:tcBorders>
              <w:left w:val="single" w:color="000000" w:sz="4" w:space="0"/>
              <w:bottom w:val="single" w:color="000000" w:sz="4" w:space="0"/>
              <w:right w:val="single" w:color="000000" w:sz="4" w:space="0"/>
            </w:tcBorders>
            <w:shd w:val="clear" w:color="auto" w:fill="auto"/>
            <w:vAlign w:val="center"/>
          </w:tcPr>
          <w:p w14:paraId="3969E600">
            <w:pPr>
              <w:keepNext w:val="0"/>
              <w:keepLines w:val="0"/>
              <w:widowControl/>
              <w:suppressLineNumbers w:val="0"/>
              <w:jc w:val="center"/>
              <w:textAlignment w:val="center"/>
            </w:pPr>
          </w:p>
        </w:tc>
        <w:tc>
          <w:tcPr>
            <w:tcW w:w="1517" w:type="dxa"/>
            <w:vMerge w:val="continue"/>
            <w:tcBorders>
              <w:left w:val="single" w:color="000000" w:sz="4" w:space="0"/>
              <w:bottom w:val="single" w:color="000000" w:sz="4" w:space="0"/>
              <w:right w:val="single" w:color="000000" w:sz="4" w:space="0"/>
            </w:tcBorders>
            <w:shd w:val="clear" w:color="auto" w:fill="auto"/>
            <w:vAlign w:val="center"/>
          </w:tcPr>
          <w:p w14:paraId="21752C0D">
            <w:pPr>
              <w:keepNext w:val="0"/>
              <w:keepLines w:val="0"/>
              <w:widowControl/>
              <w:suppressLineNumbers w:val="0"/>
              <w:jc w:val="center"/>
              <w:textAlignment w:val="center"/>
            </w:pPr>
          </w:p>
        </w:tc>
        <w:tc>
          <w:tcPr>
            <w:tcW w:w="1883" w:type="dxa"/>
            <w:vMerge w:val="continue"/>
            <w:tcBorders>
              <w:left w:val="single" w:color="000000" w:sz="4" w:space="0"/>
              <w:bottom w:val="single" w:color="000000" w:sz="4" w:space="0"/>
              <w:right w:val="single" w:color="000000" w:sz="4" w:space="0"/>
            </w:tcBorders>
            <w:shd w:val="clear" w:color="auto" w:fill="auto"/>
            <w:vAlign w:val="center"/>
          </w:tcPr>
          <w:p w14:paraId="504221D8">
            <w:pPr>
              <w:keepNext w:val="0"/>
              <w:keepLines w:val="0"/>
              <w:widowControl/>
              <w:suppressLineNumbers w:val="0"/>
              <w:jc w:val="center"/>
              <w:textAlignment w:val="center"/>
            </w:pPr>
          </w:p>
        </w:tc>
        <w:tc>
          <w:tcPr>
            <w:tcW w:w="3100" w:type="dxa"/>
            <w:vMerge w:val="continue"/>
            <w:tcBorders>
              <w:left w:val="single" w:color="000000" w:sz="4" w:space="0"/>
              <w:bottom w:val="single" w:color="000000" w:sz="4" w:space="0"/>
              <w:right w:val="single" w:color="000000" w:sz="4" w:space="0"/>
            </w:tcBorders>
            <w:shd w:val="clear" w:color="auto" w:fill="auto"/>
            <w:vAlign w:val="center"/>
          </w:tcPr>
          <w:p w14:paraId="3A8BFC18">
            <w:pPr>
              <w:keepNext w:val="0"/>
              <w:keepLines w:val="0"/>
              <w:widowControl/>
              <w:suppressLineNumbers w:val="0"/>
              <w:jc w:val="center"/>
              <w:textAlignment w:val="center"/>
            </w:pPr>
          </w:p>
        </w:tc>
        <w:tc>
          <w:tcPr>
            <w:tcW w:w="500" w:type="dxa"/>
            <w:vMerge w:val="continue"/>
            <w:tcBorders>
              <w:left w:val="single" w:color="000000" w:sz="4" w:space="0"/>
              <w:bottom w:val="single" w:color="000000" w:sz="4" w:space="0"/>
              <w:right w:val="single" w:color="000000" w:sz="4" w:space="0"/>
            </w:tcBorders>
            <w:shd w:val="clear" w:color="auto" w:fill="auto"/>
            <w:vAlign w:val="center"/>
          </w:tcPr>
          <w:p w14:paraId="403D4E34">
            <w:pPr>
              <w:keepNext w:val="0"/>
              <w:keepLines w:val="0"/>
              <w:widowControl/>
              <w:suppressLineNumbers w:val="0"/>
              <w:jc w:val="center"/>
              <w:textAlignment w:val="cente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CF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市级</w:t>
            </w:r>
          </w:p>
        </w:tc>
        <w:tc>
          <w:tcPr>
            <w:tcW w:w="903" w:type="dxa"/>
            <w:tcBorders>
              <w:top w:val="single" w:color="000000" w:sz="4" w:space="0"/>
              <w:left w:val="single" w:color="000000" w:sz="4" w:space="0"/>
              <w:bottom w:val="single" w:color="000000" w:sz="4" w:space="0"/>
              <w:right w:val="single" w:color="auto" w:sz="4" w:space="0"/>
            </w:tcBorders>
            <w:shd w:val="clear" w:color="auto" w:fill="auto"/>
            <w:vAlign w:val="center"/>
          </w:tcPr>
          <w:p w14:paraId="2177DB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县级</w:t>
            </w:r>
          </w:p>
        </w:tc>
        <w:tc>
          <w:tcPr>
            <w:tcW w:w="903" w:type="dxa"/>
            <w:tcBorders>
              <w:top w:val="single" w:color="auto" w:sz="4" w:space="0"/>
              <w:left w:val="single" w:color="auto" w:sz="4" w:space="0"/>
              <w:bottom w:val="single" w:color="auto" w:sz="4" w:space="0"/>
              <w:right w:val="single" w:color="000000" w:sz="4" w:space="0"/>
            </w:tcBorders>
            <w:shd w:val="clear" w:color="auto" w:fill="auto"/>
            <w:vAlign w:val="center"/>
          </w:tcPr>
          <w:p w14:paraId="7B5C03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市级</w:t>
            </w:r>
          </w:p>
        </w:tc>
        <w:tc>
          <w:tcPr>
            <w:tcW w:w="903" w:type="dxa"/>
            <w:tcBorders>
              <w:top w:val="single" w:color="auto" w:sz="4" w:space="0"/>
              <w:left w:val="single" w:color="000000" w:sz="4" w:space="0"/>
              <w:bottom w:val="single" w:color="auto" w:sz="4" w:space="0"/>
              <w:right w:val="single" w:color="auto" w:sz="4" w:space="0"/>
            </w:tcBorders>
            <w:shd w:val="clear" w:color="auto" w:fill="auto"/>
            <w:vAlign w:val="center"/>
          </w:tcPr>
          <w:p w14:paraId="72A72C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县级</w:t>
            </w:r>
          </w:p>
        </w:tc>
        <w:tc>
          <w:tcPr>
            <w:tcW w:w="1021" w:type="dxa"/>
            <w:vMerge w:val="continue"/>
            <w:tcBorders>
              <w:left w:val="single" w:color="auto" w:sz="4" w:space="0"/>
              <w:bottom w:val="single" w:color="000000" w:sz="4" w:space="0"/>
              <w:right w:val="single" w:color="000000" w:sz="4" w:space="0"/>
            </w:tcBorders>
            <w:shd w:val="clear" w:color="auto" w:fill="auto"/>
            <w:vAlign w:val="center"/>
          </w:tcPr>
          <w:p w14:paraId="532B05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0" w:type="dxa"/>
            <w:vMerge w:val="continue"/>
            <w:tcBorders>
              <w:left w:val="single" w:color="000000" w:sz="4" w:space="0"/>
              <w:bottom w:val="single" w:color="000000" w:sz="4" w:space="0"/>
              <w:right w:val="single" w:color="auto" w:sz="4" w:space="0"/>
            </w:tcBorders>
            <w:shd w:val="clear" w:color="auto" w:fill="auto"/>
            <w:vAlign w:val="center"/>
          </w:tcPr>
          <w:p w14:paraId="752FA5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175C6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14:paraId="0949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restart"/>
            <w:tcBorders>
              <w:top w:val="single" w:color="000000" w:sz="4" w:space="0"/>
              <w:left w:val="single" w:color="000000" w:sz="4" w:space="0"/>
              <w:right w:val="single" w:color="000000" w:sz="4" w:space="0"/>
            </w:tcBorders>
            <w:shd w:val="clear" w:color="auto" w:fill="auto"/>
            <w:noWrap/>
            <w:vAlign w:val="center"/>
          </w:tcPr>
          <w:p w14:paraId="4299D6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1</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931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013401010010000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8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放疗计划制定</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5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依据模拟定位，勾画放疗靶区和危及器官，制定放疗剂量、危及器官限量，放疗次数和方式等放疗计划。</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1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所定价格涵盖勾画靶区、给定处方剂量、制定放疗计划等过程中所需的人力资源、设备运转成本消耗与基本物耗。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20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2B7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570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8B3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542</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2F2ABF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513</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6F17C7C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6B8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485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B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kern w:val="0"/>
                <w:sz w:val="20"/>
                <w:szCs w:val="20"/>
              </w:rPr>
            </w:pPr>
            <w:r>
              <w:rPr>
                <w:rFonts w:hint="eastAsia" w:ascii="宋体" w:hAnsi="宋体" w:eastAsia="宋体" w:cs="宋体"/>
                <w:i w:val="0"/>
                <w:iCs w:val="0"/>
                <w:kern w:val="0"/>
                <w:sz w:val="20"/>
                <w:szCs w:val="20"/>
                <w:lang w:val="en-US" w:eastAsia="zh-CN" w:bidi="ar"/>
              </w:rPr>
              <w:t>1.</w:t>
            </w:r>
            <w:r>
              <w:rPr>
                <w:rFonts w:hint="eastAsia" w:ascii="宋体" w:hAnsi="宋体" w:eastAsia="宋体" w:cs="宋体"/>
                <w:i w:val="0"/>
                <w:iCs w:val="0"/>
                <w:spacing w:val="-6"/>
                <w:kern w:val="0"/>
                <w:sz w:val="20"/>
                <w:szCs w:val="20"/>
                <w:lang w:val="en-US" w:eastAsia="zh-CN" w:bidi="ar"/>
              </w:rPr>
              <w:t>普</w:t>
            </w:r>
            <w:r>
              <w:rPr>
                <w:rFonts w:hint="eastAsia" w:ascii="宋体" w:hAnsi="宋体" w:eastAsia="宋体" w:cs="宋体"/>
                <w:i w:val="0"/>
                <w:iCs w:val="0"/>
                <w:spacing w:val="-6"/>
                <w:kern w:val="0"/>
                <w:sz w:val="20"/>
                <w:szCs w:val="20"/>
                <w:lang w:val="en-US" w:eastAsia="zh" w:bidi="ar"/>
              </w:rPr>
              <w:t>通</w:t>
            </w:r>
            <w:r>
              <w:rPr>
                <w:rFonts w:hint="eastAsia" w:ascii="宋体" w:hAnsi="宋体" w:eastAsia="宋体" w:cs="宋体"/>
                <w:i w:val="0"/>
                <w:iCs w:val="0"/>
                <w:spacing w:val="-6"/>
                <w:kern w:val="0"/>
                <w:sz w:val="20"/>
                <w:szCs w:val="20"/>
                <w:lang w:val="en-US" w:eastAsia="zh-CN" w:bidi="ar"/>
              </w:rPr>
              <w:t>放</w:t>
            </w:r>
            <w:r>
              <w:rPr>
                <w:rFonts w:hint="eastAsia" w:ascii="宋体" w:hAnsi="宋体" w:eastAsia="宋体" w:cs="宋体"/>
                <w:i w:val="0"/>
                <w:iCs w:val="0"/>
                <w:spacing w:val="-6"/>
                <w:kern w:val="0"/>
                <w:sz w:val="20"/>
                <w:szCs w:val="20"/>
                <w:lang w:val="en-US" w:eastAsia="zh" w:bidi="ar"/>
              </w:rPr>
              <w:t>疗的</w:t>
            </w:r>
            <w:r>
              <w:rPr>
                <w:rFonts w:hint="eastAsia" w:ascii="宋体" w:hAnsi="宋体" w:eastAsia="宋体" w:cs="宋体"/>
                <w:i w:val="0"/>
                <w:iCs w:val="0"/>
                <w:spacing w:val="-6"/>
                <w:kern w:val="0"/>
                <w:sz w:val="20"/>
                <w:szCs w:val="20"/>
                <w:lang w:val="en-US" w:eastAsia="zh-CN" w:bidi="ar"/>
              </w:rPr>
              <w:t>计划制定按100元/次收取，每个疗程收费封顶200元；</w:t>
            </w:r>
          </w:p>
          <w:p w14:paraId="48E864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kern w:val="0"/>
                <w:sz w:val="20"/>
                <w:szCs w:val="20"/>
                <w:lang w:val="en-US" w:eastAsia="zh-CN" w:bidi="ar"/>
              </w:rPr>
              <w:t>2.</w:t>
            </w:r>
            <w:r>
              <w:rPr>
                <w:rFonts w:hint="eastAsia" w:ascii="宋体" w:hAnsi="宋体" w:eastAsia="宋体" w:cs="宋体"/>
                <w:i w:val="0"/>
                <w:iCs w:val="0"/>
                <w:kern w:val="0"/>
                <w:sz w:val="20"/>
                <w:szCs w:val="20"/>
                <w:lang w:val="en-US" w:eastAsia="zh" w:bidi="ar"/>
              </w:rPr>
              <w:t>精确</w:t>
            </w:r>
            <w:r>
              <w:rPr>
                <w:rFonts w:hint="eastAsia" w:ascii="宋体" w:hAnsi="宋体" w:eastAsia="宋体" w:cs="宋体"/>
                <w:i w:val="0"/>
                <w:iCs w:val="0"/>
                <w:kern w:val="0"/>
                <w:sz w:val="20"/>
                <w:szCs w:val="20"/>
                <w:lang w:val="en-US" w:eastAsia="zh-CN" w:bidi="ar"/>
              </w:rPr>
              <w:t>放</w:t>
            </w:r>
            <w:r>
              <w:rPr>
                <w:rFonts w:hint="eastAsia" w:ascii="宋体" w:hAnsi="宋体" w:eastAsia="宋体" w:cs="宋体"/>
                <w:i w:val="0"/>
                <w:iCs w:val="0"/>
                <w:kern w:val="0"/>
                <w:sz w:val="20"/>
                <w:szCs w:val="20"/>
                <w:lang w:val="en-US" w:eastAsia="zh" w:bidi="ar"/>
              </w:rPr>
              <w:t>疗</w:t>
            </w:r>
            <w:r>
              <w:rPr>
                <w:rFonts w:hint="eastAsia" w:ascii="宋体" w:hAnsi="宋体" w:eastAsia="宋体" w:cs="宋体"/>
                <w:i w:val="0"/>
                <w:iCs w:val="0"/>
                <w:spacing w:val="-6"/>
                <w:kern w:val="0"/>
                <w:sz w:val="20"/>
                <w:szCs w:val="20"/>
                <w:lang w:val="en-US" w:eastAsia="zh" w:bidi="ar"/>
              </w:rPr>
              <w:t>（指理由CT、磁共振等影像技术精准定位和三维TPS等精确计划设计、剂量计算的放射治疗技术）的</w:t>
            </w:r>
            <w:r>
              <w:rPr>
                <w:rFonts w:hint="eastAsia" w:ascii="宋体" w:hAnsi="宋体" w:eastAsia="宋体" w:cs="宋体"/>
                <w:i w:val="0"/>
                <w:iCs w:val="0"/>
                <w:spacing w:val="-6"/>
                <w:kern w:val="0"/>
                <w:sz w:val="20"/>
                <w:szCs w:val="20"/>
                <w:lang w:val="en-US" w:eastAsia="zh-CN" w:bidi="ar"/>
              </w:rPr>
              <w:t>计划制定按相应级别医院价格收取，每</w:t>
            </w:r>
            <w:r>
              <w:rPr>
                <w:rFonts w:hint="eastAsia" w:ascii="宋体" w:hAnsi="宋体" w:eastAsia="宋体" w:cs="宋体"/>
                <w:i w:val="0"/>
                <w:iCs w:val="0"/>
                <w:kern w:val="0"/>
                <w:sz w:val="20"/>
                <w:szCs w:val="20"/>
                <w:lang w:val="en-US" w:eastAsia="zh-CN" w:bidi="ar"/>
              </w:rPr>
              <w:t>个疗程收费封顶为对应医院级别价格2倍。</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230AC8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3CE7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3A9061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88F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013401010010001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B2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放疗计划制定-调强计划制定（加收）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D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7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FC1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FE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52D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451</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33F600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428</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8F84D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C08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FC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4194AA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7056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bottom w:val="single" w:color="000000" w:sz="4" w:space="0"/>
              <w:right w:val="single" w:color="000000" w:sz="4" w:space="0"/>
            </w:tcBorders>
            <w:shd w:val="clear" w:color="auto" w:fill="auto"/>
            <w:noWrap/>
            <w:vAlign w:val="center"/>
          </w:tcPr>
          <w:p w14:paraId="5AE00FF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F7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013401010010011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0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放疗计划制定-立体定向放疗计划制定（加收）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6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77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871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80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570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09F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542</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B885C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513</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DDB64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DE5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485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1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594A453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356B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FAA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381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013401010020000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2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放疗计划验证</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2E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依据靶区及计划制定的方案对放疗计划进行验证，必要时进行调整。</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EC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所定价格涵盖固定、摆位、标记、扫描、获取影像、比较、校正、标记及剂量验证等过程中所需的人力资源、设备运转成本消耗与基本物耗。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CA2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5360">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Theme="minorEastAsia" w:hAnsiTheme="minorEastAsia" w:eastAsiaTheme="minorEastAsia" w:cstheme="minorEastAsia"/>
                <w:i w:val="0"/>
                <w:iCs w:val="0"/>
                <w:color w:val="auto"/>
                <w:sz w:val="22"/>
                <w:szCs w:val="22"/>
                <w:u w:val="none"/>
                <w:lang w:val="en-US" w:eastAsia="zh-CN"/>
              </w:rPr>
              <w:t>665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821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632</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7AC13F2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599</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9449A9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224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565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08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每个疗程</w:t>
            </w:r>
            <w:r>
              <w:rPr>
                <w:rFonts w:hint="eastAsia" w:ascii="宋体" w:hAnsi="宋体" w:eastAsia="宋体" w:cs="宋体"/>
                <w:i w:val="0"/>
                <w:iCs w:val="0"/>
                <w:kern w:val="0"/>
                <w:sz w:val="20"/>
                <w:szCs w:val="20"/>
                <w:lang w:val="en-US" w:eastAsia="zh-CN" w:bidi="ar"/>
              </w:rPr>
              <w:t>收费封顶为对应医院级别价格2倍</w:t>
            </w: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650E6B9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7F09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restart"/>
            <w:tcBorders>
              <w:top w:val="single" w:color="000000" w:sz="4" w:space="0"/>
              <w:left w:val="single" w:color="000000" w:sz="4" w:space="0"/>
              <w:right w:val="single" w:color="000000" w:sz="4" w:space="0"/>
            </w:tcBorders>
            <w:shd w:val="clear" w:color="auto" w:fill="auto"/>
            <w:noWrap/>
            <w:vAlign w:val="center"/>
          </w:tcPr>
          <w:p w14:paraId="09C0E4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7B064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5C8AE9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B11CC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440A3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E3795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92621C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443F5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5538270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1DC70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522BAC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615848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EEB6EF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E21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013401020010000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8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放疗模拟定位</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2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应用CT影像技术，进行放疗模拟定位，确定靶区、危及器官，必要时确定射野。</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9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所定价格涵盖模具设计与制作、摆位、体位固定、图像扫描、标记、必要时静脉输注对比剂、定位、获取影像、传输、记录等过程中所需的人力资源、设备运转成本消耗与基本物耗。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E21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2A08">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950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E6F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903</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E03B3C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855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DB97C9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808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B81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808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D5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1.“模具设计与制作”包括但不限于体位固定器、射线挡块、剂量补偿物等放疗过程中涉及的各类模具制作步骤；</w:t>
            </w:r>
          </w:p>
          <w:p w14:paraId="29334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2.每个疗程</w:t>
            </w:r>
            <w:r>
              <w:rPr>
                <w:rFonts w:hint="eastAsia" w:ascii="宋体" w:hAnsi="宋体" w:eastAsia="宋体" w:cs="宋体"/>
                <w:i w:val="0"/>
                <w:iCs w:val="0"/>
                <w:kern w:val="0"/>
                <w:sz w:val="20"/>
                <w:szCs w:val="20"/>
                <w:lang w:val="en-US" w:eastAsia="zh-CN" w:bidi="ar"/>
              </w:rPr>
              <w:t>收费封顶为对应医院级别价格2倍</w:t>
            </w: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671FEB6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11D8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279B3D5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71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013401020010001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6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放疗模拟定位-特殊影像模拟定位（加收）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6B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应用磁共振（MR）、正电子发射计算机断层显像（PET-CT）等特殊影像技术，进行放疗模拟定位，确定靶区、危及器官，必要时确定射野。</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E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38F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47F4">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296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E67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281</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A7E3F8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266</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91F301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B7F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DE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1.“特殊影像模拟定位”指使用磁共振（MR）、正电子发射计算机断层显像（PET-CT）等影像完成模拟定位。</w:t>
            </w:r>
          </w:p>
          <w:p w14:paraId="07BDA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 w:bidi="ar"/>
              </w:rPr>
              <w:t>2.每疗程</w:t>
            </w:r>
            <w:r>
              <w:rPr>
                <w:rFonts w:hint="eastAsia" w:ascii="宋体" w:hAnsi="宋体" w:eastAsia="宋体" w:cs="宋体"/>
                <w:i w:val="0"/>
                <w:iCs w:val="0"/>
                <w:kern w:val="0"/>
                <w:sz w:val="20"/>
                <w:szCs w:val="20"/>
                <w:lang w:val="en-US" w:eastAsia="zh-CN" w:bidi="ar"/>
              </w:rPr>
              <w:t>收费封顶为对应医院级别价格2倍。</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715B7A3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7A92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6FEE74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201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013401020010002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D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放疗模拟定位-简易模拟定位（减收）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0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应用B超、X线等简易影像技术，进行放疗模拟定位，确定靶区、危及器官，必要时确定射野。</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9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CD6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9463">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760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0BC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722</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7F9B150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684</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6CE1EB3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646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8E7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646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9C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简易模拟定位指使用超声、X线定位。</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D47151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5F1C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2CB7A5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AF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013401020010011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F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放疗模拟定位-运动管理（加收）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A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应用CT影像技术，进行运动管理的放疗模拟定位，确定靶区、危及器官，必要时确定射野。</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D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24C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315B">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08D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118</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36277CA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112</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186371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80B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8A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 w:bidi="ar"/>
              </w:rPr>
              <w:t>每疗程</w:t>
            </w:r>
            <w:r>
              <w:rPr>
                <w:rFonts w:hint="eastAsia" w:ascii="宋体" w:hAnsi="宋体" w:eastAsia="宋体" w:cs="宋体"/>
                <w:i w:val="0"/>
                <w:iCs w:val="0"/>
                <w:kern w:val="0"/>
                <w:sz w:val="20"/>
                <w:szCs w:val="20"/>
                <w:lang w:val="en-US" w:eastAsia="zh-CN" w:bidi="ar"/>
              </w:rPr>
              <w:t>收费封顶为对应医院级别价格2倍。</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BAF8D2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0422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bottom w:val="single" w:color="000000" w:sz="4" w:space="0"/>
              <w:right w:val="single" w:color="000000" w:sz="4" w:space="0"/>
            </w:tcBorders>
            <w:shd w:val="clear" w:color="auto" w:fill="auto"/>
            <w:noWrap/>
            <w:vAlign w:val="center"/>
          </w:tcPr>
          <w:p w14:paraId="0F0548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AC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013401020010021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0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放疗模拟定位-立体定向放疗模拟定位（加收）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5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应用CT影像技术，进行立体定向的放疗模拟定位，确定靶区、危及器官，必要时确定射野。</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3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5A7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4A9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296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D8E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281</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AB99F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266</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141D9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9A0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F2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 w:bidi="ar"/>
              </w:rPr>
              <w:t>每疗程</w:t>
            </w:r>
            <w:r>
              <w:rPr>
                <w:rFonts w:hint="eastAsia" w:ascii="宋体" w:hAnsi="宋体" w:eastAsia="宋体" w:cs="宋体"/>
                <w:i w:val="0"/>
                <w:iCs w:val="0"/>
                <w:kern w:val="0"/>
                <w:sz w:val="20"/>
                <w:szCs w:val="20"/>
                <w:lang w:val="en-US" w:eastAsia="zh-CN" w:bidi="ar"/>
              </w:rPr>
              <w:t>收费封顶为对应医院级别价格2倍。</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A9F704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5F30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restart"/>
            <w:tcBorders>
              <w:top w:val="single" w:color="000000" w:sz="4" w:space="0"/>
              <w:left w:val="single" w:color="000000" w:sz="4" w:space="0"/>
              <w:right w:val="single" w:color="000000" w:sz="4" w:space="0"/>
            </w:tcBorders>
            <w:shd w:val="clear" w:color="auto" w:fill="auto"/>
            <w:noWrap/>
            <w:vAlign w:val="center"/>
          </w:tcPr>
          <w:p w14:paraId="3A124B6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C40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3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外照射治疗（普通）</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3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使用医用电子直线加速器产生电子线和光子线，实施体外照射放射治疗。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D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所定价格涵盖摆位、体位固定、操作设备出束治疗、实时监控、必要时使用射线档块、剂量补偿物等过程中所需的人力资源、设备运转成本消耗与基本物耗。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BEE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1EC9">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272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E25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258</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15015C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245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78F5064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83B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231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89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57E8BBB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7936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31AE615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61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013401030010001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CE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外照射治疗（普通）-超长靶区（加收）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C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使用医用电子直线加速器产生电子线和光子线，实施体外照射超长靶区放射治疗。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5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70F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8618">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569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90.5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39CA352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85.5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33AB01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D6B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95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2469D84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5644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bottom w:val="single" w:color="000000" w:sz="4" w:space="0"/>
              <w:right w:val="single" w:color="000000" w:sz="4" w:space="0"/>
            </w:tcBorders>
            <w:shd w:val="clear" w:color="auto" w:fill="auto"/>
            <w:noWrap/>
            <w:vAlign w:val="center"/>
          </w:tcPr>
          <w:p w14:paraId="5CF442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F0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013401030010011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E7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外照射治疗（普通）-超高剂量率放疗（加收）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3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使用医用电子直线加速器产生电子线和光子线，实施体外照射超高剂量率放射治疗。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D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77F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E5B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272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7F9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258</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87446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245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7A881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B11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231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C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4F6BA82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4D5C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restart"/>
            <w:tcBorders>
              <w:top w:val="single" w:color="000000" w:sz="4" w:space="0"/>
              <w:left w:val="single" w:color="000000" w:sz="4" w:space="0"/>
              <w:right w:val="single" w:color="000000" w:sz="4" w:space="0"/>
            </w:tcBorders>
            <w:shd w:val="clear" w:color="auto" w:fill="auto"/>
            <w:noWrap/>
            <w:vAlign w:val="center"/>
          </w:tcPr>
          <w:p w14:paraId="2230EC2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66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013401030020000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3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外照射治疗（光子线-适形）</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F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基于放疗计划，使用医用电子直线加速器或钴-60远距离治疗机等产生光子射线，实施外照射治疗。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所定价格涵盖治疗摆位、体位固定、操作设备、出束治疗、实时监控、必要时使用射线档块、剂量补偿物等过程中所需的人力资源、设备运转成本消耗与基本物耗。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1FB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7B29">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1140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DD9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1083</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B5173D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1026</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D93B73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969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629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969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8A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1925AFE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1690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38C5A1A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4A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013401030020001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外照射治疗（光子线-适形）-超长靶区（加收）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8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基于放疗计划，使用医用电子直线加速器或钴-60远距离治疗机等产生光子射线，实施超长靶区外照射治疗。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4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51E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491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57C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90.5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E6DA6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85.5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6B9090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154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A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0F030FD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3F06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5AFFA6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EC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013401030020011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3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外照射治疗（光子线-适形）-超高剂量率放疗（加收）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5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基于放疗计划，使用医用电子直线加速器或钴-60远距离治疗机等产生光子射线，实施超高剂量率放疗外照射治疗。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1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C83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318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1140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551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1083</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A1661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1026</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7E1514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969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078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969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32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424AB2C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6E93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bottom w:val="single" w:color="000000" w:sz="4" w:space="0"/>
              <w:right w:val="single" w:color="000000" w:sz="4" w:space="0"/>
            </w:tcBorders>
            <w:shd w:val="clear" w:color="auto" w:fill="auto"/>
            <w:noWrap/>
            <w:vAlign w:val="center"/>
          </w:tcPr>
          <w:p w14:paraId="6EFDB51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D50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013401030020021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D4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外照射治疗（光子线-适形）-图像引导（加收）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3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基于放疗计划，使用医用电子直线加速器或钴-60远距离治疗机等产生光子射线，图像引导下实施外照射治疗。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A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rPr>
                <w:rFonts w:hint="eastAsia" w:asciiTheme="minorEastAsia" w:hAnsiTheme="minorEastAsia" w:eastAsiaTheme="minorEastAsia" w:cstheme="minorEastAsia"/>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727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809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A72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90.5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712CC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85.5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8D3ED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910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E2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 w:bidi="ar"/>
              </w:rPr>
              <w:t>每疗程</w:t>
            </w:r>
            <w:r>
              <w:rPr>
                <w:rFonts w:hint="eastAsia" w:ascii="宋体" w:hAnsi="宋体" w:eastAsia="宋体" w:cs="宋体"/>
                <w:i w:val="0"/>
                <w:iCs w:val="0"/>
                <w:kern w:val="0"/>
                <w:sz w:val="20"/>
                <w:szCs w:val="20"/>
                <w:lang w:val="en-US" w:eastAsia="zh-CN" w:bidi="ar"/>
              </w:rPr>
              <w:t>收费封顶为对应医院级别价格3倍</w:t>
            </w: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1BCFD4A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48C82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restart"/>
            <w:tcBorders>
              <w:top w:val="single" w:color="000000" w:sz="4" w:space="0"/>
              <w:left w:val="single" w:color="000000" w:sz="4" w:space="0"/>
              <w:right w:val="single" w:color="000000" w:sz="4" w:space="0"/>
            </w:tcBorders>
            <w:shd w:val="clear" w:color="auto" w:fill="auto"/>
            <w:noWrap/>
            <w:vAlign w:val="center"/>
          </w:tcPr>
          <w:p w14:paraId="78292A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78173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3EDB6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736C9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619ED4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A93EEF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605CF1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67A183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D5BFD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67A57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1FB3B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6D915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EF4C13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27BCD1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1F662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C76EC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BB066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3258D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6E9BD9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D3C60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0B6B79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62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013401030030000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3D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外照射治疗（光子线-调强）</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4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基于放疗计划，使用医用电子直线加速器等产生的光子线，根据肿瘤靶区和其周围危及器官的三维空间关系进行束流强度调节，实施外照射治疗。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3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所定价格涵盖治疗摆位、体位固定、操作设备、出束治疗、实时监控、必要时使用射线档块、剂量补偿物等过程中所需的人力资源、设备运转成本消耗与基本物耗。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75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25A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1425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992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1354</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439CD9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1283</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AD5C98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1211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E5A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1211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C5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A4D7F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6D7C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4A82BF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D03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013401030030001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8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外照射治疗（光子线-调强）-超长靶区（加收）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8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基于放疗计划，使用医用电子直线加速器等产生的光子线，根据肿瘤靶区和其周围危及器官的三维空间关系进行束流强度调节，实施超长靶区外照射治疗。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1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8E0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A7D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F52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90.5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A79CC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85.5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C6C78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64E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F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48773FB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0B1A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479C7F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6C8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013401030030011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D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外照射治疗（光子线-调强）-超高剂量率放疗（加收）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4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基于放疗计划，使用医用电子直线加速器等产生的光子线，根据肿瘤靶区和其周围危及器官的三维空间关系进行束流强度调节，实施超高剂量率外照射治疗。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7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36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D1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1425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35A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1354</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7C2E1B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1283</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16FF7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1211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B73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1211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92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FE138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20E9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01761D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28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013401030030021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4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外照射治疗（光子线-调强）-自适应放疗（加收）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4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基于放疗计划，使用医用电子直线加速器等产生的光子线，根据肿瘤靶区和其周围危及器官的三维空间关系进行束流强度调节，实施自适应放疗外照射治疗。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9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1EC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63F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741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76D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704</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72A33C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667</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CFE589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2B8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630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C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55225BA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6602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2458452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DF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013401030030031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17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外照射治疗（光子线-调强）-运动管理（加收）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6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基于放疗计划，使用医用电子直线加速器等产生的光子线，根据肿瘤靶区和其周围危及器官的三维空间关系进行束流强度调节，运动管理下实施外照射治疗。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D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ADD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7A59">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443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118</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664CB4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112</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F90CA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CBD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B8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45C100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0592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453A0B7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45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013401030030041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E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外照射治疗（光子线-调强）-图像引导（加收）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9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基于放疗计划，使用医用电子直线加速器等产生的光子线，根据肿瘤靶区和其周围危及器官的三维空间关系进行束流强度调节，图像引导下实施外照射治疗。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7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99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EDF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FDD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90.5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3D8861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85.5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969B9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726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E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 w:bidi="ar"/>
              </w:rPr>
              <w:t>每疗程</w:t>
            </w:r>
            <w:r>
              <w:rPr>
                <w:rFonts w:hint="eastAsia" w:ascii="宋体" w:hAnsi="宋体" w:eastAsia="宋体" w:cs="宋体"/>
                <w:i w:val="0"/>
                <w:iCs w:val="0"/>
                <w:kern w:val="0"/>
                <w:sz w:val="20"/>
                <w:szCs w:val="20"/>
                <w:lang w:val="en-US" w:eastAsia="zh-CN" w:bidi="ar"/>
              </w:rPr>
              <w:t>收费封顶为对应医院级别价格3倍</w:t>
            </w:r>
            <w:r>
              <w:rPr>
                <w:rFonts w:hint="eastAsia" w:ascii="宋体" w:hAnsi="宋体" w:eastAsia="宋体" w:cs="宋体"/>
                <w:i w:val="0"/>
                <w:iCs w:val="0"/>
                <w:color w:val="auto"/>
                <w:kern w:val="0"/>
                <w:sz w:val="20"/>
                <w:szCs w:val="20"/>
                <w:u w:val="none"/>
                <w:lang w:val="en-US" w:eastAsia="zh-CN" w:bidi="ar"/>
              </w:rPr>
              <w:t>。</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0CDC1F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56C7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3284EA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8E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013401030030051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84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外照射治疗（光子线-调强）-断层调强放疗（加收）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7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基于放疗计划，使用医用电子直线加速器等产生的光子线，根据肿瘤靶区和其周围危及器官的三维空间关系进行束流强度调节，实施断层调强外照射治疗。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8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87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32D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1045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A23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993</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C499E0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941</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B559B2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888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861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888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F3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6F55239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613E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bottom w:val="single" w:color="000000" w:sz="4" w:space="0"/>
              <w:right w:val="single" w:color="000000" w:sz="4" w:space="0"/>
            </w:tcBorders>
            <w:shd w:val="clear" w:color="auto" w:fill="auto"/>
            <w:noWrap/>
            <w:vAlign w:val="center"/>
          </w:tcPr>
          <w:p w14:paraId="06E3BE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CE8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013401030030052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A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外照射治疗（光子线-调强）-容积旋转调强放疗（加收）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C3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基于放疗计划，使用医用电子直线加速器等产生的光子线，根据肿瘤靶区和其周围危及器官的三维空间关系进行束流强度调节，实施容积旋转调强外照射治疗。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F2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B79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8DC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316</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FECFB5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300</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350AD2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9FD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3C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4606FD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6433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restart"/>
            <w:tcBorders>
              <w:top w:val="single" w:color="000000" w:sz="4" w:space="0"/>
              <w:left w:val="single" w:color="000000" w:sz="4" w:space="0"/>
              <w:right w:val="single" w:color="000000" w:sz="4" w:space="0"/>
            </w:tcBorders>
            <w:shd w:val="clear" w:color="auto" w:fill="auto"/>
            <w:noWrap/>
            <w:vAlign w:val="center"/>
          </w:tcPr>
          <w:p w14:paraId="6F84D31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8D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013401030040000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3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外照射治疗（光子线-立体定向）</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F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基于放疗计划，使用医用直线加速器、伽玛刀等产生的光子线，对肿瘤靶区进行大分割、高剂量短疗程放疗模式，实施外照射治疗。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C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所定价格涵盖治疗摆位、体位固定、图像引导、操作设备、高剂量出束治疗、实时监控等过程中所需的人力资源、设备运转成本消耗与基本物耗。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EC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疗程</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C76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33250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679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31588</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7FF693F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29925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8E5876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28263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2BA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28263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23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right="0" w:rightChars="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1.每疗程收费不超过对应医院级别价格，含5次照射治疗</w:t>
            </w:r>
            <w:r>
              <w:rPr>
                <w:rFonts w:hint="eastAsia" w:ascii="宋体" w:hAnsi="宋体" w:eastAsia="宋体" w:cs="宋体"/>
                <w:i w:val="0"/>
                <w:iCs w:val="0"/>
                <w:color w:val="auto"/>
                <w:kern w:val="0"/>
                <w:sz w:val="18"/>
                <w:szCs w:val="18"/>
                <w:u w:val="none"/>
                <w:lang w:val="en-US" w:eastAsia="zh" w:bidi="ar"/>
              </w:rPr>
              <w:t>；</w:t>
            </w:r>
          </w:p>
          <w:p w14:paraId="23D0D6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right="0" w:rightChars="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2.头部治疗不足5次的，每次按40%计费，每疗程封顶收费为对应医院级别价格；体部治疗不足5次的，每次按20%计费</w:t>
            </w:r>
            <w:r>
              <w:rPr>
                <w:rFonts w:hint="eastAsia" w:ascii="宋体" w:hAnsi="宋体" w:eastAsia="宋体" w:cs="宋体"/>
                <w:i w:val="0"/>
                <w:iCs w:val="0"/>
                <w:color w:val="auto"/>
                <w:kern w:val="0"/>
                <w:sz w:val="18"/>
                <w:szCs w:val="18"/>
                <w:u w:val="none"/>
                <w:lang w:val="en-US" w:eastAsia="zh" w:bidi="ar"/>
              </w:rPr>
              <w:t>；</w:t>
            </w:r>
          </w:p>
          <w:p w14:paraId="116086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3.</w:t>
            </w:r>
            <w:r>
              <w:rPr>
                <w:rFonts w:hint="eastAsia" w:ascii="宋体" w:hAnsi="宋体" w:eastAsia="宋体" w:cs="宋体"/>
                <w:i w:val="0"/>
                <w:iCs w:val="0"/>
                <w:color w:val="auto"/>
                <w:spacing w:val="-6"/>
                <w:kern w:val="0"/>
                <w:sz w:val="18"/>
                <w:szCs w:val="18"/>
                <w:u w:val="none"/>
                <w:lang w:val="en-US" w:eastAsia="zh-CN" w:bidi="ar"/>
              </w:rPr>
              <w:t>本计价说明同时适用于加收项</w:t>
            </w:r>
            <w:r>
              <w:rPr>
                <w:rFonts w:hint="eastAsia" w:ascii="宋体" w:hAnsi="宋体" w:eastAsia="宋体" w:cs="宋体"/>
                <w:i w:val="0"/>
                <w:iCs w:val="0"/>
                <w:color w:val="auto"/>
                <w:kern w:val="0"/>
                <w:sz w:val="18"/>
                <w:szCs w:val="18"/>
                <w:u w:val="none"/>
                <w:lang w:val="en-US" w:eastAsia="zh-CN" w:bidi="ar"/>
              </w:rPr>
              <w:t>。</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DD6DD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278D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3A1787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4F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013401030040001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2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外照射治疗（光子线-立体定向）-自适应放疗（加收）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4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基于放疗计划，使用医用直线加速</w:t>
            </w:r>
            <w:r>
              <w:rPr>
                <w:rFonts w:hint="eastAsia" w:ascii="宋体" w:hAnsi="宋体" w:eastAsia="宋体" w:cs="宋体"/>
                <w:i w:val="0"/>
                <w:iCs w:val="0"/>
                <w:color w:val="auto"/>
                <w:spacing w:val="-6"/>
                <w:kern w:val="0"/>
                <w:sz w:val="18"/>
                <w:szCs w:val="18"/>
                <w:u w:val="none"/>
                <w:lang w:val="en-US" w:eastAsia="zh-CN" w:bidi="ar"/>
              </w:rPr>
              <w:t>器、伽玛刀等产生的光子线，对肿瘤靶区进行大分割、高剂量短疗程放疗模式，实施自</w:t>
            </w:r>
            <w:r>
              <w:rPr>
                <w:rFonts w:hint="eastAsia" w:ascii="宋体" w:hAnsi="宋体" w:eastAsia="宋体" w:cs="宋体"/>
                <w:i w:val="0"/>
                <w:iCs w:val="0"/>
                <w:color w:val="auto"/>
                <w:kern w:val="0"/>
                <w:sz w:val="18"/>
                <w:szCs w:val="18"/>
                <w:u w:val="none"/>
                <w:lang w:val="en-US" w:eastAsia="zh-CN" w:bidi="ar"/>
              </w:rPr>
              <w:t>适应外照射治疗。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9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91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疗程</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B62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19000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623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18050</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A9CDB7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17100</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56990B5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16150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07B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16150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D1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19FA7F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399E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529EC9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A2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013401030040011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8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外照射治疗（光子线-立体定向）-运动管理（加收）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7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基于放疗计划，使用医用直线加速器、伽玛刀等产生的光子线，对肿瘤靶区进行大分割、高剂量短疗程放疗模式，运动管理下实施外照射治疗。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4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2"/>
                <w:sz w:val="20"/>
                <w:szCs w:val="20"/>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96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疗程</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975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618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39F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587</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F4BF4A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556</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A25D2D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2CB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525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40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2"/>
                <w:sz w:val="20"/>
                <w:szCs w:val="20"/>
                <w:u w:val="none"/>
                <w:lang w:val="en-US" w:eastAsia="zh-CN" w:bidi="ar-SA"/>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2DFD38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4634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1" w:hRule="atLeast"/>
        </w:trPr>
        <w:tc>
          <w:tcPr>
            <w:tcW w:w="566" w:type="dxa"/>
            <w:vMerge w:val="continue"/>
            <w:tcBorders>
              <w:left w:val="single" w:color="000000" w:sz="4" w:space="0"/>
              <w:bottom w:val="single" w:color="000000" w:sz="4" w:space="0"/>
              <w:right w:val="single" w:color="000000" w:sz="4" w:space="0"/>
            </w:tcBorders>
            <w:shd w:val="clear" w:color="auto" w:fill="auto"/>
            <w:noWrap/>
            <w:vAlign w:val="center"/>
          </w:tcPr>
          <w:p w14:paraId="4E11B6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EB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013401030040021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B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外照射治疗（光子线-立体定向）-超高剂量率放疗（加收）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D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基于放疗计划，使用医用直线加速器、伽玛刀等产生的光子线，对肿瘤靶区进行大分割、高剂量短疗程放疗模式，实施超高剂量率外照射治疗。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0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5B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疗程</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4A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33250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3F6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31588</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0633F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29925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6C9E0B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28263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ED7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28263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4D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F39FCD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9EE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06E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EB6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013401030050000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9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外照射治疗（质子放疗）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F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基于放疗计划，使用医用粒子加速器产生的质子射线，对肿瘤靶区进行束流强度调节，实施外照射治疗。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4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所定价格涵盖治疗摆位、体位固定、图像引导、操作设备、运动管理、出束治疗、实时监控、必要时使用射线档块、剂量补偿物等过程中所需的人力资源、设备运转成本消耗与基本物耗。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22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820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33250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C7E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31588</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6FCB61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29925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C1888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28263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0BD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28263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D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第二次及以后照射治疗按15000元计费，同一适应症每疗程最高收费不超过170000元。</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00ADA9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485E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4C6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412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013401030060000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F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外照射治疗（重离子放疗）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B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基于放疗计划，使用医用粒子加速器产生的重离子射线，对肿瘤靶区进行束流强度调节，实施外照射治疗。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B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所定价格涵盖治疗摆位、体位固定、图像引导、操作设备、运动管理、出束治疗、实时监控、必要时使用射线档块、剂量补偿物等过程中所需的人力资源、设备运转成本消耗与基本物耗。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F5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AA1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47025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09F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44674</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688152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42323</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73A79F5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39971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163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39971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DC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第二次及以后照射治疗按16500元计费，同一适应症每疗程最高收费不超过198000元。</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FD532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56D1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51B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33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013401030070000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F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外照射治疗（硼-中子俘获）</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B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通过中子与同位素硼发生核反应作用于局部，达到杀灭肿瘤细胞的作用。</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B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所定价格涵盖设备准备、摆位、影像引导、靶区勾画、治疗计划设计、注射、局部照射等过程中所需的人力资源、设备运转成本消耗与基本物耗。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20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CF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C020">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7FDB1E7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28F62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自主定价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97E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自主定价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3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4B8C8A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5B7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75B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11</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11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013401030080000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1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术中放疗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8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在术中进行的放射治疗。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3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所定价格涵盖暴露瘤床、确定照射区域、遮挡正常组织器官、机器操作、设备照射、阅单等步骤所需的人力资源与基本物质资源消耗。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27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B43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5968">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8F6843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自主定价</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F7E86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自主定价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2F2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自主定价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78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6DC3FE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DE8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restart"/>
            <w:tcBorders>
              <w:top w:val="single" w:color="000000" w:sz="4" w:space="0"/>
              <w:left w:val="single" w:color="000000" w:sz="4" w:space="0"/>
              <w:right w:val="single" w:color="000000" w:sz="4" w:space="0"/>
            </w:tcBorders>
            <w:shd w:val="clear" w:color="auto" w:fill="auto"/>
            <w:noWrap/>
            <w:vAlign w:val="center"/>
          </w:tcPr>
          <w:p w14:paraId="4359CA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8CC25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5B23DB7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0C331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51F57E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67512E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C5AE10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2749A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51DF9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CBA04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1BEB0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7772EA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6A9BBEA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12</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B25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013401040010000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A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近距离治疗（后装）</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E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通过在人体内置入施源器后导入放射源进行的治疗。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9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所定价格涵盖模拟定位、制定计划、剂量验证、置入施源器、组织人员插植、导入放射源、照射、环境辐射监测、必要时回收放射源、解除施源器等过程中所需的人力资源及设备运转成本消耗与基本物耗。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5E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20F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847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A93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805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3C39C3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762</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18E4C2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2F0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08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“近距离治疗”包括但不限于“后装放射治疗”等一次性放射治疗及永久性植入放射性粒子治疗。</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3EDA07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4D60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29B850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864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013401040010001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D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近距离治疗（后装）-CT模拟定位（加收）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3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通过CT模拟定位在人体内置入施源器后导入放射源进行的治疗。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9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728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489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FAB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162</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62342D3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154</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6D5510B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E42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A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5409AC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5463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76953D5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469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013401040010002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7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近距离治疗（后装）-MR模拟定位（加收）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B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通过MR模拟定位在人体内置入施源器后导入放射源进行的治疗。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1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E33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782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371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01E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352</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957731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334</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43A8DD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C51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EF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709724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4D02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36F9A7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FB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013401040010011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A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近距离治疗（后装）-二维近距离治疗计划（加收）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3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通过二维近距离治疗计划在人体内置入施源器后导入放射源进行的治疗。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2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4B0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A9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53A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162</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3C824F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154</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7F75A3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915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91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12A20A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0C8A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vMerge w:val="continue"/>
            <w:tcBorders>
              <w:left w:val="single" w:color="000000" w:sz="4" w:space="0"/>
              <w:right w:val="single" w:color="000000" w:sz="4" w:space="0"/>
            </w:tcBorders>
            <w:shd w:val="clear" w:color="auto" w:fill="auto"/>
            <w:noWrap/>
            <w:vAlign w:val="center"/>
          </w:tcPr>
          <w:p w14:paraId="01B715C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6A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013401040010012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9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近距离治疗（后装）-三维近距离治疗计划（加收）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9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通过三维近距离治疗计划在人体内置入施源器后导入放射源进行的治疗。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E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629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6D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371</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C22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352</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F3E59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334</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78846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972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76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2CC1AE7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6185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566" w:type="dxa"/>
            <w:vMerge w:val="continue"/>
            <w:tcBorders>
              <w:left w:val="single" w:color="000000" w:sz="4" w:space="0"/>
              <w:bottom w:val="single" w:color="000000" w:sz="4" w:space="0"/>
              <w:right w:val="single" w:color="000000" w:sz="4" w:space="0"/>
            </w:tcBorders>
            <w:shd w:val="clear" w:color="auto" w:fill="auto"/>
            <w:noWrap/>
            <w:vAlign w:val="center"/>
          </w:tcPr>
          <w:p w14:paraId="3C5DA9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FC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013401040010021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B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近距离治疗（后装）-组织间插植/放射粒子植入（加收）</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19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通过组织间插植/放射粒子植入在人体内置入施源器后导入放射源进行的治疗。</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3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EA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152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684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2F1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650</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0E2436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616</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3D95C6F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724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581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5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2FDB84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3FAE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A3C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13</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0F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013402000010000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8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内照射治疗（核素常规）</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8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通过口服、注射植入放射性核素，达到治疗恶性肿瘤和其他疾病的目的。</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8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所定价格涵盖治疗计划制定、放射性药品的标记与分装、注射或口服给药、防护器材使用、放射性废弃物处理、环境监测等步骤所需的人力资源与基本物质资源消耗。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527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FB7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475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3E0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451</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B5AABC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428</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02A7159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924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404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B3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1.99锝（云克）治疗66元</w:t>
            </w:r>
            <w:r>
              <w:rPr>
                <w:rFonts w:hint="eastAsia" w:ascii="宋体" w:hAnsi="宋体" w:eastAsia="宋体" w:cs="宋体"/>
                <w:i w:val="0"/>
                <w:iCs w:val="0"/>
                <w:color w:val="auto"/>
                <w:kern w:val="0"/>
                <w:sz w:val="20"/>
                <w:szCs w:val="20"/>
                <w:u w:val="none"/>
                <w:lang w:val="en-US" w:eastAsia="zh" w:bidi="ar"/>
              </w:rPr>
              <w:t>。</w:t>
            </w:r>
            <w:r>
              <w:rPr>
                <w:rFonts w:hint="eastAsia" w:ascii="宋体" w:hAnsi="宋体" w:eastAsia="宋体" w:cs="宋体"/>
                <w:i w:val="0"/>
                <w:iCs w:val="0"/>
                <w:color w:val="auto"/>
                <w:kern w:val="0"/>
                <w:sz w:val="20"/>
                <w:szCs w:val="20"/>
                <w:u w:val="none"/>
                <w:lang w:val="en-US" w:eastAsia="zh-CN" w:bidi="ar"/>
              </w:rPr>
              <w:t xml:space="preserve">                                                                           2.大剂量核素药物加收100%。</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561BA34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7FCB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47A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14</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AAD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013402000020000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3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内照射治疗（核素介入）</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6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通过组织间介入或血管介入方式植入放射性核素，辐射杀死病变细胞或缩小病灶，从而达到治疗癌症和其他疾病的目的。</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5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所定价格涵盖治疗计划制定、放射性药品的标记与分装、经皮穿刺或经血管介入给药、防护器材使用、放射性废弃物处理、环境监测等步骤所需的人力资源与基本物质资源消耗。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FA2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D1F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1159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EDA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1101</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B8CBCA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1043</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43FF85E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4D4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986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D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i w:val="0"/>
                <w:iCs w:val="0"/>
                <w:color w:val="auto"/>
                <w:kern w:val="0"/>
                <w:sz w:val="20"/>
                <w:szCs w:val="20"/>
                <w:u w:val="none"/>
                <w:lang w:val="en-US" w:eastAsia="zh-CN" w:bidi="ar"/>
              </w:rPr>
            </w:pP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05D6C9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48BF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3F8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15</w:t>
            </w: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9F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013402000030000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7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放射性核素敷贴治疗</w:t>
            </w: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F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通过放射性核素嵌入的敷贴，覆盖在病变区域，提供高剂量局部辐射，达到治疗浅表病变的目的。</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1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所定价格涵盖治疗计划制定、放射性药品的标记与分装、制备、敷贴、防护器材使用、放射性废弃物处理、环境监测等步骤所需的人力资源与基本物质资源消耗。</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F9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AF2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99E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54</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29E50F0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51.5</w:t>
            </w:r>
          </w:p>
        </w:tc>
        <w:tc>
          <w:tcPr>
            <w:tcW w:w="903" w:type="dxa"/>
            <w:tcBorders>
              <w:top w:val="single" w:color="auto" w:sz="4" w:space="0"/>
              <w:left w:val="single" w:color="000000" w:sz="4" w:space="0"/>
              <w:bottom w:val="single" w:color="auto" w:sz="4" w:space="0"/>
              <w:right w:val="single" w:color="000000" w:sz="4" w:space="0"/>
            </w:tcBorders>
            <w:shd w:val="clear" w:color="auto" w:fill="auto"/>
            <w:vAlign w:val="center"/>
          </w:tcPr>
          <w:p w14:paraId="15EE639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175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48.5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FE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用敷贴器治疗时每照射野为一次。</w:t>
            </w:r>
          </w:p>
        </w:tc>
        <w:tc>
          <w:tcPr>
            <w:tcW w:w="417" w:type="dxa"/>
            <w:tcBorders>
              <w:top w:val="single" w:color="auto" w:sz="4" w:space="0"/>
              <w:left w:val="single" w:color="000000" w:sz="4" w:space="0"/>
              <w:bottom w:val="single" w:color="auto" w:sz="4" w:space="0"/>
              <w:right w:val="single" w:color="000000" w:sz="4" w:space="0"/>
            </w:tcBorders>
            <w:shd w:val="clear" w:color="auto" w:fill="auto"/>
            <w:vAlign w:val="center"/>
          </w:tcPr>
          <w:p w14:paraId="2D16614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bl>
    <w:p w14:paraId="0B0B35D3">
      <w:pPr>
        <w:pageBreakBefore/>
        <w:rPr>
          <w:rFonts w:hint="default" w:ascii="Times New Roman" w:hAnsi="Times New Roman" w:eastAsia="黑体" w:cs="Times New Roman"/>
          <w:b w:val="0"/>
          <w:bCs w:val="0"/>
          <w:color w:val="auto"/>
          <w:sz w:val="30"/>
          <w:szCs w:val="30"/>
          <w:lang w:val="en-US" w:eastAsia="zh-CN"/>
        </w:rPr>
      </w:pPr>
      <w:r>
        <w:rPr>
          <w:rFonts w:hint="default" w:ascii="Times New Roman" w:hAnsi="Times New Roman" w:eastAsia="黑体" w:cs="Times New Roman"/>
          <w:b w:val="0"/>
          <w:bCs w:val="0"/>
          <w:color w:val="auto"/>
          <w:sz w:val="30"/>
          <w:szCs w:val="30"/>
          <w:lang w:val="en-US" w:eastAsia="zh-CN"/>
        </w:rPr>
        <w:t>附件5</w:t>
      </w:r>
    </w:p>
    <w:p w14:paraId="2D4A8D59">
      <w:pPr>
        <w:keepNext w:val="0"/>
        <w:keepLines w:val="0"/>
        <w:pageBreakBefore w:val="0"/>
        <w:widowControl w:val="0"/>
        <w:kinsoku/>
        <w:wordWrap/>
        <w:overflowPunct/>
        <w:topLinePunct w:val="0"/>
        <w:autoSpaceDE/>
        <w:autoSpaceDN/>
        <w:bidi w:val="0"/>
        <w:adjustRightInd/>
        <w:snapToGrid w:val="0"/>
        <w:spacing w:before="118" w:beforeLines="20" w:after="118" w:afterLines="20"/>
        <w:ind w:firstLine="880" w:firstLineChars="20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整合后康复类医疗服务价格项目表</w:t>
      </w:r>
    </w:p>
    <w:p w14:paraId="7781B15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使用说明：</w:t>
      </w:r>
    </w:p>
    <w:p w14:paraId="50530F3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0433D71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2.“加收项”指同一项目以不同方式提供或在不同场景应用时，确有必要制定差异化收费标准而细分的一类子项。</w:t>
      </w:r>
    </w:p>
    <w:p w14:paraId="272AAF3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3.“扩展项”指同一项目下以不同方式提供或在不同场景应用时，只扩展价格项目适用范围、不额外加价的一类子项，子项的价格按主项目执行。</w:t>
      </w:r>
    </w:p>
    <w:p w14:paraId="5395FD2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基本物质资源消耗”指原则上限于不应或不必要与医疗服务项目分割的易耗品，包括但不限于各类消毒用品、储存用品、清洁用品、个人防护用品、标签、垃圾处理用品、治疗巾（单）、棉球、棉签、纱布（垫）、普通绷带、固定带、治疗护理盘（包）、护（尿）垫、中单、可复用训练器具、软件（版权、开发、购买）成本等。基本物质资源消耗成本计入项目价格，不另行收费。</w:t>
      </w:r>
    </w:p>
    <w:p w14:paraId="678C28F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5.涉及“包括……”“……等”的，属于开放型表述，所指对象不仅局限于表述中列明的事项，也包括未列明的同类事项，以国家级技术规范、临床指南或专家共识中的明确定性为依据。</w:t>
      </w:r>
    </w:p>
    <w:p w14:paraId="402C486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6.“人工智能辅助检查或训练”是指应用人工智能技术辅助进行的康复检查或训练，不得与主项目同时收费。                                                                                                                                                                                                         7.康复训练项目以半小时为基价，根据实际开展时长累加计费至封顶时长，同一计费时间段内不得与其他康复类医疗服务价格项目叠加计费。</w:t>
      </w:r>
    </w:p>
    <w:p w14:paraId="116CAC0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p>
    <w:p w14:paraId="31C9A05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p>
    <w:p w14:paraId="255C7BA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b w:val="0"/>
          <w:bCs w:val="0"/>
          <w:i w:val="0"/>
          <w:iCs w:val="0"/>
          <w:color w:val="auto"/>
          <w:kern w:val="0"/>
          <w:sz w:val="24"/>
          <w:szCs w:val="24"/>
          <w:u w:val="none"/>
          <w:lang w:val="en-US" w:eastAsia="zh-CN" w:bidi="ar"/>
        </w:rPr>
      </w:pPr>
    </w:p>
    <w:tbl>
      <w:tblPr>
        <w:tblStyle w:val="8"/>
        <w:tblW w:w="16289" w:type="dxa"/>
        <w:tblInd w:w="-1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1772"/>
        <w:gridCol w:w="1392"/>
        <w:gridCol w:w="2100"/>
        <w:gridCol w:w="2316"/>
        <w:gridCol w:w="516"/>
        <w:gridCol w:w="804"/>
        <w:gridCol w:w="936"/>
        <w:gridCol w:w="852"/>
        <w:gridCol w:w="852"/>
        <w:gridCol w:w="1032"/>
        <w:gridCol w:w="1248"/>
        <w:gridCol w:w="408"/>
        <w:gridCol w:w="1536"/>
      </w:tblGrid>
      <w:tr w14:paraId="0143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blHeader/>
        </w:trPr>
        <w:tc>
          <w:tcPr>
            <w:tcW w:w="525" w:type="dxa"/>
            <w:vMerge w:val="restart"/>
            <w:tcBorders>
              <w:top w:val="single" w:color="000000" w:sz="4" w:space="0"/>
              <w:left w:val="single" w:color="000000" w:sz="4" w:space="0"/>
              <w:right w:val="single" w:color="auto" w:sz="4" w:space="0"/>
            </w:tcBorders>
            <w:shd w:val="clear" w:color="auto" w:fill="auto"/>
            <w:vAlign w:val="center"/>
          </w:tcPr>
          <w:p w14:paraId="5C754FB5">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7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49130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项目代码</w:t>
            </w:r>
          </w:p>
        </w:tc>
        <w:tc>
          <w:tcPr>
            <w:tcW w:w="13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7A85D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项目名称</w:t>
            </w:r>
          </w:p>
        </w:tc>
        <w:tc>
          <w:tcPr>
            <w:tcW w:w="2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599FF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服务产出</w:t>
            </w:r>
          </w:p>
        </w:tc>
        <w:tc>
          <w:tcPr>
            <w:tcW w:w="2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E979A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价格构成</w:t>
            </w:r>
          </w:p>
        </w:tc>
        <w:tc>
          <w:tcPr>
            <w:tcW w:w="5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79E3A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计价单位</w:t>
            </w:r>
          </w:p>
        </w:tc>
        <w:tc>
          <w:tcPr>
            <w:tcW w:w="17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DEBB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三级医疗机构价格（元）</w:t>
            </w:r>
          </w:p>
        </w:tc>
        <w:tc>
          <w:tcPr>
            <w:tcW w:w="17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BCFB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二级医疗机构价格（元）</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739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宋体" w:hAnsi="宋体" w:eastAsia="宋体" w:cs="宋体"/>
                <w:b/>
                <w:bCs/>
                <w:i w:val="0"/>
                <w:iCs w:val="0"/>
                <w:color w:val="auto"/>
                <w:spacing w:val="0"/>
                <w:kern w:val="0"/>
                <w:sz w:val="23"/>
                <w:szCs w:val="23"/>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一级及以下医疗机构价格（元）</w:t>
            </w:r>
          </w:p>
        </w:tc>
        <w:tc>
          <w:tcPr>
            <w:tcW w:w="12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30A87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4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34651E">
            <w:pPr>
              <w:keepNext w:val="0"/>
              <w:keepLines w:val="0"/>
              <w:widowControl/>
              <w:suppressLineNumbers w:val="0"/>
              <w:jc w:val="both"/>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4"/>
                <w:szCs w:val="24"/>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95250" cy="8890"/>
                  <wp:effectExtent l="0" t="0" r="0" b="0"/>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embed="rId5"/>
                          <a:stretch>
                            <a:fillRect/>
                          </a:stretch>
                        </pic:blipFill>
                        <pic:spPr>
                          <a:xfrm>
                            <a:off x="0" y="0"/>
                            <a:ext cx="95250" cy="8890"/>
                          </a:xfrm>
                          <a:prstGeom prst="rect">
                            <a:avLst/>
                          </a:prstGeom>
                          <a:noFill/>
                          <a:ln>
                            <a:noFill/>
                          </a:ln>
                        </pic:spPr>
                      </pic:pic>
                    </a:graphicData>
                  </a:graphic>
                </wp:anchor>
              </w:drawing>
            </w:r>
            <w:r>
              <w:rPr>
                <w:rFonts w:hint="eastAsia" w:ascii="宋体" w:hAnsi="宋体" w:eastAsia="宋体" w:cs="宋体"/>
                <w:b/>
                <w:bCs/>
                <w:i w:val="0"/>
                <w:iCs w:val="0"/>
                <w:color w:val="auto"/>
                <w:kern w:val="0"/>
                <w:sz w:val="24"/>
                <w:szCs w:val="24"/>
                <w:u w:val="none"/>
                <w:lang w:val="en-US" w:eastAsia="zh-CN" w:bidi="ar"/>
              </w:rPr>
              <w:t>支付分类</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A1A167">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bdr w:val="single" w:color="000000" w:sz="4" w:space="0"/>
                <w:lang w:val="en-US" w:eastAsia="zh-CN" w:bidi="ar"/>
              </w:rPr>
            </w:pPr>
            <w:r>
              <w:rPr>
                <w:rFonts w:hint="eastAsia" w:ascii="宋体" w:hAnsi="宋体" w:eastAsia="宋体" w:cs="宋体"/>
                <w:b/>
                <w:bCs/>
                <w:i w:val="0"/>
                <w:iCs w:val="0"/>
                <w:color w:val="000000"/>
                <w:kern w:val="0"/>
                <w:sz w:val="24"/>
                <w:szCs w:val="24"/>
                <w:u w:val="none"/>
                <w:lang w:val="en-US" w:eastAsia="zh-CN" w:bidi="ar"/>
              </w:rPr>
              <w:t>医保支付限定范围</w:t>
            </w:r>
          </w:p>
        </w:tc>
      </w:tr>
      <w:tr w14:paraId="6C33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blHeader/>
        </w:trPr>
        <w:tc>
          <w:tcPr>
            <w:tcW w:w="525" w:type="dxa"/>
            <w:vMerge w:val="continue"/>
            <w:tcBorders>
              <w:left w:val="single" w:color="000000" w:sz="4" w:space="0"/>
              <w:bottom w:val="single" w:color="000000" w:sz="4" w:space="0"/>
              <w:right w:val="single" w:color="auto" w:sz="4" w:space="0"/>
            </w:tcBorders>
            <w:shd w:val="clear" w:color="auto" w:fill="auto"/>
            <w:vAlign w:val="center"/>
          </w:tcPr>
          <w:p w14:paraId="0DE7B631">
            <w:pPr>
              <w:keepNext w:val="0"/>
              <w:keepLines w:val="0"/>
              <w:widowControl/>
              <w:suppressLineNumbers w:val="0"/>
              <w:jc w:val="center"/>
              <w:textAlignment w:val="center"/>
            </w:pPr>
          </w:p>
        </w:tc>
        <w:tc>
          <w:tcPr>
            <w:tcW w:w="177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943175F">
            <w:pPr>
              <w:keepNext w:val="0"/>
              <w:keepLines w:val="0"/>
              <w:widowControl/>
              <w:suppressLineNumbers w:val="0"/>
              <w:jc w:val="center"/>
              <w:textAlignment w:val="center"/>
            </w:pPr>
          </w:p>
        </w:tc>
        <w:tc>
          <w:tcPr>
            <w:tcW w:w="139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F4F6959">
            <w:pPr>
              <w:keepNext w:val="0"/>
              <w:keepLines w:val="0"/>
              <w:widowControl/>
              <w:suppressLineNumbers w:val="0"/>
              <w:jc w:val="center"/>
              <w:textAlignment w:val="center"/>
            </w:pPr>
          </w:p>
        </w:tc>
        <w:tc>
          <w:tcPr>
            <w:tcW w:w="210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952BB29">
            <w:pPr>
              <w:keepNext w:val="0"/>
              <w:keepLines w:val="0"/>
              <w:widowControl/>
              <w:suppressLineNumbers w:val="0"/>
              <w:jc w:val="center"/>
              <w:textAlignment w:val="center"/>
            </w:pPr>
          </w:p>
        </w:tc>
        <w:tc>
          <w:tcPr>
            <w:tcW w:w="231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7FAD3ED">
            <w:pPr>
              <w:keepNext w:val="0"/>
              <w:keepLines w:val="0"/>
              <w:widowControl/>
              <w:suppressLineNumbers w:val="0"/>
              <w:jc w:val="center"/>
              <w:textAlignment w:val="center"/>
            </w:pPr>
          </w:p>
        </w:tc>
        <w:tc>
          <w:tcPr>
            <w:tcW w:w="51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D3CFD52">
            <w:pPr>
              <w:keepNext w:val="0"/>
              <w:keepLines w:val="0"/>
              <w:widowControl/>
              <w:suppressLineNumbers w:val="0"/>
              <w:jc w:val="center"/>
              <w:textAlignment w:val="center"/>
            </w:pPr>
          </w:p>
        </w:tc>
        <w:tc>
          <w:tcPr>
            <w:tcW w:w="804" w:type="dxa"/>
            <w:tcBorders>
              <w:top w:val="single" w:color="auto" w:sz="4" w:space="0"/>
              <w:left w:val="single" w:color="000000" w:sz="4" w:space="0"/>
              <w:bottom w:val="single" w:color="000000" w:sz="4" w:space="0"/>
              <w:right w:val="single" w:color="000000" w:sz="4" w:space="0"/>
            </w:tcBorders>
            <w:shd w:val="clear" w:color="auto" w:fill="auto"/>
            <w:vAlign w:val="center"/>
          </w:tcPr>
          <w:p w14:paraId="3F6576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市级</w:t>
            </w:r>
          </w:p>
        </w:tc>
        <w:tc>
          <w:tcPr>
            <w:tcW w:w="936" w:type="dxa"/>
            <w:tcBorders>
              <w:top w:val="single" w:color="auto" w:sz="4" w:space="0"/>
              <w:left w:val="single" w:color="000000" w:sz="4" w:space="0"/>
              <w:bottom w:val="single" w:color="000000" w:sz="4" w:space="0"/>
              <w:right w:val="single" w:color="auto" w:sz="4" w:space="0"/>
            </w:tcBorders>
            <w:shd w:val="clear" w:color="auto" w:fill="auto"/>
            <w:vAlign w:val="center"/>
          </w:tcPr>
          <w:p w14:paraId="2D18A0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县级</w:t>
            </w:r>
          </w:p>
        </w:tc>
        <w:tc>
          <w:tcPr>
            <w:tcW w:w="852" w:type="dxa"/>
            <w:tcBorders>
              <w:top w:val="single" w:color="auto" w:sz="4" w:space="0"/>
              <w:left w:val="single" w:color="auto" w:sz="4" w:space="0"/>
              <w:bottom w:val="single" w:color="auto" w:sz="4" w:space="0"/>
              <w:right w:val="single" w:color="000000" w:sz="4" w:space="0"/>
            </w:tcBorders>
            <w:shd w:val="clear" w:color="auto" w:fill="auto"/>
            <w:vAlign w:val="center"/>
          </w:tcPr>
          <w:p w14:paraId="788859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市级</w:t>
            </w:r>
          </w:p>
        </w:tc>
        <w:tc>
          <w:tcPr>
            <w:tcW w:w="852" w:type="dxa"/>
            <w:tcBorders>
              <w:top w:val="single" w:color="auto" w:sz="4" w:space="0"/>
              <w:left w:val="single" w:color="000000" w:sz="4" w:space="0"/>
              <w:bottom w:val="single" w:color="auto" w:sz="4" w:space="0"/>
              <w:right w:val="single" w:color="auto" w:sz="4" w:space="0"/>
            </w:tcBorders>
            <w:shd w:val="clear" w:color="auto" w:fill="auto"/>
            <w:vAlign w:val="center"/>
          </w:tcPr>
          <w:p w14:paraId="15F4AF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县级</w:t>
            </w:r>
          </w:p>
        </w:tc>
        <w:tc>
          <w:tcPr>
            <w:tcW w:w="103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60C50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248"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4A40E2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B28E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c>
          <w:tcPr>
            <w:tcW w:w="15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7A8B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p>
        </w:tc>
      </w:tr>
      <w:tr w14:paraId="48C81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45A7E9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3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015100000010000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F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认知功能检查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4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应用常用工具、仪器设备和软件程序等方式，对患者的记忆、注意、执行等认知功能水平进行测评分析，做出认知功能有无障碍及严重程度的判断。</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2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55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F3A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8AA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01FFC8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1C3444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B95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A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不与临床量表项目同时收取。</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63155630">
            <w:pPr>
              <w:keepNext w:val="0"/>
              <w:keepLines w:val="0"/>
              <w:pageBreakBefore w:val="0"/>
              <w:widowControl/>
              <w:suppressLineNumbers w:val="0"/>
              <w:tabs>
                <w:tab w:val="center" w:pos="293"/>
                <w:tab w:val="left" w:pos="438"/>
              </w:tabs>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7DC222A7">
            <w:pPr>
              <w:keepNext w:val="0"/>
              <w:keepLines w:val="0"/>
              <w:pageBreakBefore w:val="0"/>
              <w:widowControl/>
              <w:suppressLineNumbers w:val="0"/>
              <w:tabs>
                <w:tab w:val="center" w:pos="293"/>
                <w:tab w:val="left" w:pos="438"/>
              </w:tabs>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限认知知觉功能障碍患者，一个疾病过程支付不超过4次（包含扩展项目合并计算）。</w:t>
            </w:r>
          </w:p>
        </w:tc>
      </w:tr>
      <w:tr w14:paraId="3194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0C91EFC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3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015100000010100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A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认知功能检查-人工智能辅助检查（扩展）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A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应用常用工具、仪器设备和软件程序等方式，对患者的记忆、注意、执行等认知功能水平进行测评分析，做出认知功能有无障碍及严重程度的判断。</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D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8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77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EC4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1B10DF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14709B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E0F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2B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1A1BD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651537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1860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533E49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EC390E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54DAA15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C6AF4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589C54E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72578E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E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015100000020000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9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吞咽功能检查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3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应用各种筛查技术以及食物稠度粘度测试等临床吞咽功能检查方式，对影响患者吞咽过程的器官结构及功能进行检查，做出吞咽功能有无障碍及严重程度的判断。</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6B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5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C6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943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24183B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42AB44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874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2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不与临床量表项目同时收取。</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01399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6F0D5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一个疾病过程支付不超过3次（包含扩展项目合并计算）。</w:t>
            </w:r>
          </w:p>
        </w:tc>
      </w:tr>
      <w:tr w14:paraId="15A4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361E2F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A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015100000020100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A8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吞咽功能检查-人工智能辅助检查（扩展）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F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应用各种筛查技术以及食物稠度粘度测试等临床吞咽功能检查方式，对影响患者吞咽过程的器官结构及功能进行检查，做出吞咽功能有无障碍及严重程度的判断。</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2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4F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AF1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68ABE2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33A06F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472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FC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38D9B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7F5B2E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2A39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6D45280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7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015100000030000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68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言语功能检查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9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应用言语-语言筛查工具及设备、构音评估方法等手段，对患者的发声、构音等言语能力及听理解、复述、朗读等语言能力进行测查分析，做出言语-语言功能有无障碍及严重程度的判断。</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C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0A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B78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9120F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12A3CE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7B9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F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不与临床量表项目同时收取。</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4C3D3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0D6891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限言语功能障碍患者，不包括言语功能无法恢复的患者。一个疾病过程支付不超过2次（包含扩展项目合并计算）。</w:t>
            </w:r>
          </w:p>
        </w:tc>
      </w:tr>
      <w:tr w14:paraId="3DE0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758A4C5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015100000030100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3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言语功能检查-人工智能辅助检查（扩展）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ED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应用言语-语言筛查工具及设备、构音评估方法等手段，对患者的发声、构音等言语能力及听理解、复述、朗读等语言能力进行测查分析，做出言语-语言功能有无障碍及严重程度的判断。</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3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D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B2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4D8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6A1663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4D9A87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B48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53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7CEBC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6BA23E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5DAE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721B55B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A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015100000040000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B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运动功能检查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9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应用各种方式，对患者的肌力、关节活动范围、平衡功能、步态、体态等运动功能进行测查分析，做出运动功能有无障碍及严重程度的判断。</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D0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C7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6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959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32.5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F47B61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311331A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53A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27</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2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不与临床量表项目同时收取。</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476B5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5E2453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评定间隔时间不短于14天（包含扩展项目合并计算）。</w:t>
            </w:r>
          </w:p>
        </w:tc>
      </w:tr>
      <w:tr w14:paraId="0477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2F9901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E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015100000040100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3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运动功能检查-人工智能辅助检查（扩展）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3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应用各种方式，对患者的肌力、关节活动范围、平衡功能、步态、体态等运动功能进行测查分析，做出运动功能有无障碍及严重程度的判断。</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0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6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A57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32.5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0308E1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0FEA4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EA3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27</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40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30071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val="0"/>
                <w:bCs w:val="0"/>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54B6DF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753A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42A2FE9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0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015100000050000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6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脏器功能检查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2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应用各种工具、仪器设备等方式，对患者的运动心功能、运动肺功能、呼吸肌功能、膀胱容量等脏器功能进行检查分析，做出脏器功能有无障碍及严重程度的判断。</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B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所定价格涵盖资料收集、状态评估、应用各种方式测查、分析、得出结论等步骤所需的人力资源、设备成本与基本物质资源消耗。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95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6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F6A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32.5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235B1C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17C51C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DF9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27</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F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不与临床量表项目同时收取。</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496F4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6CF5B0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00D7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40C27A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7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015100000050100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5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脏器功能检查-人工智能辅助检查（扩展）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E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应用各种工具、仪器设备等方式，对患者的运动心功能、运动肺功能、呼吸肌功能、膀胱容量等脏器功能进行检查分析，做出脏器功能有无障碍及严重程度的判断。</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7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所定价格涵盖资料收集、状态评估、应用各种方式测查、分析、得出结论等步骤所需的人力资源、设备成本与基本物质资源消耗。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7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C85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32.5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749CC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4C794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390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27</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FB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67470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1A7CFC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471E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09084F5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81A8B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AE0962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F4A683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726D5B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9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015100000060000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E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神经发育障碍检查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C8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由受培训专业人员、运用专门工具对于患者的认知、注意力、执行功能、社会、情感、智力、运动能力的发育和发展进行评估结果，为神经发育障碍患者的诊断、治疗和康复提供依据。</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8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所定价格涵盖资料收集、状态评估、应用各种方式测查、分析、得出结论等步骤所需的人力资源、设备成本与基本物质资源消耗。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F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9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9AF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21</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9D62FA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20</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4B2358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18.5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56E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17.5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8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不与临床量表项目同时收取。</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0567D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169253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7467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7367A1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E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015100000060100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5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神经发育障碍检查-人工智能辅助检查（扩展）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3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由受培训专业人员、运用专门工具对于患者的认知、注意力、执行功能、社会、情感、智力、运动能力的发育和发展进行评估结果，为神经发育障碍患者的诊断、治疗和康复提供依据。</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7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72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A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5D9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21</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E53BC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20</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29972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18.5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581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17.5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E9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1D790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35B5BF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193F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519C933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ABC7F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7C313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6122674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508375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01242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8B47E0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7A18A4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794216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2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015200000010000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2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意识功能训练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9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通过康复手段对各种疾病造成的昏迷、意识功能障碍等进行康复治疗，改善意识水平。</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7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所定价格涵盖计划制定、手法及应用不同康复设备完成声、光、电等各种感觉刺激及各种无创脑调控技术等步骤所需的人力资源、设备成本与基本物质资源消耗。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0A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8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A5A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54</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2B325D4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51.5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033A0A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48.5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525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16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2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1.主项（含扩展项）与加收项合并计费（每日加收项收费不超过3个计价单位）；                                                                                                                                                2.此项目价格构成已涵盖声、光、电等各种感觉刺激费用，用于同一治疗目的时不再重复收取相关物理治疗项目费用。</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35483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090D5A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488D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right w:val="single" w:color="000000" w:sz="4" w:space="0"/>
            </w:tcBorders>
            <w:shd w:val="clear" w:color="auto" w:fill="auto"/>
            <w:noWrap/>
            <w:vAlign w:val="center"/>
          </w:tcPr>
          <w:p w14:paraId="1CF263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6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015200000010001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A3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意识功能训练-每增加10分钟（加收）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2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51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5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每10分钟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6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7EE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16</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05053F6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2FA7152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CF8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57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0AFF8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3D4CAA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57D7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76B9C9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2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015200000010100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90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意识功能训练-人工智能辅助训练（扩展）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0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通过康复手段对各种疾病造成的昏迷、意识功能障碍等进行康复治疗，改善意识水平。</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C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所定价格涵盖计划制定、手法及应用不同康复设备完成声、光、电等各种感觉刺激及各种无创脑调控技术等步骤所需的人力资源、设备成本与基本物质资源消耗。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2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7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38B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54</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187081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51.5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965E5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48.5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A94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6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245DE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3E543E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5B95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29977A7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78ABF6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0F8330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135DC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5FC5B89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AAF1C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5CFC39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4B4CF7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6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015200000020000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E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认知功能训练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91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通过各种康复手段对认知功能障碍进行治疗，改善认知功能。</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C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所定价格涵盖计划制定、手法及应用不同康复设备进行认知功能训练等步骤所需的人力资源、设备成本与基本物质资源消耗。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7C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D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208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50.5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08A8BE2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47.5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15F1AA8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6B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42.5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C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主项（含扩展项）与加收项合并计费</w:t>
            </w:r>
            <w:r>
              <w:rPr>
                <w:rFonts w:hint="eastAsia" w:ascii="宋体" w:hAnsi="宋体" w:eastAsia="宋体" w:cs="宋体"/>
                <w:i w:val="0"/>
                <w:iCs w:val="0"/>
                <w:color w:val="auto"/>
                <w:kern w:val="0"/>
                <w:sz w:val="18"/>
                <w:szCs w:val="18"/>
                <w:u w:val="none"/>
                <w:lang w:val="en-US" w:eastAsia="zh-CN" w:bidi="ar"/>
              </w:rPr>
              <w:t>（每日加收项收费不超过3个计价单位）</w:t>
            </w:r>
            <w:r>
              <w:rPr>
                <w:rFonts w:hint="eastAsia" w:ascii="宋体" w:hAnsi="宋体" w:eastAsia="宋体" w:cs="宋体"/>
                <w:i w:val="0"/>
                <w:iCs w:val="0"/>
                <w:color w:val="auto"/>
                <w:kern w:val="0"/>
                <w:sz w:val="20"/>
                <w:szCs w:val="20"/>
                <w:u w:val="none"/>
                <w:lang w:val="en-US" w:eastAsia="zh-CN" w:bidi="ar"/>
              </w:rPr>
              <w:t>。</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00C78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3BFE0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限器质性病变导致的认知知觉功能障碍。一个疾病过程支付不超过90天（包含扩展项目合并计算）。</w:t>
            </w:r>
          </w:p>
        </w:tc>
      </w:tr>
      <w:tr w14:paraId="3917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right w:val="single" w:color="000000" w:sz="4" w:space="0"/>
            </w:tcBorders>
            <w:shd w:val="clear" w:color="auto" w:fill="auto"/>
            <w:noWrap/>
            <w:vAlign w:val="center"/>
          </w:tcPr>
          <w:p w14:paraId="7DEB38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9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015200000020001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B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认知功能训练-每增加10分钟（加收）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D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2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3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每10分钟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04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6A4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834409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1EB272B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2AF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B2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4D7288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2CAC00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0FE0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30FCD9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1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015200000020100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C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认知功能训练-人工智能辅助训练（扩展）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F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通过各种康复手段对认知功能障碍进行治疗，改善认知功能。</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1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所定价格涵盖计划制定、手法及应用不同康复设备进行认知功能训练等步骤所需的人力资源、设备成本与基本物质资源消耗。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D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6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C8E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50.5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285EB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47.5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F3E05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40B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42.5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08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5C5174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1E522E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22AF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776DFF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6A146A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DE1F09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C7F1A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9E3C97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748DA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92A268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4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015200000030000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1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吞咽功能训练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A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通过各种康复手段对吞咽功能障碍进行治疗，改善摄食吞咽功能。</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F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所定价格涵盖计划制定、手法及应用不同康复设备进行吞咽功能训练等步骤所需的人力资源、设备成本与基本物质资源消耗。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4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38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A0B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65E3F6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0FB992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AA6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4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主项（含扩展项）与加收项合并计费</w:t>
            </w:r>
            <w:r>
              <w:rPr>
                <w:rFonts w:hint="eastAsia" w:ascii="宋体" w:hAnsi="宋体" w:eastAsia="宋体" w:cs="宋体"/>
                <w:i w:val="0"/>
                <w:iCs w:val="0"/>
                <w:color w:val="auto"/>
                <w:kern w:val="0"/>
                <w:sz w:val="18"/>
                <w:szCs w:val="18"/>
                <w:u w:val="none"/>
                <w:lang w:val="en-US" w:eastAsia="zh-CN" w:bidi="ar"/>
              </w:rPr>
              <w:t>（每日加收项收费不超过3个计价单位）</w:t>
            </w:r>
            <w:r>
              <w:rPr>
                <w:rFonts w:hint="eastAsia" w:ascii="宋体" w:hAnsi="宋体" w:eastAsia="宋体" w:cs="宋体"/>
                <w:i w:val="0"/>
                <w:iCs w:val="0"/>
                <w:color w:val="auto"/>
                <w:kern w:val="0"/>
                <w:sz w:val="20"/>
                <w:szCs w:val="20"/>
                <w:u w:val="none"/>
                <w:lang w:val="en-US" w:eastAsia="zh-CN" w:bidi="ar"/>
              </w:rPr>
              <w:t>。</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06E71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640ED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限中、重度吞咽功能障碍；一个疾病过程支付不超过90天（包含扩展项目合并计算）。</w:t>
            </w:r>
          </w:p>
        </w:tc>
      </w:tr>
      <w:tr w14:paraId="233C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right w:val="single" w:color="000000" w:sz="4" w:space="0"/>
            </w:tcBorders>
            <w:shd w:val="clear" w:color="auto" w:fill="auto"/>
            <w:noWrap/>
            <w:vAlign w:val="center"/>
          </w:tcPr>
          <w:p w14:paraId="7295A45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3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015200000030001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6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吞咽功能训练-每增加10分钟（加收）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4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B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7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每10分钟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1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val="0"/>
                <w:bCs w:val="0"/>
                <w:i w:val="0"/>
                <w:iCs w:val="0"/>
                <w:color w:val="auto"/>
                <w:kern w:val="0"/>
                <w:sz w:val="22"/>
                <w:szCs w:val="22"/>
                <w:u w:val="none"/>
                <w:lang w:val="en-US" w:eastAsia="zh-CN" w:bidi="ar"/>
              </w:rPr>
            </w:pPr>
            <w:r>
              <w:rPr>
                <w:rFonts w:hint="eastAsia" w:asciiTheme="minorEastAsia" w:hAnsiTheme="minorEastAsia" w:eastAsiaTheme="minorEastAsia" w:cstheme="minorEastAsia"/>
                <w:b w:val="0"/>
                <w:bCs w:val="0"/>
                <w:i w:val="0"/>
                <w:iCs w:val="0"/>
                <w:color w:val="auto"/>
                <w:kern w:val="0"/>
                <w:sz w:val="22"/>
                <w:szCs w:val="22"/>
                <w:u w:val="none"/>
                <w:lang w:val="en-US" w:eastAsia="zh-CN" w:bidi="ar"/>
              </w:rPr>
              <w:t>8.5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AC78">
            <w:pPr>
              <w:keepNext w:val="0"/>
              <w:keepLines w:val="0"/>
              <w:widowControl/>
              <w:suppressLineNumbers w:val="0"/>
              <w:jc w:val="center"/>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2"/>
                <w:sz w:val="22"/>
                <w:szCs w:val="22"/>
                <w:u w:val="none"/>
                <w:lang w:val="en-US" w:eastAsia="zh-CN" w:bidi="ar-SA"/>
              </w:rPr>
              <w:t>8</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60928C7B">
            <w:pPr>
              <w:keepNext w:val="0"/>
              <w:keepLines w:val="0"/>
              <w:widowControl/>
              <w:suppressLineNumbers w:val="0"/>
              <w:jc w:val="center"/>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2"/>
                <w:sz w:val="22"/>
                <w:szCs w:val="22"/>
                <w:u w:val="none"/>
                <w:lang w:val="en-US" w:eastAsia="zh-CN" w:bidi="ar-SA"/>
              </w:rPr>
              <w:t>8</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4970997B">
            <w:pPr>
              <w:keepNext w:val="0"/>
              <w:keepLines w:val="0"/>
              <w:widowControl/>
              <w:suppressLineNumbers w:val="0"/>
              <w:jc w:val="center"/>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2"/>
                <w:sz w:val="22"/>
                <w:szCs w:val="22"/>
                <w:u w:val="none"/>
                <w:lang w:val="en-US" w:eastAsia="zh-CN" w:bidi="ar-SA"/>
              </w:rPr>
              <w:t>7.5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6180">
            <w:pPr>
              <w:keepNext w:val="0"/>
              <w:keepLines w:val="0"/>
              <w:widowControl/>
              <w:suppressLineNumbers w:val="0"/>
              <w:jc w:val="center"/>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2"/>
                <w:sz w:val="22"/>
                <w:szCs w:val="22"/>
                <w:u w:val="none"/>
                <w:lang w:val="en-US" w:eastAsia="zh-CN" w:bidi="ar-SA"/>
              </w:rPr>
              <w:t>7</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6B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6B32A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69421F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7603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0DA87E8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E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015200000030100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6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吞咽功能训练-人工智能辅助训练（扩展）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A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通过各种康复手段对吞咽功能障碍进行治疗，改善摄食吞咽功能。</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5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所定价格涵盖计划制定、手法及应用不同康复设备进行吞咽功能训练等步骤所需的人力资源、设备成本与基本物质资源消耗。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7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C6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04A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4E4D4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EA72B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336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7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63A57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39A32B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48A0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6B83C9F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61D3714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77C26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7D752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56A8E1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146A5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F56A7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F46CCA8">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6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015200000040000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7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言语功能训练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E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通过各种康复手段对言语-语言功能障碍进行治疗，改善言语-语言功能。</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C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所定价格涵盖计划制定、手法及应用不同康复设备进行言语功能训练等步骤所需的人力资源、设备成本与基本物质资源消耗。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2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1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E92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54</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386CAE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51.5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49EF6C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48.5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CF8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A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主项（含扩展项）与加收项合并计费</w:t>
            </w:r>
            <w:r>
              <w:rPr>
                <w:rFonts w:hint="eastAsia" w:ascii="宋体" w:hAnsi="宋体" w:eastAsia="宋体" w:cs="宋体"/>
                <w:i w:val="0"/>
                <w:iCs w:val="0"/>
                <w:color w:val="auto"/>
                <w:kern w:val="0"/>
                <w:sz w:val="18"/>
                <w:szCs w:val="18"/>
                <w:u w:val="none"/>
                <w:lang w:val="en-US" w:eastAsia="zh-CN" w:bidi="ar"/>
              </w:rPr>
              <w:t>（每日加收项收费不超过3个计价单位）</w:t>
            </w:r>
            <w:r>
              <w:rPr>
                <w:rFonts w:hint="eastAsia" w:ascii="宋体" w:hAnsi="宋体" w:eastAsia="宋体" w:cs="宋体"/>
                <w:i w:val="0"/>
                <w:iCs w:val="0"/>
                <w:color w:val="auto"/>
                <w:kern w:val="0"/>
                <w:sz w:val="20"/>
                <w:szCs w:val="20"/>
                <w:u w:val="none"/>
                <w:lang w:val="en-US" w:eastAsia="zh-CN" w:bidi="ar"/>
              </w:rPr>
              <w:t>。</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088E2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0B790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限器质性病变导致的中、重度语言障碍。一个疾病过程支付不超过90天（包含扩展项目合并计算）。</w:t>
            </w:r>
          </w:p>
        </w:tc>
      </w:tr>
      <w:tr w14:paraId="2D86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right w:val="single" w:color="000000" w:sz="4" w:space="0"/>
            </w:tcBorders>
            <w:shd w:val="clear" w:color="auto" w:fill="auto"/>
            <w:noWrap/>
            <w:vAlign w:val="center"/>
          </w:tcPr>
          <w:p w14:paraId="6C4E34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7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015200000040001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7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言语功能训练-每增加10分钟（加收）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E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1A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B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每10分钟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FC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3AF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16</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6DEEF0B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29EA7AB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846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CE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71AD0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493FA5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6DF1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6628101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6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015200000040100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1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言语功能训练-人工智能辅助训练（扩展）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3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通过各种康复手段对言语-语言功能障碍进行治疗，改善言语-语言功能。</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C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所定价格涵盖计划制定、手法及应用不同康复设备进行言语功能训练等步骤所需的人力资源、设备成本与基本物质资源消耗。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1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D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9F1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54</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0A6D75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51.5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4BB74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48.5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3DC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D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6D52C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000D89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62E8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40C874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BBC27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5EEFE4A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467347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B8D35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02F3B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E8412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233E34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1D97D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6E0876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8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015200000050000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D0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运动功能训练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6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通过各种康复手段对四肢和躯干的运动功能障碍进行治疗，改善躯体运动功能。</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B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所定价格涵盖计划制定、手法及应用不同康复设备进行运动功能训练等步骤所需的人力资源、设备成本与基本物质资源消耗。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1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3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F82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54</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42AA70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51.5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195076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48.5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DBE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14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default"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主项（含扩展项）与加收项合并计费，非水中训练</w:t>
            </w:r>
            <w:r>
              <w:rPr>
                <w:rFonts w:hint="eastAsia" w:ascii="宋体" w:hAnsi="宋体" w:eastAsia="宋体" w:cs="宋体"/>
                <w:i w:val="0"/>
                <w:iCs w:val="0"/>
                <w:color w:val="auto"/>
                <w:kern w:val="0"/>
                <w:sz w:val="18"/>
                <w:szCs w:val="18"/>
                <w:u w:val="none"/>
                <w:lang w:val="en-US" w:eastAsia="zh-CN" w:bidi="ar"/>
              </w:rPr>
              <w:t>每日加收项收费不超过7个计价单位</w:t>
            </w:r>
            <w:r>
              <w:rPr>
                <w:rFonts w:hint="eastAsia" w:ascii="宋体" w:hAnsi="宋体" w:eastAsia="宋体" w:cs="宋体"/>
                <w:i w:val="0"/>
                <w:iCs w:val="0"/>
                <w:color w:val="auto"/>
                <w:kern w:val="0"/>
                <w:sz w:val="20"/>
                <w:szCs w:val="20"/>
                <w:u w:val="none"/>
                <w:lang w:val="en-US" w:eastAsia="zh-CN" w:bidi="ar"/>
              </w:rPr>
              <w:t>，水中训练</w:t>
            </w:r>
            <w:r>
              <w:rPr>
                <w:rFonts w:hint="eastAsia" w:ascii="宋体" w:hAnsi="宋体" w:eastAsia="宋体" w:cs="宋体"/>
                <w:i w:val="0"/>
                <w:iCs w:val="0"/>
                <w:color w:val="auto"/>
                <w:kern w:val="0"/>
                <w:sz w:val="18"/>
                <w:szCs w:val="18"/>
                <w:u w:val="none"/>
                <w:lang w:val="en-US" w:eastAsia="zh-CN" w:bidi="ar"/>
              </w:rPr>
              <w:t>每日加收项收费不超过7个计价单位。</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674CB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05C51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限器质性病变导致的肌力、关节活动度和平衡功能障碍。一个疾病过程支付不超90天（包含扩展项目合并计算）。</w:t>
            </w:r>
          </w:p>
        </w:tc>
      </w:tr>
      <w:tr w14:paraId="0413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9" w:hRule="atLeast"/>
        </w:trPr>
        <w:tc>
          <w:tcPr>
            <w:tcW w:w="525" w:type="dxa"/>
            <w:vMerge w:val="continue"/>
            <w:tcBorders>
              <w:left w:val="single" w:color="000000" w:sz="4" w:space="0"/>
              <w:right w:val="single" w:color="000000" w:sz="4" w:space="0"/>
            </w:tcBorders>
            <w:shd w:val="clear" w:color="auto" w:fill="auto"/>
            <w:noWrap/>
            <w:vAlign w:val="center"/>
          </w:tcPr>
          <w:p w14:paraId="64847BD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F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015200000050001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2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运动功能训练-每增加10分钟（加收）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52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23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3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每10分钟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2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774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16</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4C7491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635E6B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6F6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0A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03667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3EA02A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45CB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right w:val="single" w:color="000000" w:sz="4" w:space="0"/>
            </w:tcBorders>
            <w:shd w:val="clear" w:color="auto" w:fill="auto"/>
            <w:noWrap/>
            <w:vAlign w:val="center"/>
          </w:tcPr>
          <w:p w14:paraId="2955033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4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015200000050011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2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运动功能训练-运动功能训练（水中）（加收）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D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通过各种康复手段在水中对四肢和躯干的运动功能障碍进行治疗，改善躯体运动功能。</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FD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26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4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10C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27</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0B0FE6C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26</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12F1850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630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B1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5EBFE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291FB4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1A0D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359C99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9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015200000050100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2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运动功能训练-人工智能辅助训练（扩展）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A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通过各种康复手段对四肢和躯干的运动功能障碍进行治疗，改善躯体运动功能。</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6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所定价格涵盖计划制定、手法及应用不同康复设备进行运动功能训练等步骤所需的人力资源、设备成本与基本物质资源消耗。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D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D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C23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54</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CE723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51.5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0A0EC4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48.5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708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A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5B0E6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36F31B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0F3A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02F05D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44D078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5A8744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170855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AC065E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A2AE72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5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015200000060000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0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脏器功能训练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7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通过各种康复手段对脏器功能障碍进行治疗，改善相关脏器功能。</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1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所定价格涵盖计划制定、手法及应用不同康复设备进行脏器功能训练等步骤所需的人力资源、设备成本与基本物质资源消耗。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8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8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90C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50.5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AA2C96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47.5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E6CD4E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50A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42.5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F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主项（含扩展项）与加收项合并计费</w:t>
            </w:r>
            <w:r>
              <w:rPr>
                <w:rFonts w:hint="eastAsia" w:ascii="宋体" w:hAnsi="宋体" w:eastAsia="宋体" w:cs="宋体"/>
                <w:i w:val="0"/>
                <w:iCs w:val="0"/>
                <w:color w:val="auto"/>
                <w:kern w:val="0"/>
                <w:sz w:val="18"/>
                <w:szCs w:val="18"/>
                <w:u w:val="none"/>
                <w:lang w:val="en-US" w:eastAsia="zh-CN" w:bidi="ar"/>
              </w:rPr>
              <w:t>（每日加收项收费不超过1个计价单位）</w:t>
            </w:r>
            <w:r>
              <w:rPr>
                <w:rFonts w:hint="eastAsia" w:ascii="宋体" w:hAnsi="宋体" w:eastAsia="宋体" w:cs="宋体"/>
                <w:i w:val="0"/>
                <w:iCs w:val="0"/>
                <w:color w:val="auto"/>
                <w:kern w:val="0"/>
                <w:sz w:val="20"/>
                <w:szCs w:val="20"/>
                <w:u w:val="none"/>
                <w:lang w:val="en-US" w:eastAsia="zh-CN" w:bidi="ar"/>
              </w:rPr>
              <w:t>。</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2D1E3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3F90E9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限器质性病变导致的脏器功能障碍。1个疾病过程支付不超过90天（包含扩展项目合并计算）。</w:t>
            </w:r>
          </w:p>
        </w:tc>
      </w:tr>
      <w:tr w14:paraId="6298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right w:val="single" w:color="000000" w:sz="4" w:space="0"/>
            </w:tcBorders>
            <w:shd w:val="clear" w:color="auto" w:fill="auto"/>
            <w:noWrap/>
            <w:vAlign w:val="center"/>
          </w:tcPr>
          <w:p w14:paraId="2C54ED8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8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015200000060001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E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脏器功能训练-每增加10分钟（加收）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68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6F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5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每10分钟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E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FE0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14D6A0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3C6C505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C46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C7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56D39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4E27CB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20B8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5285E75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1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015200000060100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3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脏器功能训练-人工智能辅助训练（扩展）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E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通过各种康复手段对脏器功能障碍进行治疗，改善相关脏器功能。</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4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所定价格涵盖计划制定、手法及应用不同康复设备进行脏器功能训练等步骤所需的人力资源、设备成本与基本物质资源消耗。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9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5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6C9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50.5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40F48D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47.5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1A269C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5D7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42.5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30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0D219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65965A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0B97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6F42A53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7E30AC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A6389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6EE7CA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58EBBB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1066C2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296E2D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18D3C6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8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015200000070000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6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辅助器具使用训练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3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通过选取合适的各种辅助（器）具，结合日常生活活动的训练，提高患者使用辅助器具的能力。</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4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所定价格涵盖计划制定、各种辅助（器）具训练等步骤所需的人力资源和基本物质资源消耗。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6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A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97C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22</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8AA801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20.5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F4F42C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19.5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1DF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18.5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3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主项（含扩展项）与加收项合并计费</w:t>
            </w:r>
            <w:r>
              <w:rPr>
                <w:rFonts w:hint="eastAsia" w:ascii="宋体" w:hAnsi="宋体" w:eastAsia="宋体" w:cs="宋体"/>
                <w:i w:val="0"/>
                <w:iCs w:val="0"/>
                <w:color w:val="auto"/>
                <w:kern w:val="0"/>
                <w:sz w:val="18"/>
                <w:szCs w:val="18"/>
                <w:u w:val="none"/>
                <w:lang w:val="en-US" w:eastAsia="zh-CN" w:bidi="ar"/>
              </w:rPr>
              <w:t>（每日加收项收费不超过1个计价单位）</w:t>
            </w:r>
            <w:r>
              <w:rPr>
                <w:rFonts w:hint="eastAsia" w:ascii="宋体" w:hAnsi="宋体" w:eastAsia="宋体" w:cs="宋体"/>
                <w:i w:val="0"/>
                <w:iCs w:val="0"/>
                <w:color w:val="auto"/>
                <w:kern w:val="0"/>
                <w:sz w:val="20"/>
                <w:szCs w:val="20"/>
                <w:u w:val="none"/>
                <w:lang w:val="en-US" w:eastAsia="zh-CN" w:bidi="ar"/>
              </w:rPr>
              <w:t>。</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4C045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7DD522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1146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right w:val="single" w:color="000000" w:sz="4" w:space="0"/>
            </w:tcBorders>
            <w:shd w:val="clear" w:color="auto" w:fill="auto"/>
            <w:noWrap/>
            <w:vAlign w:val="center"/>
          </w:tcPr>
          <w:p w14:paraId="4CA820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5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015200000070001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9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辅助器具使用训练-每增加10分钟（加收）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F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03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8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每10分钟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27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FEC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E9FA1B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F375FC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1EC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09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23476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32566F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7983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4F1E220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9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015200000070100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E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辅助器具使用训练-人工智能辅助训练（扩展）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2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通过选取合适的各种辅助（器）具，结合日常生活活动的训练，提高患者使用辅助器具的能力。</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8C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所定价格涵盖计划制定、各种辅助（器）具训练等步骤所需的人力资源和基本物质资源消耗。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A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5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B99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22</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A0751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20.5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BAA77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19.5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AFD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18.5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DD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3D67C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344ED1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1B3A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4C7C52C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0A52E5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0AD774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2104CD8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FA0C2A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70E9AB2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61D53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99268C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B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015200000080000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2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生活技能康复训练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35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通过各种康复手段（含徒手、仪器或器械）对患者进行独立生活能力、家务劳动、社交技能等多方面康复训练，改善患者从日常生活到职业生涯全方位的能力。</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3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所定价格涵盖评估、计划制定、指导学习、模拟训练、实际动作训练等步骤所需的人力资源、设备成本与基本物质资源消耗。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B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AC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BF9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3D7D70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4FCCF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7C4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9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主项（含扩展项）与加收项合并计费</w:t>
            </w:r>
            <w:r>
              <w:rPr>
                <w:rFonts w:hint="eastAsia" w:ascii="宋体" w:hAnsi="宋体" w:eastAsia="宋体" w:cs="宋体"/>
                <w:i w:val="0"/>
                <w:iCs w:val="0"/>
                <w:color w:val="auto"/>
                <w:kern w:val="0"/>
                <w:sz w:val="18"/>
                <w:szCs w:val="18"/>
                <w:u w:val="none"/>
                <w:lang w:val="en-US" w:eastAsia="zh-CN" w:bidi="ar"/>
              </w:rPr>
              <w:t>（每日加收项收费不超过3个计价单位）</w:t>
            </w:r>
            <w:r>
              <w:rPr>
                <w:rFonts w:hint="eastAsia" w:ascii="宋体" w:hAnsi="宋体" w:eastAsia="宋体" w:cs="宋体"/>
                <w:i w:val="0"/>
                <w:iCs w:val="0"/>
                <w:color w:val="auto"/>
                <w:kern w:val="0"/>
                <w:sz w:val="20"/>
                <w:szCs w:val="20"/>
                <w:u w:val="none"/>
                <w:lang w:val="en-US" w:eastAsia="zh-CN" w:bidi="ar"/>
              </w:rPr>
              <w:t>。</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7EB47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48DF6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限器质性病变导致的生活、工作能力障碍。一个疾病过程支付不超过90天（包含扩展项目合并计算）。</w:t>
            </w:r>
          </w:p>
        </w:tc>
      </w:tr>
      <w:tr w14:paraId="5533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9" w:hRule="atLeast"/>
        </w:trPr>
        <w:tc>
          <w:tcPr>
            <w:tcW w:w="525" w:type="dxa"/>
            <w:vMerge w:val="continue"/>
            <w:tcBorders>
              <w:left w:val="single" w:color="000000" w:sz="4" w:space="0"/>
              <w:right w:val="single" w:color="000000" w:sz="4" w:space="0"/>
            </w:tcBorders>
            <w:shd w:val="clear" w:color="auto" w:fill="auto"/>
            <w:noWrap/>
            <w:vAlign w:val="center"/>
          </w:tcPr>
          <w:p w14:paraId="6FC207F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3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015200000080001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A9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生活技能康复训练-每增加10分钟（加收）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6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E7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5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每10分钟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B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844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2C39AE8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893000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12.5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996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11.5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F6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0C0CD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7289FC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0658E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46C69FB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B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015200000080100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0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生活技能康复训练-人工智能辅助训练（扩展）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1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通过各种康复手段（含徒手、仪器或器械）对患者进行独立生活能力、家务劳动、社交技能等多方面康复训练，改善患者从日常生活到职业生涯全方位的能力。</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A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所定价格涵盖评估、计划制定、指导学习、模拟训练、实际动作训练等步骤所需的人力资源、设备成本与基本物质资源消耗。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4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F5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E4A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141581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23E31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288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F7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67A04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7105F1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319B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53257B7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18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015200000090000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5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职业技能康复训练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8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通过各种康复手段（含徒手、仪器或器械）对患者进行独立职业技能、工作模拟等多方面康复训练，改善患者从日常生活到职业生涯全方位的能力。</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0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所定价格涵盖评估、计划制定、指导学习、模拟训练、实际动作训练等步骤所需的人力资源、设备成本与基本物质资源消耗。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FC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A1A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574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AF6046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1C498D5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B34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A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主项（含扩展项）与加收项合并计费</w:t>
            </w:r>
            <w:r>
              <w:rPr>
                <w:rFonts w:hint="eastAsia" w:ascii="宋体" w:hAnsi="宋体" w:eastAsia="宋体" w:cs="宋体"/>
                <w:i w:val="0"/>
                <w:iCs w:val="0"/>
                <w:color w:val="auto"/>
                <w:kern w:val="0"/>
                <w:sz w:val="18"/>
                <w:szCs w:val="18"/>
                <w:u w:val="none"/>
                <w:lang w:val="en-US" w:eastAsia="zh-CN" w:bidi="ar"/>
              </w:rPr>
              <w:t>（每日加收项收费不超过3个计价单位）</w:t>
            </w:r>
            <w:r>
              <w:rPr>
                <w:rFonts w:hint="eastAsia" w:ascii="宋体" w:hAnsi="宋体" w:eastAsia="宋体" w:cs="宋体"/>
                <w:i w:val="0"/>
                <w:iCs w:val="0"/>
                <w:color w:val="auto"/>
                <w:kern w:val="0"/>
                <w:sz w:val="20"/>
                <w:szCs w:val="20"/>
                <w:u w:val="none"/>
                <w:lang w:val="en-US" w:eastAsia="zh-CN" w:bidi="ar"/>
              </w:rPr>
              <w:t>。</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24843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06025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限法定就业年龄段且有就业意愿，经过PARQ医学筛查适合进行职业功能训练的患者，支付不超过90天（包含扩展项目合并计算）。</w:t>
            </w:r>
          </w:p>
        </w:tc>
      </w:tr>
      <w:tr w14:paraId="1735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right w:val="single" w:color="000000" w:sz="4" w:space="0"/>
            </w:tcBorders>
            <w:shd w:val="clear" w:color="auto" w:fill="auto"/>
            <w:noWrap/>
            <w:vAlign w:val="center"/>
          </w:tcPr>
          <w:p w14:paraId="3BAB42F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2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015200000090001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F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职业技能康复训练-每增加10分钟（加收）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2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2C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8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每10分钟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A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88A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027FD5F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312A9C4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5AC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E6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08113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678D7F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1A73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017BCB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B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015200000090100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0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职业技能康复训练-人工智能辅助训练（扩展）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3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通过各种康复手段（含徒手、仪器或器械）对患者进行独立职业技能、工作模拟等多方面康复训练，改善患者从日常生活到职业生涯全方位的能力。</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F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所定价格涵盖评估、计划制定、指导学习、模拟训练、实际动作训练等步骤所需的人力资源、设备成本与基本物质资源消耗。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B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D5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00A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2024A5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47AD14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61D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AA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0A5BE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2038EA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51AC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016D79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A13D1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1E97FC1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0202AE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45F9BBD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6D93AC8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14:paraId="3BEFB9A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16</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A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015200000100000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93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神经发育障碍康复训练（个体）</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F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采用一对一的形式，根据患者发育和能力评估结果制定计划，对患者进行技能训练，帮助患儿提升能力。</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9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所定价格涵盖评估、计划制定、指导学习、模拟训练、实际动作训练等步骤所需的人力资源、设备成本与基本物质资源消耗。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C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B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Theme="minorEastAsia" w:hAnsiTheme="minorEastAsia" w:eastAsiaTheme="minorEastAsia" w:cstheme="minorEastAsia"/>
                <w:b w:val="0"/>
                <w:bCs w:val="0"/>
                <w:i w:val="0"/>
                <w:iCs w:val="0"/>
                <w:color w:val="auto"/>
                <w:kern w:val="0"/>
                <w:sz w:val="22"/>
                <w:szCs w:val="22"/>
                <w:u w:val="none"/>
                <w:lang w:val="en-US" w:eastAsia="zh-CN" w:bidi="ar"/>
              </w:rPr>
              <w:t>53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A23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50.4</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2FC05D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47.5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68CB3F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336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42.5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7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主项（含扩展项）与加收项合并计费</w:t>
            </w:r>
            <w:r>
              <w:rPr>
                <w:rFonts w:hint="eastAsia" w:ascii="宋体" w:hAnsi="宋体" w:eastAsia="宋体" w:cs="宋体"/>
                <w:i w:val="0"/>
                <w:iCs w:val="0"/>
                <w:color w:val="auto"/>
                <w:kern w:val="0"/>
                <w:sz w:val="18"/>
                <w:szCs w:val="18"/>
                <w:u w:val="none"/>
                <w:lang w:val="en-US" w:eastAsia="zh-CN" w:bidi="ar"/>
              </w:rPr>
              <w:t>（每日加收项收费不超过3个计价单位）</w:t>
            </w:r>
            <w:r>
              <w:rPr>
                <w:rFonts w:hint="eastAsia" w:ascii="宋体" w:hAnsi="宋体" w:eastAsia="宋体" w:cs="宋体"/>
                <w:i w:val="0"/>
                <w:iCs w:val="0"/>
                <w:color w:val="auto"/>
                <w:kern w:val="0"/>
                <w:sz w:val="20"/>
                <w:szCs w:val="20"/>
                <w:u w:val="none"/>
                <w:lang w:val="en-US" w:eastAsia="zh-CN" w:bidi="ar"/>
              </w:rPr>
              <w:t>。</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44169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1F686F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限6周岁及以下儿童支付。</w:t>
            </w:r>
          </w:p>
        </w:tc>
      </w:tr>
      <w:tr w14:paraId="21C1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right w:val="single" w:color="000000" w:sz="4" w:space="0"/>
            </w:tcBorders>
            <w:shd w:val="clear" w:color="auto" w:fill="auto"/>
            <w:noWrap/>
            <w:vAlign w:val="center"/>
          </w:tcPr>
          <w:p w14:paraId="0AECE6D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0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015200000100001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3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神经发育障碍康复训练（个体）-每增加10分钟（加收）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A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BE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3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每10分钟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6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036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954D7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34580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4F0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5B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33C52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248326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18629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189587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F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015200000100100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5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神经发育障碍康复训练（个体）-人工智能辅助训练（扩展）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7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采用一对一的形式，根据患者发育和能力评估结果制定计划，对患者进行技能训练，帮助患儿提升能力。</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C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所定价格涵盖评估、计划制定、指导学习、模拟训练、实际动作训练等步骤所需的人力资源、设备成本与基本物质资源消耗。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5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B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Theme="minorEastAsia" w:hAnsiTheme="minorEastAsia" w:eastAsiaTheme="minorEastAsia" w:cstheme="minorEastAsia"/>
                <w:b w:val="0"/>
                <w:bCs w:val="0"/>
                <w:i w:val="0"/>
                <w:iCs w:val="0"/>
                <w:color w:val="auto"/>
                <w:kern w:val="0"/>
                <w:sz w:val="22"/>
                <w:szCs w:val="22"/>
                <w:u w:val="none"/>
                <w:lang w:val="en-US" w:eastAsia="zh-CN" w:bidi="ar"/>
              </w:rPr>
              <w:t>53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B72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50.4</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250866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47.5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3FE3D9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8B3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42.5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8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6899F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54E753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1EFB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restart"/>
            <w:tcBorders>
              <w:top w:val="single" w:color="000000" w:sz="4" w:space="0"/>
              <w:left w:val="single" w:color="000000" w:sz="4" w:space="0"/>
              <w:right w:val="single" w:color="000000" w:sz="4" w:space="0"/>
            </w:tcBorders>
            <w:shd w:val="clear" w:color="auto" w:fill="auto"/>
            <w:noWrap/>
            <w:vAlign w:val="center"/>
          </w:tcPr>
          <w:p w14:paraId="18E9F6C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17</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9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015200000110000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9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神经发育障碍康复训练（团体）</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9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通过一对多的形式，根据患者发育和能力评估结果制定计划，对患者进行技能训练，帮助患儿提升能力。</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1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所定价格涵盖评估、计划制定、指导学习、模拟训练、实际动作训练等步骤所需的人力资源、设备成本与基本物质资源消耗。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1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7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C96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2423AFC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27.5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1EAE247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83E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24.5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9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center"/>
              <w:rPr>
                <w:rFonts w:hint="eastAsia" w:ascii="宋体" w:hAnsi="宋体" w:eastAsia="宋体" w:cs="宋体"/>
                <w:i w:val="0"/>
                <w:iCs w:val="0"/>
                <w:color w:val="auto"/>
                <w:spacing w:val="-6"/>
                <w:kern w:val="0"/>
                <w:sz w:val="20"/>
                <w:szCs w:val="20"/>
                <w:u w:val="none"/>
                <w:lang w:val="en-US" w:eastAsia="zh-CN" w:bidi="ar"/>
              </w:rPr>
            </w:pPr>
            <w:r>
              <w:rPr>
                <w:rFonts w:hint="eastAsia" w:ascii="宋体" w:hAnsi="宋体" w:eastAsia="宋体" w:cs="宋体"/>
                <w:i w:val="0"/>
                <w:iCs w:val="0"/>
                <w:color w:val="auto"/>
                <w:spacing w:val="-6"/>
                <w:kern w:val="0"/>
                <w:sz w:val="20"/>
                <w:szCs w:val="20"/>
                <w:u w:val="none"/>
                <w:lang w:val="en-US" w:eastAsia="zh-CN" w:bidi="ar"/>
              </w:rPr>
              <w:t>团体训练人数不得超过15人。</w:t>
            </w:r>
          </w:p>
          <w:p w14:paraId="5FCB0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主项（含扩展项）与加收项合并计费</w:t>
            </w:r>
            <w:r>
              <w:rPr>
                <w:rFonts w:hint="eastAsia" w:ascii="宋体" w:hAnsi="宋体" w:eastAsia="宋体" w:cs="宋体"/>
                <w:i w:val="0"/>
                <w:iCs w:val="0"/>
                <w:color w:val="auto"/>
                <w:kern w:val="0"/>
                <w:sz w:val="18"/>
                <w:szCs w:val="18"/>
                <w:u w:val="none"/>
                <w:lang w:val="en-US" w:eastAsia="zh-CN" w:bidi="ar"/>
              </w:rPr>
              <w:t>（每日加收项收费不超过3个计价单位）</w:t>
            </w:r>
            <w:r>
              <w:rPr>
                <w:rFonts w:hint="eastAsia" w:ascii="宋体" w:hAnsi="宋体" w:eastAsia="宋体" w:cs="宋体"/>
                <w:i w:val="0"/>
                <w:iCs w:val="0"/>
                <w:color w:val="auto"/>
                <w:kern w:val="0"/>
                <w:sz w:val="20"/>
                <w:szCs w:val="20"/>
                <w:u w:val="none"/>
                <w:lang w:val="en-US" w:eastAsia="zh-CN" w:bidi="ar"/>
              </w:rPr>
              <w:t>。</w:t>
            </w: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42AA3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0386CC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val="0"/>
                <w:bCs w:val="0"/>
                <w:i w:val="0"/>
                <w:iCs w:val="0"/>
                <w:color w:val="auto"/>
                <w:kern w:val="0"/>
                <w:sz w:val="20"/>
                <w:szCs w:val="20"/>
                <w:u w:val="none"/>
                <w:lang w:val="en-US" w:eastAsia="zh-CN" w:bidi="ar"/>
              </w:rPr>
              <w:t>限6周岁及以下儿童支付。</w:t>
            </w:r>
          </w:p>
        </w:tc>
      </w:tr>
      <w:tr w14:paraId="1E68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right w:val="single" w:color="000000" w:sz="4" w:space="0"/>
            </w:tcBorders>
            <w:shd w:val="clear" w:color="auto" w:fill="auto"/>
            <w:noWrap/>
            <w:vAlign w:val="center"/>
          </w:tcPr>
          <w:p w14:paraId="249060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8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015200000110001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9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神经发育障碍康复训练（团体）-每增加10分钟（加收）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F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25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E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每10分钟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4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default" w:asciiTheme="minorEastAsia" w:hAnsiTheme="minorEastAsia" w:eastAsiaTheme="minorEastAsia" w:cstheme="minorEastAsia"/>
                <w:b w:val="0"/>
                <w:bCs w:val="0"/>
                <w:i w:val="0"/>
                <w:iCs w:val="0"/>
                <w:color w:val="auto"/>
                <w:kern w:val="0"/>
                <w:sz w:val="22"/>
                <w:szCs w:val="22"/>
                <w:u w:val="none"/>
                <w:lang w:val="en-US" w:eastAsia="zh-CN" w:bidi="ar"/>
              </w:rPr>
            </w:pPr>
            <w:r>
              <w:rPr>
                <w:rFonts w:hint="eastAsia" w:asciiTheme="minorEastAsia" w:hAnsiTheme="minorEastAsia" w:eastAsiaTheme="minorEastAsia" w:cstheme="minorEastAsia"/>
                <w:b w:val="0"/>
                <w:bCs w:val="0"/>
                <w:i w:val="0"/>
                <w:iCs w:val="0"/>
                <w:color w:val="auto"/>
                <w:kern w:val="0"/>
                <w:sz w:val="22"/>
                <w:szCs w:val="22"/>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B056">
            <w:pPr>
              <w:keepNext w:val="0"/>
              <w:keepLines w:val="0"/>
              <w:widowControl/>
              <w:suppressLineNumbers w:val="0"/>
              <w:jc w:val="center"/>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2"/>
                <w:sz w:val="22"/>
                <w:szCs w:val="22"/>
                <w:u w:val="none"/>
                <w:lang w:val="en-US" w:eastAsia="zh-CN" w:bidi="ar-SA"/>
              </w:rPr>
              <w:t>8.5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47314AE5">
            <w:pPr>
              <w:keepNext w:val="0"/>
              <w:keepLines w:val="0"/>
              <w:widowControl/>
              <w:suppressLineNumbers w:val="0"/>
              <w:jc w:val="center"/>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2"/>
                <w:sz w:val="22"/>
                <w:szCs w:val="22"/>
                <w:u w:val="none"/>
                <w:lang w:val="en-US" w:eastAsia="zh-CN" w:bidi="ar-SA"/>
              </w:rPr>
              <w:t>8.5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75094D12">
            <w:pPr>
              <w:keepNext w:val="0"/>
              <w:keepLines w:val="0"/>
              <w:widowControl/>
              <w:suppressLineNumbers w:val="0"/>
              <w:jc w:val="center"/>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2"/>
                <w:sz w:val="22"/>
                <w:szCs w:val="22"/>
                <w:u w:val="none"/>
                <w:lang w:val="en-US" w:eastAsia="zh-CN" w:bidi="ar-SA"/>
              </w:rPr>
              <w:t>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37CB">
            <w:pPr>
              <w:keepNext w:val="0"/>
              <w:keepLines w:val="0"/>
              <w:widowControl/>
              <w:suppressLineNumbers w:val="0"/>
              <w:jc w:val="center"/>
              <w:textAlignment w:val="center"/>
              <w:rPr>
                <w:rFonts w:hint="default"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2"/>
                <w:sz w:val="22"/>
                <w:szCs w:val="22"/>
                <w:u w:val="none"/>
                <w:lang w:val="en-US" w:eastAsia="zh-CN" w:bidi="ar-SA"/>
              </w:rPr>
              <w:t>7.5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96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38CAC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7E5B9B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r w14:paraId="3FF2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525" w:type="dxa"/>
            <w:vMerge w:val="continue"/>
            <w:tcBorders>
              <w:left w:val="single" w:color="000000" w:sz="4" w:space="0"/>
              <w:bottom w:val="single" w:color="000000" w:sz="4" w:space="0"/>
              <w:right w:val="single" w:color="000000" w:sz="4" w:space="0"/>
            </w:tcBorders>
            <w:shd w:val="clear" w:color="auto" w:fill="auto"/>
            <w:noWrap/>
            <w:vAlign w:val="center"/>
          </w:tcPr>
          <w:p w14:paraId="24F56DC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7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015200000110100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0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神经发育障碍康复训练（团体）-人工智能辅助训练（扩展）</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0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通过一对多的形式，根据患者发育和能力评估结果制定计划，对患者进行技能训练，帮助患儿提升能力。</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C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所定价格涵盖评估、计划制定、指导学习、模拟训练、实际动作训练等步骤所需的人力资源、设备成本与基本物质资源消耗。</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BA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4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70D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29</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5CA8DA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27.5</w:t>
            </w:r>
          </w:p>
        </w:tc>
        <w:tc>
          <w:tcPr>
            <w:tcW w:w="852" w:type="dxa"/>
            <w:tcBorders>
              <w:top w:val="single" w:color="auto" w:sz="4" w:space="0"/>
              <w:left w:val="single" w:color="000000" w:sz="4" w:space="0"/>
              <w:bottom w:val="single" w:color="auto" w:sz="4" w:space="0"/>
              <w:right w:val="single" w:color="000000" w:sz="4" w:space="0"/>
            </w:tcBorders>
            <w:shd w:val="clear" w:color="auto" w:fill="auto"/>
            <w:vAlign w:val="center"/>
          </w:tcPr>
          <w:p w14:paraId="21A0BF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ECD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24.5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F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c>
          <w:tcPr>
            <w:tcW w:w="408" w:type="dxa"/>
            <w:tcBorders>
              <w:top w:val="single" w:color="auto" w:sz="4" w:space="0"/>
              <w:left w:val="single" w:color="000000" w:sz="4" w:space="0"/>
              <w:bottom w:val="single" w:color="auto" w:sz="4" w:space="0"/>
              <w:right w:val="single" w:color="000000" w:sz="4" w:space="0"/>
            </w:tcBorders>
            <w:shd w:val="clear" w:color="auto" w:fill="auto"/>
            <w:vAlign w:val="center"/>
          </w:tcPr>
          <w:p w14:paraId="5838F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536" w:type="dxa"/>
            <w:tcBorders>
              <w:top w:val="single" w:color="auto" w:sz="4" w:space="0"/>
              <w:left w:val="single" w:color="000000" w:sz="4" w:space="0"/>
              <w:bottom w:val="single" w:color="auto" w:sz="4" w:space="0"/>
              <w:right w:val="single" w:color="000000" w:sz="4" w:space="0"/>
            </w:tcBorders>
            <w:shd w:val="clear" w:color="auto" w:fill="auto"/>
            <w:vAlign w:val="center"/>
          </w:tcPr>
          <w:p w14:paraId="1DCFB6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Theme="minorEastAsia" w:hAnsiTheme="minorEastAsia" w:eastAsiaTheme="minorEastAsia" w:cstheme="minorEastAsia"/>
                <w:b/>
                <w:bCs/>
                <w:i w:val="0"/>
                <w:iCs w:val="0"/>
                <w:color w:val="auto"/>
                <w:kern w:val="0"/>
                <w:sz w:val="20"/>
                <w:szCs w:val="20"/>
                <w:u w:val="none"/>
                <w:lang w:val="en-US" w:eastAsia="zh-CN" w:bidi="ar"/>
              </w:rPr>
            </w:pPr>
          </w:p>
        </w:tc>
      </w:tr>
    </w:tbl>
    <w:p w14:paraId="485847ED">
      <w:pPr>
        <w:rPr>
          <w:rFonts w:hint="eastAsia" w:ascii="仿宋" w:hAnsi="仿宋" w:eastAsia="仿宋" w:cs="仿宋"/>
          <w:b/>
          <w:bCs/>
          <w:sz w:val="30"/>
          <w:szCs w:val="30"/>
          <w:lang w:val="en-US" w:eastAsia="zh-CN"/>
        </w:rPr>
      </w:pPr>
    </w:p>
    <w:p w14:paraId="6840DF6E">
      <w:pPr>
        <w:rPr>
          <w:rFonts w:hint="eastAsia" w:ascii="仿宋" w:hAnsi="仿宋" w:eastAsia="仿宋" w:cs="仿宋"/>
          <w:b/>
          <w:bCs/>
          <w:sz w:val="30"/>
          <w:szCs w:val="30"/>
          <w:lang w:val="en-US" w:eastAsia="zh-CN"/>
        </w:rPr>
      </w:pPr>
    </w:p>
    <w:p w14:paraId="18D988DD">
      <w:pPr>
        <w:rPr>
          <w:rFonts w:hint="eastAsia" w:ascii="仿宋" w:hAnsi="仿宋" w:eastAsia="仿宋" w:cs="仿宋"/>
          <w:b/>
          <w:bCs/>
          <w:sz w:val="30"/>
          <w:szCs w:val="30"/>
          <w:lang w:val="en-US" w:eastAsia="zh-CN"/>
        </w:rPr>
      </w:pPr>
    </w:p>
    <w:p w14:paraId="3A104021">
      <w:pPr>
        <w:rPr>
          <w:rFonts w:hint="eastAsia" w:ascii="仿宋" w:hAnsi="仿宋" w:eastAsia="仿宋" w:cs="仿宋"/>
          <w:b/>
          <w:bCs/>
          <w:sz w:val="30"/>
          <w:szCs w:val="30"/>
          <w:lang w:val="en-US" w:eastAsia="zh-CN"/>
        </w:rPr>
      </w:pPr>
    </w:p>
    <w:p w14:paraId="27392FE7">
      <w:pPr>
        <w:rPr>
          <w:rFonts w:hint="eastAsia" w:ascii="仿宋" w:hAnsi="仿宋" w:eastAsia="仿宋" w:cs="仿宋"/>
          <w:b/>
          <w:bCs/>
          <w:sz w:val="30"/>
          <w:szCs w:val="30"/>
          <w:lang w:val="en-US" w:eastAsia="zh-CN"/>
        </w:rPr>
      </w:pPr>
    </w:p>
    <w:p w14:paraId="6DE1084A">
      <w:pP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附件2</w:t>
      </w:r>
    </w:p>
    <w:p w14:paraId="4C23B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883" w:firstLineChars="200"/>
        <w:jc w:val="center"/>
        <w:textAlignment w:val="auto"/>
        <w:rPr>
          <w:rFonts w:hint="eastAsia" w:ascii="宋体" w:hAnsi="宋体" w:eastAsia="宋体" w:cs="宋体"/>
          <w:b/>
          <w:bCs/>
          <w:kern w:val="2"/>
          <w:sz w:val="44"/>
          <w:szCs w:val="44"/>
          <w:lang w:val="en-US" w:eastAsia="zh-CN" w:bidi="ar"/>
        </w:rPr>
      </w:pPr>
      <w:r>
        <w:rPr>
          <w:rFonts w:hint="eastAsia" w:ascii="宋体" w:hAnsi="宋体" w:eastAsia="宋体" w:cs="宋体"/>
          <w:b/>
          <w:bCs/>
          <w:kern w:val="2"/>
          <w:sz w:val="44"/>
          <w:szCs w:val="44"/>
          <w:lang w:val="en-US" w:eastAsia="zh-CN" w:bidi="ar"/>
        </w:rPr>
        <w:t>废止医疗服务价格项目表</w:t>
      </w:r>
    </w:p>
    <w:tbl>
      <w:tblPr>
        <w:tblStyle w:val="9"/>
        <w:tblW w:w="16236" w:type="dxa"/>
        <w:tblInd w:w="-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387"/>
        <w:gridCol w:w="1807"/>
        <w:gridCol w:w="2265"/>
        <w:gridCol w:w="1986"/>
        <w:gridCol w:w="810"/>
        <w:gridCol w:w="927"/>
        <w:gridCol w:w="1091"/>
        <w:gridCol w:w="1033"/>
        <w:gridCol w:w="820"/>
        <w:gridCol w:w="1088"/>
        <w:gridCol w:w="1707"/>
        <w:gridCol w:w="812"/>
      </w:tblGrid>
      <w:tr w14:paraId="4CAA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trPr>
        <w:tc>
          <w:tcPr>
            <w:tcW w:w="503" w:type="dxa"/>
            <w:vMerge w:val="restart"/>
            <w:shd w:val="clear" w:color="auto" w:fill="auto"/>
            <w:vAlign w:val="center"/>
          </w:tcPr>
          <w:p w14:paraId="504D9C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387" w:type="dxa"/>
            <w:vMerge w:val="restart"/>
            <w:shd w:val="clear" w:color="auto" w:fill="auto"/>
            <w:vAlign w:val="center"/>
          </w:tcPr>
          <w:p w14:paraId="40DDE03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项目编码</w:t>
            </w:r>
          </w:p>
        </w:tc>
        <w:tc>
          <w:tcPr>
            <w:tcW w:w="1807" w:type="dxa"/>
            <w:vMerge w:val="restart"/>
            <w:shd w:val="clear" w:color="auto" w:fill="auto"/>
            <w:vAlign w:val="center"/>
          </w:tcPr>
          <w:p w14:paraId="62BC205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项目名称</w:t>
            </w:r>
          </w:p>
        </w:tc>
        <w:tc>
          <w:tcPr>
            <w:tcW w:w="2265" w:type="dxa"/>
            <w:vMerge w:val="restart"/>
            <w:shd w:val="clear" w:color="auto" w:fill="auto"/>
            <w:vAlign w:val="center"/>
          </w:tcPr>
          <w:p w14:paraId="2383F21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项目内涵</w:t>
            </w:r>
          </w:p>
        </w:tc>
        <w:tc>
          <w:tcPr>
            <w:tcW w:w="1986" w:type="dxa"/>
            <w:vMerge w:val="restart"/>
            <w:shd w:val="clear" w:color="auto" w:fill="auto"/>
            <w:vAlign w:val="center"/>
          </w:tcPr>
          <w:p w14:paraId="2111DC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除外内容</w:t>
            </w:r>
          </w:p>
        </w:tc>
        <w:tc>
          <w:tcPr>
            <w:tcW w:w="810" w:type="dxa"/>
            <w:vMerge w:val="restart"/>
            <w:shd w:val="clear" w:color="auto" w:fill="auto"/>
            <w:vAlign w:val="center"/>
          </w:tcPr>
          <w:p w14:paraId="10AC4E0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计价单位</w:t>
            </w:r>
          </w:p>
        </w:tc>
        <w:tc>
          <w:tcPr>
            <w:tcW w:w="2018" w:type="dxa"/>
            <w:gridSpan w:val="2"/>
            <w:shd w:val="clear" w:color="auto" w:fill="auto"/>
            <w:vAlign w:val="center"/>
          </w:tcPr>
          <w:p w14:paraId="243E47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三级医疗机构价格（元）</w:t>
            </w:r>
          </w:p>
        </w:tc>
        <w:tc>
          <w:tcPr>
            <w:tcW w:w="1853" w:type="dxa"/>
            <w:gridSpan w:val="2"/>
            <w:shd w:val="clear" w:color="auto" w:fill="auto"/>
            <w:vAlign w:val="center"/>
          </w:tcPr>
          <w:p w14:paraId="3501DAC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二级医疗机构价格（元）</w:t>
            </w:r>
          </w:p>
        </w:tc>
        <w:tc>
          <w:tcPr>
            <w:tcW w:w="1088" w:type="dxa"/>
            <w:vMerge w:val="restart"/>
            <w:shd w:val="clear" w:color="auto" w:fill="auto"/>
            <w:vAlign w:val="center"/>
          </w:tcPr>
          <w:p w14:paraId="0470003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一级及以下医疗机构价格（元）</w:t>
            </w:r>
          </w:p>
        </w:tc>
        <w:tc>
          <w:tcPr>
            <w:tcW w:w="1707" w:type="dxa"/>
            <w:vMerge w:val="restart"/>
            <w:shd w:val="clear" w:color="auto" w:fill="auto"/>
            <w:vAlign w:val="center"/>
          </w:tcPr>
          <w:p w14:paraId="7787EAA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计价说明</w:t>
            </w:r>
          </w:p>
        </w:tc>
        <w:tc>
          <w:tcPr>
            <w:tcW w:w="812" w:type="dxa"/>
            <w:vMerge w:val="restart"/>
            <w:shd w:val="clear" w:color="auto" w:fill="auto"/>
            <w:vAlign w:val="center"/>
          </w:tcPr>
          <w:p w14:paraId="5E4419D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支付分类</w:t>
            </w:r>
          </w:p>
        </w:tc>
      </w:tr>
      <w:tr w14:paraId="5A2C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trPr>
        <w:tc>
          <w:tcPr>
            <w:tcW w:w="503" w:type="dxa"/>
            <w:vMerge w:val="continue"/>
            <w:shd w:val="clear" w:color="auto" w:fill="auto"/>
            <w:vAlign w:val="center"/>
          </w:tcPr>
          <w:p w14:paraId="68C51F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pPr>
          </w:p>
        </w:tc>
        <w:tc>
          <w:tcPr>
            <w:tcW w:w="1387" w:type="dxa"/>
            <w:vMerge w:val="continue"/>
            <w:shd w:val="clear" w:color="auto" w:fill="auto"/>
            <w:vAlign w:val="center"/>
          </w:tcPr>
          <w:p w14:paraId="3D29EE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pPr>
          </w:p>
        </w:tc>
        <w:tc>
          <w:tcPr>
            <w:tcW w:w="1807" w:type="dxa"/>
            <w:vMerge w:val="continue"/>
            <w:shd w:val="clear" w:color="auto" w:fill="auto"/>
            <w:vAlign w:val="center"/>
          </w:tcPr>
          <w:p w14:paraId="02895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pPr>
          </w:p>
        </w:tc>
        <w:tc>
          <w:tcPr>
            <w:tcW w:w="2265" w:type="dxa"/>
            <w:vMerge w:val="continue"/>
            <w:shd w:val="clear" w:color="auto" w:fill="auto"/>
            <w:vAlign w:val="center"/>
          </w:tcPr>
          <w:p w14:paraId="36B6BE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pPr>
          </w:p>
        </w:tc>
        <w:tc>
          <w:tcPr>
            <w:tcW w:w="1986" w:type="dxa"/>
            <w:vMerge w:val="continue"/>
            <w:shd w:val="clear" w:color="auto" w:fill="auto"/>
            <w:vAlign w:val="center"/>
          </w:tcPr>
          <w:p w14:paraId="350C15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pPr>
          </w:p>
        </w:tc>
        <w:tc>
          <w:tcPr>
            <w:tcW w:w="810" w:type="dxa"/>
            <w:vMerge w:val="continue"/>
            <w:shd w:val="clear" w:color="auto" w:fill="auto"/>
            <w:vAlign w:val="center"/>
          </w:tcPr>
          <w:p w14:paraId="51F2A8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pPr>
          </w:p>
        </w:tc>
        <w:tc>
          <w:tcPr>
            <w:tcW w:w="927" w:type="dxa"/>
            <w:shd w:val="clear" w:color="auto" w:fill="auto"/>
            <w:vAlign w:val="center"/>
          </w:tcPr>
          <w:p w14:paraId="7D5113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市级</w:t>
            </w:r>
          </w:p>
        </w:tc>
        <w:tc>
          <w:tcPr>
            <w:tcW w:w="1091" w:type="dxa"/>
            <w:shd w:val="clear" w:color="auto" w:fill="auto"/>
            <w:vAlign w:val="center"/>
          </w:tcPr>
          <w:p w14:paraId="62D2E8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县级</w:t>
            </w:r>
          </w:p>
        </w:tc>
        <w:tc>
          <w:tcPr>
            <w:tcW w:w="1033" w:type="dxa"/>
            <w:shd w:val="clear" w:color="auto" w:fill="auto"/>
            <w:vAlign w:val="center"/>
          </w:tcPr>
          <w:p w14:paraId="3FE1E2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市级</w:t>
            </w:r>
          </w:p>
        </w:tc>
        <w:tc>
          <w:tcPr>
            <w:tcW w:w="820" w:type="dxa"/>
            <w:shd w:val="clear" w:color="auto" w:fill="auto"/>
            <w:vAlign w:val="center"/>
          </w:tcPr>
          <w:p w14:paraId="72FF9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县级</w:t>
            </w:r>
          </w:p>
        </w:tc>
        <w:tc>
          <w:tcPr>
            <w:tcW w:w="1088" w:type="dxa"/>
            <w:vMerge w:val="continue"/>
            <w:shd w:val="clear" w:color="auto" w:fill="auto"/>
            <w:vAlign w:val="center"/>
          </w:tcPr>
          <w:p w14:paraId="635059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p>
        </w:tc>
        <w:tc>
          <w:tcPr>
            <w:tcW w:w="1707" w:type="dxa"/>
            <w:vMerge w:val="continue"/>
            <w:shd w:val="clear" w:color="auto" w:fill="auto"/>
            <w:vAlign w:val="center"/>
          </w:tcPr>
          <w:p w14:paraId="4045F6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p>
        </w:tc>
        <w:tc>
          <w:tcPr>
            <w:tcW w:w="812" w:type="dxa"/>
            <w:vMerge w:val="continue"/>
            <w:shd w:val="clear" w:color="auto" w:fill="auto"/>
            <w:vAlign w:val="center"/>
          </w:tcPr>
          <w:p w14:paraId="39959E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outlineLvl w:val="9"/>
              <w:rPr>
                <w:rFonts w:hint="eastAsia" w:ascii="宋体" w:hAnsi="宋体" w:eastAsia="宋体" w:cs="宋体"/>
                <w:b/>
                <w:bCs/>
                <w:i w:val="0"/>
                <w:iCs w:val="0"/>
                <w:color w:val="000000"/>
                <w:kern w:val="0"/>
                <w:sz w:val="24"/>
                <w:szCs w:val="24"/>
                <w:u w:val="none"/>
                <w:lang w:val="en-US" w:eastAsia="zh-CN" w:bidi="ar"/>
              </w:rPr>
            </w:pPr>
          </w:p>
        </w:tc>
      </w:tr>
      <w:tr w14:paraId="4F4D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0883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w:t>
            </w:r>
          </w:p>
        </w:tc>
        <w:tc>
          <w:tcPr>
            <w:tcW w:w="1387" w:type="dxa"/>
            <w:shd w:val="clear" w:color="auto" w:fill="auto"/>
            <w:vAlign w:val="center"/>
          </w:tcPr>
          <w:p w14:paraId="25EA5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110600001</w:t>
            </w:r>
          </w:p>
        </w:tc>
        <w:tc>
          <w:tcPr>
            <w:tcW w:w="1807" w:type="dxa"/>
            <w:shd w:val="clear" w:color="auto" w:fill="auto"/>
            <w:vAlign w:val="center"/>
          </w:tcPr>
          <w:p w14:paraId="532AA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救护车费</w:t>
            </w:r>
          </w:p>
        </w:tc>
        <w:tc>
          <w:tcPr>
            <w:tcW w:w="2265" w:type="dxa"/>
            <w:shd w:val="clear" w:color="auto" w:fill="auto"/>
            <w:vAlign w:val="center"/>
          </w:tcPr>
          <w:p w14:paraId="5D31DB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含来回里程。</w:t>
            </w:r>
          </w:p>
        </w:tc>
        <w:tc>
          <w:tcPr>
            <w:tcW w:w="1986" w:type="dxa"/>
            <w:shd w:val="clear" w:color="auto" w:fill="auto"/>
            <w:vAlign w:val="center"/>
          </w:tcPr>
          <w:p w14:paraId="5584F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过路过桥费、监护费</w:t>
            </w:r>
          </w:p>
        </w:tc>
        <w:tc>
          <w:tcPr>
            <w:tcW w:w="810" w:type="dxa"/>
            <w:shd w:val="clear" w:color="auto" w:fill="auto"/>
            <w:vAlign w:val="center"/>
          </w:tcPr>
          <w:p w14:paraId="12A66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车次</w:t>
            </w:r>
          </w:p>
        </w:tc>
        <w:tc>
          <w:tcPr>
            <w:tcW w:w="927" w:type="dxa"/>
            <w:shd w:val="clear" w:color="auto" w:fill="auto"/>
            <w:vAlign w:val="center"/>
          </w:tcPr>
          <w:p w14:paraId="2426C1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91" w:type="dxa"/>
            <w:shd w:val="clear" w:color="auto" w:fill="auto"/>
            <w:vAlign w:val="center"/>
          </w:tcPr>
          <w:p w14:paraId="32B05C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33" w:type="dxa"/>
            <w:shd w:val="clear" w:color="auto" w:fill="auto"/>
            <w:vAlign w:val="center"/>
          </w:tcPr>
          <w:p w14:paraId="6728AB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820" w:type="dxa"/>
            <w:shd w:val="clear" w:color="auto" w:fill="auto"/>
            <w:vAlign w:val="center"/>
          </w:tcPr>
          <w:p w14:paraId="17D9E9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88" w:type="dxa"/>
            <w:shd w:val="clear" w:color="auto" w:fill="auto"/>
            <w:vAlign w:val="center"/>
          </w:tcPr>
          <w:p w14:paraId="391F28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707" w:type="dxa"/>
            <w:shd w:val="clear" w:color="auto" w:fill="auto"/>
            <w:vAlign w:val="center"/>
          </w:tcPr>
          <w:p w14:paraId="74770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spacing w:val="0"/>
                <w:kern w:val="2"/>
                <w:sz w:val="20"/>
                <w:szCs w:val="20"/>
                <w:vertAlign w:val="baseline"/>
                <w:lang w:val="en-US" w:eastAsia="zh-CN" w:bidi="ar-SA"/>
              </w:rPr>
            </w:pPr>
            <w:r>
              <w:rPr>
                <w:rFonts w:hint="eastAsia" w:ascii="宋体" w:hAnsi="宋体" w:eastAsia="宋体" w:cs="宋体"/>
                <w:i w:val="0"/>
                <w:iCs w:val="0"/>
                <w:color w:val="auto"/>
                <w:spacing w:val="0"/>
                <w:kern w:val="0"/>
                <w:sz w:val="20"/>
                <w:szCs w:val="20"/>
                <w:u w:val="none"/>
                <w:lang w:val="en-US" w:eastAsia="zh-CN" w:bidi="ar"/>
              </w:rPr>
              <w:t>五公里内按30元/车次收取，超过五公里，每公里按2元收取。</w:t>
            </w:r>
          </w:p>
        </w:tc>
        <w:tc>
          <w:tcPr>
            <w:tcW w:w="812" w:type="dxa"/>
            <w:shd w:val="clear" w:color="auto" w:fill="auto"/>
            <w:vAlign w:val="center"/>
          </w:tcPr>
          <w:p w14:paraId="51BFE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7F56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03" w:type="dxa"/>
            <w:shd w:val="clear" w:color="auto" w:fill="auto"/>
            <w:vAlign w:val="center"/>
          </w:tcPr>
          <w:p w14:paraId="47BE1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w:t>
            </w:r>
          </w:p>
        </w:tc>
        <w:tc>
          <w:tcPr>
            <w:tcW w:w="1387" w:type="dxa"/>
            <w:shd w:val="clear" w:color="auto" w:fill="auto"/>
            <w:vAlign w:val="center"/>
          </w:tcPr>
          <w:p w14:paraId="7B1C3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110700001</w:t>
            </w:r>
          </w:p>
        </w:tc>
        <w:tc>
          <w:tcPr>
            <w:tcW w:w="1807" w:type="dxa"/>
            <w:shd w:val="clear" w:color="auto" w:fill="auto"/>
            <w:vAlign w:val="center"/>
          </w:tcPr>
          <w:p w14:paraId="370CD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取暖费（单人间）</w:t>
            </w:r>
          </w:p>
        </w:tc>
        <w:tc>
          <w:tcPr>
            <w:tcW w:w="2265" w:type="dxa"/>
            <w:shd w:val="clear" w:color="auto" w:fill="auto"/>
            <w:vAlign w:val="center"/>
          </w:tcPr>
          <w:p w14:paraId="57D06E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F2F86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3BA8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52B456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91" w:type="dxa"/>
            <w:shd w:val="clear" w:color="auto" w:fill="auto"/>
            <w:vAlign w:val="center"/>
          </w:tcPr>
          <w:p w14:paraId="61F035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33" w:type="dxa"/>
            <w:shd w:val="clear" w:color="auto" w:fill="auto"/>
            <w:vAlign w:val="center"/>
          </w:tcPr>
          <w:p w14:paraId="4E17F3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820" w:type="dxa"/>
            <w:shd w:val="clear" w:color="auto" w:fill="auto"/>
            <w:vAlign w:val="center"/>
          </w:tcPr>
          <w:p w14:paraId="2BFA4C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88" w:type="dxa"/>
            <w:shd w:val="clear" w:color="auto" w:fill="auto"/>
            <w:vAlign w:val="center"/>
          </w:tcPr>
          <w:p w14:paraId="0D91A1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707" w:type="dxa"/>
            <w:shd w:val="clear" w:color="auto" w:fill="auto"/>
            <w:vAlign w:val="center"/>
          </w:tcPr>
          <w:p w14:paraId="2FE195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0E1C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4846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03" w:type="dxa"/>
            <w:shd w:val="clear" w:color="auto" w:fill="auto"/>
            <w:vAlign w:val="center"/>
          </w:tcPr>
          <w:p w14:paraId="445B5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w:t>
            </w:r>
          </w:p>
        </w:tc>
        <w:tc>
          <w:tcPr>
            <w:tcW w:w="1387" w:type="dxa"/>
            <w:shd w:val="clear" w:color="auto" w:fill="auto"/>
            <w:vAlign w:val="center"/>
          </w:tcPr>
          <w:p w14:paraId="7A13A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110700002</w:t>
            </w:r>
          </w:p>
        </w:tc>
        <w:tc>
          <w:tcPr>
            <w:tcW w:w="1807" w:type="dxa"/>
            <w:shd w:val="clear" w:color="auto" w:fill="auto"/>
            <w:vAlign w:val="center"/>
          </w:tcPr>
          <w:p w14:paraId="326DB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取暖费（双人间）</w:t>
            </w:r>
          </w:p>
        </w:tc>
        <w:tc>
          <w:tcPr>
            <w:tcW w:w="2265" w:type="dxa"/>
            <w:shd w:val="clear" w:color="auto" w:fill="auto"/>
            <w:vAlign w:val="center"/>
          </w:tcPr>
          <w:p w14:paraId="74BD1A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0F9A2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DA06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0127E1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91" w:type="dxa"/>
            <w:shd w:val="clear" w:color="auto" w:fill="auto"/>
            <w:vAlign w:val="center"/>
          </w:tcPr>
          <w:p w14:paraId="51B876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33" w:type="dxa"/>
            <w:shd w:val="clear" w:color="auto" w:fill="auto"/>
            <w:vAlign w:val="center"/>
          </w:tcPr>
          <w:p w14:paraId="7AD364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820" w:type="dxa"/>
            <w:shd w:val="clear" w:color="auto" w:fill="auto"/>
            <w:vAlign w:val="center"/>
          </w:tcPr>
          <w:p w14:paraId="0DD69D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88" w:type="dxa"/>
            <w:shd w:val="clear" w:color="auto" w:fill="auto"/>
            <w:vAlign w:val="center"/>
          </w:tcPr>
          <w:p w14:paraId="5DB2C8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707" w:type="dxa"/>
            <w:shd w:val="clear" w:color="auto" w:fill="auto"/>
            <w:vAlign w:val="center"/>
          </w:tcPr>
          <w:p w14:paraId="00393E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B5EB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087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3" w:type="dxa"/>
            <w:shd w:val="clear" w:color="auto" w:fill="auto"/>
            <w:vAlign w:val="center"/>
          </w:tcPr>
          <w:p w14:paraId="469FD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w:t>
            </w:r>
          </w:p>
        </w:tc>
        <w:tc>
          <w:tcPr>
            <w:tcW w:w="1387" w:type="dxa"/>
            <w:shd w:val="clear" w:color="auto" w:fill="auto"/>
            <w:vAlign w:val="center"/>
          </w:tcPr>
          <w:p w14:paraId="22C7D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110700003</w:t>
            </w:r>
          </w:p>
        </w:tc>
        <w:tc>
          <w:tcPr>
            <w:tcW w:w="1807" w:type="dxa"/>
            <w:shd w:val="clear" w:color="auto" w:fill="auto"/>
            <w:vAlign w:val="center"/>
          </w:tcPr>
          <w:p w14:paraId="7D3D2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取暖费（三人间）</w:t>
            </w:r>
          </w:p>
        </w:tc>
        <w:tc>
          <w:tcPr>
            <w:tcW w:w="2265" w:type="dxa"/>
            <w:shd w:val="clear" w:color="auto" w:fill="auto"/>
            <w:vAlign w:val="center"/>
          </w:tcPr>
          <w:p w14:paraId="1739B5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62338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5EAC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793A5B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91" w:type="dxa"/>
            <w:shd w:val="clear" w:color="auto" w:fill="auto"/>
            <w:vAlign w:val="center"/>
          </w:tcPr>
          <w:p w14:paraId="50A138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33" w:type="dxa"/>
            <w:shd w:val="clear" w:color="auto" w:fill="auto"/>
            <w:vAlign w:val="center"/>
          </w:tcPr>
          <w:p w14:paraId="2CDAEC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820" w:type="dxa"/>
            <w:shd w:val="clear" w:color="auto" w:fill="auto"/>
            <w:vAlign w:val="center"/>
          </w:tcPr>
          <w:p w14:paraId="31291E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88" w:type="dxa"/>
            <w:shd w:val="clear" w:color="auto" w:fill="auto"/>
            <w:vAlign w:val="center"/>
          </w:tcPr>
          <w:p w14:paraId="03E406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707" w:type="dxa"/>
            <w:shd w:val="clear" w:color="auto" w:fill="auto"/>
            <w:vAlign w:val="center"/>
          </w:tcPr>
          <w:p w14:paraId="2FF5FD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99BC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5B7C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34087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w:t>
            </w:r>
          </w:p>
        </w:tc>
        <w:tc>
          <w:tcPr>
            <w:tcW w:w="1387" w:type="dxa"/>
            <w:shd w:val="clear" w:color="auto" w:fill="auto"/>
            <w:vAlign w:val="center"/>
          </w:tcPr>
          <w:p w14:paraId="46393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110700004</w:t>
            </w:r>
          </w:p>
        </w:tc>
        <w:tc>
          <w:tcPr>
            <w:tcW w:w="1807" w:type="dxa"/>
            <w:shd w:val="clear" w:color="auto" w:fill="auto"/>
            <w:vAlign w:val="center"/>
          </w:tcPr>
          <w:p w14:paraId="1D1B0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取暖费（四人及以上）</w:t>
            </w:r>
          </w:p>
        </w:tc>
        <w:tc>
          <w:tcPr>
            <w:tcW w:w="2265" w:type="dxa"/>
            <w:shd w:val="clear" w:color="auto" w:fill="auto"/>
            <w:vAlign w:val="center"/>
          </w:tcPr>
          <w:p w14:paraId="59DEE7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53F40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ABAF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12C38F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91" w:type="dxa"/>
            <w:shd w:val="clear" w:color="auto" w:fill="auto"/>
            <w:vAlign w:val="center"/>
          </w:tcPr>
          <w:p w14:paraId="5D2FD5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33" w:type="dxa"/>
            <w:shd w:val="clear" w:color="auto" w:fill="auto"/>
            <w:vAlign w:val="center"/>
          </w:tcPr>
          <w:p w14:paraId="1D2628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820" w:type="dxa"/>
            <w:shd w:val="clear" w:color="auto" w:fill="auto"/>
            <w:vAlign w:val="center"/>
          </w:tcPr>
          <w:p w14:paraId="079706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88" w:type="dxa"/>
            <w:shd w:val="clear" w:color="auto" w:fill="auto"/>
            <w:vAlign w:val="center"/>
          </w:tcPr>
          <w:p w14:paraId="63740D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707" w:type="dxa"/>
            <w:shd w:val="clear" w:color="auto" w:fill="auto"/>
            <w:vAlign w:val="center"/>
          </w:tcPr>
          <w:p w14:paraId="024CC7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C9CF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3715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8A15A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w:t>
            </w:r>
          </w:p>
        </w:tc>
        <w:tc>
          <w:tcPr>
            <w:tcW w:w="1387" w:type="dxa"/>
            <w:shd w:val="clear" w:color="auto" w:fill="auto"/>
            <w:vAlign w:val="center"/>
          </w:tcPr>
          <w:p w14:paraId="2599E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110800001</w:t>
            </w:r>
          </w:p>
        </w:tc>
        <w:tc>
          <w:tcPr>
            <w:tcW w:w="1807" w:type="dxa"/>
            <w:shd w:val="clear" w:color="auto" w:fill="auto"/>
            <w:vAlign w:val="center"/>
          </w:tcPr>
          <w:p w14:paraId="5BE20E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空调降温费（单人间）</w:t>
            </w:r>
          </w:p>
        </w:tc>
        <w:tc>
          <w:tcPr>
            <w:tcW w:w="2265" w:type="dxa"/>
            <w:shd w:val="clear" w:color="auto" w:fill="auto"/>
            <w:vAlign w:val="center"/>
          </w:tcPr>
          <w:p w14:paraId="1FFCC0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28668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0C95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664304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91" w:type="dxa"/>
            <w:shd w:val="clear" w:color="auto" w:fill="auto"/>
            <w:vAlign w:val="center"/>
          </w:tcPr>
          <w:p w14:paraId="122BA3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33" w:type="dxa"/>
            <w:shd w:val="clear" w:color="auto" w:fill="auto"/>
            <w:vAlign w:val="center"/>
          </w:tcPr>
          <w:p w14:paraId="02DEA8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820" w:type="dxa"/>
            <w:shd w:val="clear" w:color="auto" w:fill="auto"/>
            <w:vAlign w:val="center"/>
          </w:tcPr>
          <w:p w14:paraId="5DD0CD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88" w:type="dxa"/>
            <w:shd w:val="clear" w:color="auto" w:fill="auto"/>
            <w:vAlign w:val="center"/>
          </w:tcPr>
          <w:p w14:paraId="688735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707" w:type="dxa"/>
            <w:shd w:val="clear" w:color="auto" w:fill="auto"/>
            <w:vAlign w:val="center"/>
          </w:tcPr>
          <w:p w14:paraId="40DDD3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B3DD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AC7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E547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w:t>
            </w:r>
          </w:p>
        </w:tc>
        <w:tc>
          <w:tcPr>
            <w:tcW w:w="1387" w:type="dxa"/>
            <w:shd w:val="clear" w:color="auto" w:fill="auto"/>
            <w:vAlign w:val="center"/>
          </w:tcPr>
          <w:p w14:paraId="5112D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110800002</w:t>
            </w:r>
          </w:p>
        </w:tc>
        <w:tc>
          <w:tcPr>
            <w:tcW w:w="1807" w:type="dxa"/>
            <w:shd w:val="clear" w:color="auto" w:fill="auto"/>
            <w:vAlign w:val="center"/>
          </w:tcPr>
          <w:p w14:paraId="13BC0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空调降温费（双人间）</w:t>
            </w:r>
          </w:p>
        </w:tc>
        <w:tc>
          <w:tcPr>
            <w:tcW w:w="2265" w:type="dxa"/>
            <w:shd w:val="clear" w:color="auto" w:fill="auto"/>
            <w:vAlign w:val="center"/>
          </w:tcPr>
          <w:p w14:paraId="5AB3EA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DA2FE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D1F25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11353C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91" w:type="dxa"/>
            <w:shd w:val="clear" w:color="auto" w:fill="auto"/>
            <w:vAlign w:val="center"/>
          </w:tcPr>
          <w:p w14:paraId="1DB11E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33" w:type="dxa"/>
            <w:shd w:val="clear" w:color="auto" w:fill="auto"/>
            <w:vAlign w:val="center"/>
          </w:tcPr>
          <w:p w14:paraId="495F61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820" w:type="dxa"/>
            <w:shd w:val="clear" w:color="auto" w:fill="auto"/>
            <w:vAlign w:val="center"/>
          </w:tcPr>
          <w:p w14:paraId="6FA21F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88" w:type="dxa"/>
            <w:shd w:val="clear" w:color="auto" w:fill="auto"/>
            <w:vAlign w:val="center"/>
          </w:tcPr>
          <w:p w14:paraId="5C7517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707" w:type="dxa"/>
            <w:shd w:val="clear" w:color="auto" w:fill="auto"/>
            <w:vAlign w:val="center"/>
          </w:tcPr>
          <w:p w14:paraId="5CDB61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9C4B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1FEC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03" w:type="dxa"/>
            <w:shd w:val="clear" w:color="auto" w:fill="auto"/>
            <w:vAlign w:val="center"/>
          </w:tcPr>
          <w:p w14:paraId="1E76E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w:t>
            </w:r>
          </w:p>
        </w:tc>
        <w:tc>
          <w:tcPr>
            <w:tcW w:w="1387" w:type="dxa"/>
            <w:shd w:val="clear" w:color="auto" w:fill="auto"/>
            <w:vAlign w:val="center"/>
          </w:tcPr>
          <w:p w14:paraId="7E015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110800003</w:t>
            </w:r>
          </w:p>
        </w:tc>
        <w:tc>
          <w:tcPr>
            <w:tcW w:w="1807" w:type="dxa"/>
            <w:shd w:val="clear" w:color="auto" w:fill="auto"/>
            <w:vAlign w:val="center"/>
          </w:tcPr>
          <w:p w14:paraId="050A5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空调降温费（三人间）</w:t>
            </w:r>
          </w:p>
        </w:tc>
        <w:tc>
          <w:tcPr>
            <w:tcW w:w="2265" w:type="dxa"/>
            <w:shd w:val="clear" w:color="auto" w:fill="auto"/>
            <w:vAlign w:val="center"/>
          </w:tcPr>
          <w:p w14:paraId="34309F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D3258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2169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394DAF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91" w:type="dxa"/>
            <w:shd w:val="clear" w:color="auto" w:fill="auto"/>
            <w:vAlign w:val="center"/>
          </w:tcPr>
          <w:p w14:paraId="19A0B5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33" w:type="dxa"/>
            <w:shd w:val="clear" w:color="auto" w:fill="auto"/>
            <w:vAlign w:val="center"/>
          </w:tcPr>
          <w:p w14:paraId="6CC22E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820" w:type="dxa"/>
            <w:shd w:val="clear" w:color="auto" w:fill="auto"/>
            <w:vAlign w:val="center"/>
          </w:tcPr>
          <w:p w14:paraId="6AFEC5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88" w:type="dxa"/>
            <w:shd w:val="clear" w:color="auto" w:fill="auto"/>
            <w:vAlign w:val="center"/>
          </w:tcPr>
          <w:p w14:paraId="020B48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707" w:type="dxa"/>
            <w:shd w:val="clear" w:color="auto" w:fill="auto"/>
            <w:vAlign w:val="center"/>
          </w:tcPr>
          <w:p w14:paraId="6C9DCF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9C2F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325E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1ADB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w:t>
            </w:r>
          </w:p>
        </w:tc>
        <w:tc>
          <w:tcPr>
            <w:tcW w:w="1387" w:type="dxa"/>
            <w:shd w:val="clear" w:color="auto" w:fill="auto"/>
            <w:vAlign w:val="center"/>
          </w:tcPr>
          <w:p w14:paraId="454D8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110800004</w:t>
            </w:r>
          </w:p>
        </w:tc>
        <w:tc>
          <w:tcPr>
            <w:tcW w:w="1807" w:type="dxa"/>
            <w:shd w:val="clear" w:color="auto" w:fill="auto"/>
            <w:vAlign w:val="center"/>
          </w:tcPr>
          <w:p w14:paraId="08A19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空调降温费（四人及以上）</w:t>
            </w:r>
          </w:p>
        </w:tc>
        <w:tc>
          <w:tcPr>
            <w:tcW w:w="2265" w:type="dxa"/>
            <w:shd w:val="clear" w:color="auto" w:fill="auto"/>
            <w:vAlign w:val="center"/>
          </w:tcPr>
          <w:p w14:paraId="2C633D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E7211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5A94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68AC95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91" w:type="dxa"/>
            <w:shd w:val="clear" w:color="auto" w:fill="auto"/>
            <w:vAlign w:val="center"/>
          </w:tcPr>
          <w:p w14:paraId="5532B6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33" w:type="dxa"/>
            <w:shd w:val="clear" w:color="auto" w:fill="auto"/>
            <w:vAlign w:val="center"/>
          </w:tcPr>
          <w:p w14:paraId="7E4D03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820" w:type="dxa"/>
            <w:shd w:val="clear" w:color="auto" w:fill="auto"/>
            <w:vAlign w:val="center"/>
          </w:tcPr>
          <w:p w14:paraId="4C964D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88" w:type="dxa"/>
            <w:shd w:val="clear" w:color="auto" w:fill="auto"/>
            <w:vAlign w:val="center"/>
          </w:tcPr>
          <w:p w14:paraId="317E73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707" w:type="dxa"/>
            <w:shd w:val="clear" w:color="auto" w:fill="auto"/>
            <w:vAlign w:val="center"/>
          </w:tcPr>
          <w:p w14:paraId="5AE5C2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F784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CE7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CA14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w:t>
            </w:r>
          </w:p>
        </w:tc>
        <w:tc>
          <w:tcPr>
            <w:tcW w:w="1387" w:type="dxa"/>
            <w:shd w:val="clear" w:color="auto" w:fill="auto"/>
            <w:vAlign w:val="center"/>
          </w:tcPr>
          <w:p w14:paraId="2DA39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11090000101</w:t>
            </w:r>
          </w:p>
        </w:tc>
        <w:tc>
          <w:tcPr>
            <w:tcW w:w="1807" w:type="dxa"/>
            <w:shd w:val="clear" w:color="auto" w:fill="auto"/>
            <w:vAlign w:val="center"/>
          </w:tcPr>
          <w:p w14:paraId="69510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普通病房床位费（单人间）</w:t>
            </w:r>
          </w:p>
        </w:tc>
        <w:tc>
          <w:tcPr>
            <w:tcW w:w="2265" w:type="dxa"/>
            <w:shd w:val="clear" w:color="auto" w:fill="auto"/>
            <w:vAlign w:val="center"/>
          </w:tcPr>
          <w:p w14:paraId="1051DB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904B2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D255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76E12C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91" w:type="dxa"/>
            <w:shd w:val="clear" w:color="auto" w:fill="auto"/>
            <w:vAlign w:val="center"/>
          </w:tcPr>
          <w:p w14:paraId="6542E4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33" w:type="dxa"/>
            <w:shd w:val="clear" w:color="auto" w:fill="auto"/>
            <w:vAlign w:val="center"/>
          </w:tcPr>
          <w:p w14:paraId="71981E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820" w:type="dxa"/>
            <w:shd w:val="clear" w:color="auto" w:fill="auto"/>
            <w:vAlign w:val="center"/>
          </w:tcPr>
          <w:p w14:paraId="604513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88" w:type="dxa"/>
            <w:shd w:val="clear" w:color="auto" w:fill="auto"/>
            <w:vAlign w:val="center"/>
          </w:tcPr>
          <w:p w14:paraId="1C45A9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707" w:type="dxa"/>
            <w:shd w:val="clear" w:color="auto" w:fill="auto"/>
            <w:vAlign w:val="center"/>
          </w:tcPr>
          <w:p w14:paraId="1B384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母婴同室的婴儿床位费按母亲床位费的50%收取</w:t>
            </w:r>
          </w:p>
        </w:tc>
        <w:tc>
          <w:tcPr>
            <w:tcW w:w="812" w:type="dxa"/>
            <w:shd w:val="clear" w:color="auto" w:fill="auto"/>
            <w:vAlign w:val="center"/>
          </w:tcPr>
          <w:p w14:paraId="041ED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7ADB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D15E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11</w:t>
            </w:r>
          </w:p>
        </w:tc>
        <w:tc>
          <w:tcPr>
            <w:tcW w:w="1387" w:type="dxa"/>
            <w:shd w:val="clear" w:color="auto" w:fill="auto"/>
            <w:vAlign w:val="center"/>
          </w:tcPr>
          <w:p w14:paraId="3E506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11090000102</w:t>
            </w:r>
          </w:p>
        </w:tc>
        <w:tc>
          <w:tcPr>
            <w:tcW w:w="1807" w:type="dxa"/>
            <w:shd w:val="clear" w:color="auto" w:fill="auto"/>
            <w:vAlign w:val="center"/>
          </w:tcPr>
          <w:p w14:paraId="026B7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普通病房双人间</w:t>
            </w:r>
          </w:p>
        </w:tc>
        <w:tc>
          <w:tcPr>
            <w:tcW w:w="2265" w:type="dxa"/>
            <w:shd w:val="clear" w:color="auto" w:fill="auto"/>
            <w:vAlign w:val="center"/>
          </w:tcPr>
          <w:p w14:paraId="6F9958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0B3BF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28093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038F15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91" w:type="dxa"/>
            <w:shd w:val="clear" w:color="auto" w:fill="auto"/>
            <w:vAlign w:val="center"/>
          </w:tcPr>
          <w:p w14:paraId="7C800A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33" w:type="dxa"/>
            <w:shd w:val="clear" w:color="auto" w:fill="auto"/>
            <w:vAlign w:val="center"/>
          </w:tcPr>
          <w:p w14:paraId="4ED48F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820" w:type="dxa"/>
            <w:shd w:val="clear" w:color="auto" w:fill="auto"/>
            <w:vAlign w:val="center"/>
          </w:tcPr>
          <w:p w14:paraId="422902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88" w:type="dxa"/>
            <w:shd w:val="clear" w:color="auto" w:fill="auto"/>
            <w:vAlign w:val="center"/>
          </w:tcPr>
          <w:p w14:paraId="225ADC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707" w:type="dxa"/>
            <w:shd w:val="clear" w:color="auto" w:fill="auto"/>
            <w:vAlign w:val="center"/>
          </w:tcPr>
          <w:p w14:paraId="765402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4C0F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8E6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5E06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12</w:t>
            </w:r>
          </w:p>
        </w:tc>
        <w:tc>
          <w:tcPr>
            <w:tcW w:w="1387" w:type="dxa"/>
            <w:shd w:val="clear" w:color="auto" w:fill="auto"/>
            <w:vAlign w:val="center"/>
          </w:tcPr>
          <w:p w14:paraId="5B9C0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11090000103</w:t>
            </w:r>
          </w:p>
        </w:tc>
        <w:tc>
          <w:tcPr>
            <w:tcW w:w="1807" w:type="dxa"/>
            <w:shd w:val="clear" w:color="auto" w:fill="auto"/>
            <w:vAlign w:val="center"/>
          </w:tcPr>
          <w:p w14:paraId="7C508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普通病房床位费三人间</w:t>
            </w:r>
          </w:p>
        </w:tc>
        <w:tc>
          <w:tcPr>
            <w:tcW w:w="2265" w:type="dxa"/>
            <w:shd w:val="clear" w:color="auto" w:fill="auto"/>
            <w:vAlign w:val="center"/>
          </w:tcPr>
          <w:p w14:paraId="667909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119C7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E3AA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25026C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91" w:type="dxa"/>
            <w:shd w:val="clear" w:color="auto" w:fill="auto"/>
            <w:vAlign w:val="center"/>
          </w:tcPr>
          <w:p w14:paraId="54C046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33" w:type="dxa"/>
            <w:shd w:val="clear" w:color="auto" w:fill="auto"/>
            <w:vAlign w:val="center"/>
          </w:tcPr>
          <w:p w14:paraId="683D8D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820" w:type="dxa"/>
            <w:shd w:val="clear" w:color="auto" w:fill="auto"/>
            <w:vAlign w:val="center"/>
          </w:tcPr>
          <w:p w14:paraId="1DD1AD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88" w:type="dxa"/>
            <w:shd w:val="clear" w:color="auto" w:fill="auto"/>
            <w:vAlign w:val="center"/>
          </w:tcPr>
          <w:p w14:paraId="0CDD61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707" w:type="dxa"/>
            <w:shd w:val="clear" w:color="auto" w:fill="auto"/>
            <w:vAlign w:val="center"/>
          </w:tcPr>
          <w:p w14:paraId="2FEC7D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8941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7856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F8D9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13</w:t>
            </w:r>
          </w:p>
        </w:tc>
        <w:tc>
          <w:tcPr>
            <w:tcW w:w="1387" w:type="dxa"/>
            <w:shd w:val="clear" w:color="auto" w:fill="auto"/>
            <w:vAlign w:val="center"/>
          </w:tcPr>
          <w:p w14:paraId="492C3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11090000104</w:t>
            </w:r>
          </w:p>
        </w:tc>
        <w:tc>
          <w:tcPr>
            <w:tcW w:w="1807" w:type="dxa"/>
            <w:shd w:val="clear" w:color="auto" w:fill="auto"/>
            <w:vAlign w:val="center"/>
          </w:tcPr>
          <w:p w14:paraId="3AF6F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普通病房床位费四人及以上</w:t>
            </w:r>
          </w:p>
        </w:tc>
        <w:tc>
          <w:tcPr>
            <w:tcW w:w="2265" w:type="dxa"/>
            <w:shd w:val="clear" w:color="auto" w:fill="auto"/>
            <w:vAlign w:val="center"/>
          </w:tcPr>
          <w:p w14:paraId="1D72DD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42F10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2E2C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5D84C3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91" w:type="dxa"/>
            <w:shd w:val="clear" w:color="auto" w:fill="auto"/>
            <w:vAlign w:val="center"/>
          </w:tcPr>
          <w:p w14:paraId="463CB9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33" w:type="dxa"/>
            <w:shd w:val="clear" w:color="auto" w:fill="auto"/>
            <w:vAlign w:val="center"/>
          </w:tcPr>
          <w:p w14:paraId="015054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20" w:type="dxa"/>
            <w:shd w:val="clear" w:color="auto" w:fill="auto"/>
            <w:vAlign w:val="center"/>
          </w:tcPr>
          <w:p w14:paraId="1C8459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88" w:type="dxa"/>
            <w:shd w:val="clear" w:color="auto" w:fill="auto"/>
            <w:vAlign w:val="center"/>
          </w:tcPr>
          <w:p w14:paraId="6C0072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707" w:type="dxa"/>
            <w:shd w:val="clear" w:color="auto" w:fill="auto"/>
            <w:vAlign w:val="center"/>
          </w:tcPr>
          <w:p w14:paraId="327093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D331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5A8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5FB5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14</w:t>
            </w:r>
          </w:p>
        </w:tc>
        <w:tc>
          <w:tcPr>
            <w:tcW w:w="1387" w:type="dxa"/>
            <w:shd w:val="clear" w:color="auto" w:fill="auto"/>
            <w:vAlign w:val="center"/>
          </w:tcPr>
          <w:p w14:paraId="71E64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110900002</w:t>
            </w:r>
          </w:p>
        </w:tc>
        <w:tc>
          <w:tcPr>
            <w:tcW w:w="1807" w:type="dxa"/>
            <w:shd w:val="clear" w:color="auto" w:fill="auto"/>
            <w:vAlign w:val="center"/>
          </w:tcPr>
          <w:p w14:paraId="04467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层流洁净病房床位费</w:t>
            </w:r>
          </w:p>
        </w:tc>
        <w:tc>
          <w:tcPr>
            <w:tcW w:w="2265" w:type="dxa"/>
            <w:shd w:val="clear" w:color="auto" w:fill="auto"/>
            <w:vAlign w:val="center"/>
          </w:tcPr>
          <w:p w14:paraId="112380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1.指达到规定洁净级别、有层流装置、风淋通道的层流洁净间；2.指采用全封闭管理，有严格消毒隔离措施及对外通话系统。</w:t>
            </w:r>
          </w:p>
        </w:tc>
        <w:tc>
          <w:tcPr>
            <w:tcW w:w="1986" w:type="dxa"/>
            <w:shd w:val="clear" w:color="auto" w:fill="auto"/>
            <w:vAlign w:val="center"/>
          </w:tcPr>
          <w:p w14:paraId="6E5B36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0"/>
                <w:sz w:val="20"/>
                <w:szCs w:val="20"/>
                <w:u w:val="none"/>
                <w:vertAlign w:val="baseline"/>
                <w:lang w:val="en-US" w:eastAsia="zh-CN" w:bidi="ar"/>
              </w:rPr>
            </w:pPr>
          </w:p>
        </w:tc>
        <w:tc>
          <w:tcPr>
            <w:tcW w:w="810" w:type="dxa"/>
            <w:shd w:val="clear" w:color="auto" w:fill="auto"/>
            <w:vAlign w:val="center"/>
          </w:tcPr>
          <w:p w14:paraId="386EF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74333D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91" w:type="dxa"/>
            <w:shd w:val="clear" w:color="auto" w:fill="auto"/>
            <w:vAlign w:val="center"/>
          </w:tcPr>
          <w:p w14:paraId="3C592A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33" w:type="dxa"/>
            <w:shd w:val="clear" w:color="auto" w:fill="auto"/>
            <w:vAlign w:val="center"/>
          </w:tcPr>
          <w:p w14:paraId="6145E9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820" w:type="dxa"/>
            <w:shd w:val="clear" w:color="auto" w:fill="auto"/>
            <w:vAlign w:val="center"/>
          </w:tcPr>
          <w:p w14:paraId="418277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6DA86E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42673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color w:val="auto"/>
                <w:kern w:val="0"/>
                <w:sz w:val="20"/>
                <w:szCs w:val="20"/>
                <w:u w:val="none"/>
                <w:vertAlign w:val="baseline"/>
                <w:lang w:val="en-US" w:eastAsia="zh-CN" w:bidi="ar"/>
              </w:rPr>
            </w:pPr>
            <w:r>
              <w:rPr>
                <w:rFonts w:hint="eastAsia" w:ascii="宋体" w:hAnsi="宋体" w:eastAsia="宋体" w:cs="宋体"/>
                <w:i w:val="0"/>
                <w:iCs w:val="0"/>
                <w:color w:val="auto"/>
                <w:kern w:val="0"/>
                <w:sz w:val="20"/>
                <w:szCs w:val="20"/>
                <w:u w:val="none"/>
                <w:lang w:val="en-US" w:eastAsia="zh-CN" w:bidi="ar"/>
              </w:rPr>
              <w:t>层流洁净级别百级执行此价格，层流洁净级别为万级的为200元/床日，层流洁净级别为百万级的为100元/床日。</w:t>
            </w:r>
          </w:p>
        </w:tc>
        <w:tc>
          <w:tcPr>
            <w:tcW w:w="812" w:type="dxa"/>
            <w:shd w:val="clear" w:color="auto" w:fill="auto"/>
            <w:vAlign w:val="center"/>
          </w:tcPr>
          <w:p w14:paraId="2B37C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6B38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2A98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15</w:t>
            </w:r>
          </w:p>
        </w:tc>
        <w:tc>
          <w:tcPr>
            <w:tcW w:w="1387" w:type="dxa"/>
            <w:shd w:val="clear" w:color="auto" w:fill="auto"/>
            <w:vAlign w:val="center"/>
          </w:tcPr>
          <w:p w14:paraId="60FE4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110900003</w:t>
            </w:r>
          </w:p>
        </w:tc>
        <w:tc>
          <w:tcPr>
            <w:tcW w:w="1807" w:type="dxa"/>
            <w:shd w:val="clear" w:color="auto" w:fill="auto"/>
            <w:vAlign w:val="center"/>
          </w:tcPr>
          <w:p w14:paraId="6932C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监护病房床位费</w:t>
            </w:r>
          </w:p>
        </w:tc>
        <w:tc>
          <w:tcPr>
            <w:tcW w:w="2265" w:type="dxa"/>
            <w:shd w:val="clear" w:color="auto" w:fill="auto"/>
            <w:vAlign w:val="center"/>
          </w:tcPr>
          <w:p w14:paraId="4710C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color w:val="auto"/>
                <w:kern w:val="0"/>
                <w:sz w:val="20"/>
                <w:szCs w:val="20"/>
                <w:u w:val="none"/>
                <w:vertAlign w:val="baseline"/>
                <w:lang w:val="en-US" w:eastAsia="zh-CN" w:bidi="ar"/>
              </w:rPr>
            </w:pPr>
            <w:r>
              <w:rPr>
                <w:rFonts w:hint="eastAsia" w:ascii="宋体" w:hAnsi="宋体" w:eastAsia="宋体" w:cs="宋体"/>
                <w:i w:val="0"/>
                <w:iCs w:val="0"/>
                <w:color w:val="auto"/>
                <w:kern w:val="0"/>
                <w:sz w:val="20"/>
                <w:szCs w:val="20"/>
                <w:u w:val="none"/>
                <w:lang w:val="en-US" w:eastAsia="zh-CN" w:bidi="ar"/>
              </w:rPr>
              <w:t>指配有中心监护，心电监护仪及其它监护抢救设施，符合ICU，CCU标准的单人或多人监护病房，相对封闭管理。</w:t>
            </w:r>
          </w:p>
        </w:tc>
        <w:tc>
          <w:tcPr>
            <w:tcW w:w="1986" w:type="dxa"/>
            <w:shd w:val="clear" w:color="auto" w:fill="auto"/>
            <w:vAlign w:val="center"/>
          </w:tcPr>
          <w:p w14:paraId="6C9ACB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0"/>
                <w:sz w:val="20"/>
                <w:szCs w:val="20"/>
                <w:u w:val="none"/>
                <w:vertAlign w:val="baseline"/>
                <w:lang w:val="en-US" w:eastAsia="zh-CN" w:bidi="ar"/>
              </w:rPr>
            </w:pPr>
          </w:p>
        </w:tc>
        <w:tc>
          <w:tcPr>
            <w:tcW w:w="810" w:type="dxa"/>
            <w:shd w:val="clear" w:color="auto" w:fill="auto"/>
            <w:vAlign w:val="center"/>
          </w:tcPr>
          <w:p w14:paraId="4D400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1B4C25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91" w:type="dxa"/>
            <w:shd w:val="clear" w:color="auto" w:fill="auto"/>
            <w:vAlign w:val="center"/>
          </w:tcPr>
          <w:p w14:paraId="408114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33" w:type="dxa"/>
            <w:shd w:val="clear" w:color="auto" w:fill="auto"/>
            <w:vAlign w:val="center"/>
          </w:tcPr>
          <w:p w14:paraId="236150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820" w:type="dxa"/>
            <w:shd w:val="clear" w:color="auto" w:fill="auto"/>
            <w:vAlign w:val="center"/>
          </w:tcPr>
          <w:p w14:paraId="782ADD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88" w:type="dxa"/>
            <w:shd w:val="clear" w:color="auto" w:fill="auto"/>
            <w:vAlign w:val="center"/>
          </w:tcPr>
          <w:p w14:paraId="4B87BA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707" w:type="dxa"/>
            <w:shd w:val="clear" w:color="auto" w:fill="auto"/>
            <w:vAlign w:val="center"/>
          </w:tcPr>
          <w:p w14:paraId="215DF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color w:val="auto"/>
                <w:kern w:val="0"/>
                <w:sz w:val="20"/>
                <w:szCs w:val="20"/>
                <w:u w:val="none"/>
                <w:vertAlign w:val="baseline"/>
                <w:lang w:val="en-US" w:eastAsia="zh-CN" w:bidi="ar"/>
              </w:rPr>
            </w:pPr>
            <w:r>
              <w:rPr>
                <w:rFonts w:hint="eastAsia" w:ascii="宋体" w:hAnsi="宋体" w:eastAsia="宋体" w:cs="宋体"/>
                <w:i w:val="0"/>
                <w:iCs w:val="0"/>
                <w:color w:val="auto"/>
                <w:kern w:val="0"/>
                <w:sz w:val="20"/>
                <w:szCs w:val="20"/>
                <w:u w:val="none"/>
                <w:lang w:val="en-US" w:eastAsia="zh-CN" w:bidi="ar"/>
              </w:rPr>
              <w:t>保留普通床位另计价</w:t>
            </w:r>
          </w:p>
        </w:tc>
        <w:tc>
          <w:tcPr>
            <w:tcW w:w="812" w:type="dxa"/>
            <w:shd w:val="clear" w:color="auto" w:fill="auto"/>
            <w:vAlign w:val="center"/>
          </w:tcPr>
          <w:p w14:paraId="1BDE0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3BA5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EA58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16</w:t>
            </w:r>
          </w:p>
        </w:tc>
        <w:tc>
          <w:tcPr>
            <w:tcW w:w="1387" w:type="dxa"/>
            <w:shd w:val="clear" w:color="auto" w:fill="auto"/>
            <w:vAlign w:val="center"/>
          </w:tcPr>
          <w:p w14:paraId="0343B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110900004</w:t>
            </w:r>
          </w:p>
        </w:tc>
        <w:tc>
          <w:tcPr>
            <w:tcW w:w="1807" w:type="dxa"/>
            <w:shd w:val="clear" w:color="auto" w:fill="auto"/>
            <w:vAlign w:val="center"/>
          </w:tcPr>
          <w:p w14:paraId="38695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特殊防护病房床位费</w:t>
            </w:r>
          </w:p>
        </w:tc>
        <w:tc>
          <w:tcPr>
            <w:tcW w:w="2265" w:type="dxa"/>
            <w:shd w:val="clear" w:color="auto" w:fill="auto"/>
            <w:vAlign w:val="center"/>
          </w:tcPr>
          <w:p w14:paraId="528E4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指核素内照射治疗病房等</w:t>
            </w:r>
          </w:p>
        </w:tc>
        <w:tc>
          <w:tcPr>
            <w:tcW w:w="1986" w:type="dxa"/>
            <w:shd w:val="clear" w:color="auto" w:fill="auto"/>
            <w:vAlign w:val="center"/>
          </w:tcPr>
          <w:p w14:paraId="14954A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878B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415DDD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91" w:type="dxa"/>
            <w:shd w:val="clear" w:color="auto" w:fill="auto"/>
            <w:vAlign w:val="center"/>
          </w:tcPr>
          <w:p w14:paraId="793C10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33" w:type="dxa"/>
            <w:shd w:val="clear" w:color="auto" w:fill="auto"/>
            <w:vAlign w:val="center"/>
          </w:tcPr>
          <w:p w14:paraId="3E582C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820" w:type="dxa"/>
            <w:shd w:val="clear" w:color="auto" w:fill="auto"/>
            <w:vAlign w:val="center"/>
          </w:tcPr>
          <w:p w14:paraId="2C48D8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88" w:type="dxa"/>
            <w:shd w:val="clear" w:color="auto" w:fill="auto"/>
            <w:vAlign w:val="center"/>
          </w:tcPr>
          <w:p w14:paraId="1A2694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707" w:type="dxa"/>
            <w:shd w:val="clear" w:color="auto" w:fill="auto"/>
            <w:vAlign w:val="center"/>
          </w:tcPr>
          <w:p w14:paraId="25A0E2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51AE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7651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B5DF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17</w:t>
            </w:r>
          </w:p>
        </w:tc>
        <w:tc>
          <w:tcPr>
            <w:tcW w:w="1387" w:type="dxa"/>
            <w:shd w:val="clear" w:color="auto" w:fill="auto"/>
            <w:vAlign w:val="center"/>
          </w:tcPr>
          <w:p w14:paraId="21E7F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110900005</w:t>
            </w:r>
          </w:p>
        </w:tc>
        <w:tc>
          <w:tcPr>
            <w:tcW w:w="1807" w:type="dxa"/>
            <w:shd w:val="clear" w:color="auto" w:fill="auto"/>
            <w:vAlign w:val="center"/>
          </w:tcPr>
          <w:p w14:paraId="445DB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门/急诊留观床位费</w:t>
            </w:r>
          </w:p>
        </w:tc>
        <w:tc>
          <w:tcPr>
            <w:tcW w:w="2265" w:type="dxa"/>
            <w:shd w:val="clear" w:color="auto" w:fill="auto"/>
            <w:vAlign w:val="center"/>
          </w:tcPr>
          <w:p w14:paraId="4530EC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95A62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EC7C7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27" w:type="dxa"/>
            <w:shd w:val="clear" w:color="auto" w:fill="auto"/>
            <w:vAlign w:val="center"/>
          </w:tcPr>
          <w:p w14:paraId="56B06D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91" w:type="dxa"/>
            <w:shd w:val="clear" w:color="auto" w:fill="auto"/>
            <w:vAlign w:val="center"/>
          </w:tcPr>
          <w:p w14:paraId="2501F5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33" w:type="dxa"/>
            <w:shd w:val="clear" w:color="auto" w:fill="auto"/>
            <w:vAlign w:val="center"/>
          </w:tcPr>
          <w:p w14:paraId="596288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20" w:type="dxa"/>
            <w:shd w:val="clear" w:color="auto" w:fill="auto"/>
            <w:vAlign w:val="center"/>
          </w:tcPr>
          <w:p w14:paraId="7BD505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88" w:type="dxa"/>
            <w:shd w:val="clear" w:color="auto" w:fill="auto"/>
            <w:vAlign w:val="center"/>
          </w:tcPr>
          <w:p w14:paraId="45DD9C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707" w:type="dxa"/>
            <w:shd w:val="clear" w:color="auto" w:fill="auto"/>
            <w:vAlign w:val="center"/>
          </w:tcPr>
          <w:p w14:paraId="045D9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符合病房条件和管理标准的门/急诊观察床，按病房有关标准计价。床位费以日计算，不足半日按半日计。</w:t>
            </w:r>
          </w:p>
        </w:tc>
        <w:tc>
          <w:tcPr>
            <w:tcW w:w="812" w:type="dxa"/>
            <w:shd w:val="clear" w:color="auto" w:fill="auto"/>
            <w:vAlign w:val="center"/>
          </w:tcPr>
          <w:p w14:paraId="3330B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22F8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D29D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18</w:t>
            </w:r>
          </w:p>
        </w:tc>
        <w:tc>
          <w:tcPr>
            <w:tcW w:w="1387" w:type="dxa"/>
            <w:shd w:val="clear" w:color="auto" w:fill="auto"/>
            <w:vAlign w:val="center"/>
          </w:tcPr>
          <w:p w14:paraId="13841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11090000601</w:t>
            </w:r>
          </w:p>
        </w:tc>
        <w:tc>
          <w:tcPr>
            <w:tcW w:w="1807" w:type="dxa"/>
            <w:shd w:val="clear" w:color="auto" w:fill="auto"/>
            <w:vAlign w:val="center"/>
          </w:tcPr>
          <w:p w14:paraId="482A8F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干部病房（套间）</w:t>
            </w:r>
          </w:p>
        </w:tc>
        <w:tc>
          <w:tcPr>
            <w:tcW w:w="2265" w:type="dxa"/>
            <w:shd w:val="clear" w:color="auto" w:fill="auto"/>
            <w:vAlign w:val="center"/>
          </w:tcPr>
          <w:p w14:paraId="5C0373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24CEF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D0D2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423485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91" w:type="dxa"/>
            <w:shd w:val="clear" w:color="auto" w:fill="auto"/>
            <w:vAlign w:val="center"/>
          </w:tcPr>
          <w:p w14:paraId="0A7FE9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w:t>
            </w:r>
          </w:p>
        </w:tc>
        <w:tc>
          <w:tcPr>
            <w:tcW w:w="1033" w:type="dxa"/>
            <w:shd w:val="clear" w:color="auto" w:fill="auto"/>
            <w:vAlign w:val="center"/>
          </w:tcPr>
          <w:p w14:paraId="381282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820" w:type="dxa"/>
            <w:shd w:val="clear" w:color="auto" w:fill="auto"/>
            <w:vAlign w:val="center"/>
          </w:tcPr>
          <w:p w14:paraId="611D43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w:t>
            </w:r>
          </w:p>
        </w:tc>
        <w:tc>
          <w:tcPr>
            <w:tcW w:w="1088" w:type="dxa"/>
            <w:shd w:val="clear" w:color="auto" w:fill="auto"/>
            <w:vAlign w:val="center"/>
          </w:tcPr>
          <w:p w14:paraId="0EE73A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1707" w:type="dxa"/>
            <w:shd w:val="clear" w:color="auto" w:fill="auto"/>
            <w:vAlign w:val="center"/>
          </w:tcPr>
          <w:p w14:paraId="242081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CA07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6AB1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9B11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w:t>
            </w:r>
          </w:p>
        </w:tc>
        <w:tc>
          <w:tcPr>
            <w:tcW w:w="1387" w:type="dxa"/>
            <w:shd w:val="clear" w:color="auto" w:fill="auto"/>
            <w:vAlign w:val="center"/>
          </w:tcPr>
          <w:p w14:paraId="1711C3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11090000602</w:t>
            </w:r>
          </w:p>
        </w:tc>
        <w:tc>
          <w:tcPr>
            <w:tcW w:w="1807" w:type="dxa"/>
            <w:shd w:val="clear" w:color="auto" w:fill="auto"/>
            <w:vAlign w:val="center"/>
          </w:tcPr>
          <w:p w14:paraId="2B3889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干部病房（单人间）</w:t>
            </w:r>
          </w:p>
        </w:tc>
        <w:tc>
          <w:tcPr>
            <w:tcW w:w="2265" w:type="dxa"/>
            <w:shd w:val="clear" w:color="auto" w:fill="auto"/>
            <w:vAlign w:val="center"/>
          </w:tcPr>
          <w:p w14:paraId="06501C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AD5F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6B28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095641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91" w:type="dxa"/>
            <w:shd w:val="clear" w:color="auto" w:fill="auto"/>
            <w:vAlign w:val="center"/>
          </w:tcPr>
          <w:p w14:paraId="6CF361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w:t>
            </w:r>
          </w:p>
        </w:tc>
        <w:tc>
          <w:tcPr>
            <w:tcW w:w="1033" w:type="dxa"/>
            <w:shd w:val="clear" w:color="auto" w:fill="auto"/>
            <w:vAlign w:val="center"/>
          </w:tcPr>
          <w:p w14:paraId="127B77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820" w:type="dxa"/>
            <w:shd w:val="clear" w:color="auto" w:fill="auto"/>
            <w:vAlign w:val="center"/>
          </w:tcPr>
          <w:p w14:paraId="208156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w:t>
            </w:r>
          </w:p>
        </w:tc>
        <w:tc>
          <w:tcPr>
            <w:tcW w:w="1088" w:type="dxa"/>
            <w:shd w:val="clear" w:color="auto" w:fill="auto"/>
            <w:vAlign w:val="center"/>
          </w:tcPr>
          <w:p w14:paraId="694D3B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1707" w:type="dxa"/>
            <w:shd w:val="clear" w:color="auto" w:fill="auto"/>
            <w:vAlign w:val="center"/>
          </w:tcPr>
          <w:p w14:paraId="173B2B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ABC1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5BE3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6264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w:t>
            </w:r>
          </w:p>
        </w:tc>
        <w:tc>
          <w:tcPr>
            <w:tcW w:w="1387" w:type="dxa"/>
            <w:shd w:val="clear" w:color="auto" w:fill="auto"/>
            <w:vAlign w:val="center"/>
          </w:tcPr>
          <w:p w14:paraId="393E9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11090000603</w:t>
            </w:r>
          </w:p>
        </w:tc>
        <w:tc>
          <w:tcPr>
            <w:tcW w:w="1807" w:type="dxa"/>
            <w:shd w:val="clear" w:color="auto" w:fill="auto"/>
            <w:vAlign w:val="center"/>
          </w:tcPr>
          <w:p w14:paraId="78D42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干部病房（双人间）</w:t>
            </w:r>
          </w:p>
        </w:tc>
        <w:tc>
          <w:tcPr>
            <w:tcW w:w="2265" w:type="dxa"/>
            <w:shd w:val="clear" w:color="auto" w:fill="auto"/>
            <w:vAlign w:val="center"/>
          </w:tcPr>
          <w:p w14:paraId="457A79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82045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56F9F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1F11BA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91" w:type="dxa"/>
            <w:shd w:val="clear" w:color="auto" w:fill="auto"/>
            <w:vAlign w:val="center"/>
          </w:tcPr>
          <w:p w14:paraId="6D93FB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w:t>
            </w:r>
          </w:p>
        </w:tc>
        <w:tc>
          <w:tcPr>
            <w:tcW w:w="1033" w:type="dxa"/>
            <w:shd w:val="clear" w:color="auto" w:fill="auto"/>
            <w:vAlign w:val="center"/>
          </w:tcPr>
          <w:p w14:paraId="1854E1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820" w:type="dxa"/>
            <w:shd w:val="clear" w:color="auto" w:fill="auto"/>
            <w:vAlign w:val="center"/>
          </w:tcPr>
          <w:p w14:paraId="6773FD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w:t>
            </w:r>
          </w:p>
        </w:tc>
        <w:tc>
          <w:tcPr>
            <w:tcW w:w="1088" w:type="dxa"/>
            <w:shd w:val="clear" w:color="auto" w:fill="auto"/>
            <w:vAlign w:val="center"/>
          </w:tcPr>
          <w:p w14:paraId="350CBB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w:t>
            </w:r>
          </w:p>
        </w:tc>
        <w:tc>
          <w:tcPr>
            <w:tcW w:w="1707" w:type="dxa"/>
            <w:shd w:val="clear" w:color="auto" w:fill="auto"/>
            <w:vAlign w:val="center"/>
          </w:tcPr>
          <w:p w14:paraId="3A7138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DD9A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EBA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239B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w:t>
            </w:r>
          </w:p>
        </w:tc>
        <w:tc>
          <w:tcPr>
            <w:tcW w:w="1387" w:type="dxa"/>
            <w:shd w:val="clear" w:color="auto" w:fill="auto"/>
            <w:vAlign w:val="center"/>
          </w:tcPr>
          <w:p w14:paraId="0D4BF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1110000101</w:t>
            </w:r>
          </w:p>
        </w:tc>
        <w:tc>
          <w:tcPr>
            <w:tcW w:w="1807" w:type="dxa"/>
            <w:shd w:val="clear" w:color="auto" w:fill="auto"/>
            <w:vAlign w:val="center"/>
          </w:tcPr>
          <w:p w14:paraId="3E145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院际会诊专家会诊</w:t>
            </w:r>
          </w:p>
        </w:tc>
        <w:tc>
          <w:tcPr>
            <w:tcW w:w="2265" w:type="dxa"/>
            <w:shd w:val="clear" w:color="auto" w:fill="auto"/>
            <w:vAlign w:val="center"/>
          </w:tcPr>
          <w:p w14:paraId="299C38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A9408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9057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9D44F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91" w:type="dxa"/>
            <w:shd w:val="clear" w:color="auto" w:fill="auto"/>
            <w:vAlign w:val="center"/>
          </w:tcPr>
          <w:p w14:paraId="316629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033" w:type="dxa"/>
            <w:shd w:val="clear" w:color="auto" w:fill="auto"/>
            <w:vAlign w:val="center"/>
          </w:tcPr>
          <w:p w14:paraId="0FA03A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820" w:type="dxa"/>
            <w:shd w:val="clear" w:color="auto" w:fill="auto"/>
            <w:vAlign w:val="center"/>
          </w:tcPr>
          <w:p w14:paraId="2AD43E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088" w:type="dxa"/>
            <w:shd w:val="clear" w:color="auto" w:fill="auto"/>
            <w:vAlign w:val="center"/>
          </w:tcPr>
          <w:p w14:paraId="5E41B4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707" w:type="dxa"/>
            <w:shd w:val="clear" w:color="auto" w:fill="auto"/>
            <w:vAlign w:val="center"/>
          </w:tcPr>
          <w:p w14:paraId="11962C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外埠会诊加收1倍。急诊会诊加收50元。</w:t>
            </w:r>
          </w:p>
        </w:tc>
        <w:tc>
          <w:tcPr>
            <w:tcW w:w="812" w:type="dxa"/>
            <w:shd w:val="clear" w:color="auto" w:fill="auto"/>
            <w:vAlign w:val="center"/>
          </w:tcPr>
          <w:p w14:paraId="0F6D1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3131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40A7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w:t>
            </w:r>
          </w:p>
        </w:tc>
        <w:tc>
          <w:tcPr>
            <w:tcW w:w="1387" w:type="dxa"/>
            <w:shd w:val="clear" w:color="auto" w:fill="auto"/>
            <w:vAlign w:val="center"/>
          </w:tcPr>
          <w:p w14:paraId="5CFD4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1110000102</w:t>
            </w:r>
          </w:p>
        </w:tc>
        <w:tc>
          <w:tcPr>
            <w:tcW w:w="1807" w:type="dxa"/>
            <w:shd w:val="clear" w:color="auto" w:fill="auto"/>
            <w:vAlign w:val="center"/>
          </w:tcPr>
          <w:p w14:paraId="31F79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院际会诊主治医师</w:t>
            </w:r>
          </w:p>
        </w:tc>
        <w:tc>
          <w:tcPr>
            <w:tcW w:w="2265" w:type="dxa"/>
            <w:shd w:val="clear" w:color="auto" w:fill="auto"/>
            <w:vAlign w:val="center"/>
          </w:tcPr>
          <w:p w14:paraId="15ABCF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2706E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3EB0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E738D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91" w:type="dxa"/>
            <w:shd w:val="clear" w:color="auto" w:fill="auto"/>
            <w:vAlign w:val="center"/>
          </w:tcPr>
          <w:p w14:paraId="7B844E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33" w:type="dxa"/>
            <w:shd w:val="clear" w:color="auto" w:fill="auto"/>
            <w:vAlign w:val="center"/>
          </w:tcPr>
          <w:p w14:paraId="63B53E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820" w:type="dxa"/>
            <w:shd w:val="clear" w:color="auto" w:fill="auto"/>
            <w:vAlign w:val="center"/>
          </w:tcPr>
          <w:p w14:paraId="1B3C08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88" w:type="dxa"/>
            <w:shd w:val="clear" w:color="auto" w:fill="auto"/>
            <w:vAlign w:val="center"/>
          </w:tcPr>
          <w:p w14:paraId="4190EB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707" w:type="dxa"/>
            <w:shd w:val="clear" w:color="auto" w:fill="auto"/>
            <w:vAlign w:val="center"/>
          </w:tcPr>
          <w:p w14:paraId="1F53B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外埠会诊加收1倍。急诊会诊加收20元。</w:t>
            </w:r>
          </w:p>
        </w:tc>
        <w:tc>
          <w:tcPr>
            <w:tcW w:w="812" w:type="dxa"/>
            <w:shd w:val="clear" w:color="auto" w:fill="auto"/>
            <w:vAlign w:val="center"/>
          </w:tcPr>
          <w:p w14:paraId="7F001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9E9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03" w:type="dxa"/>
            <w:shd w:val="clear" w:color="auto" w:fill="auto"/>
            <w:vAlign w:val="center"/>
          </w:tcPr>
          <w:p w14:paraId="2869D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23</w:t>
            </w:r>
          </w:p>
        </w:tc>
        <w:tc>
          <w:tcPr>
            <w:tcW w:w="1387" w:type="dxa"/>
            <w:shd w:val="clear" w:color="auto" w:fill="auto"/>
            <w:vAlign w:val="center"/>
          </w:tcPr>
          <w:p w14:paraId="5A67B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1110000201</w:t>
            </w:r>
          </w:p>
        </w:tc>
        <w:tc>
          <w:tcPr>
            <w:tcW w:w="1807" w:type="dxa"/>
            <w:shd w:val="clear" w:color="auto" w:fill="auto"/>
            <w:vAlign w:val="center"/>
          </w:tcPr>
          <w:p w14:paraId="576DF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院内会诊专家会诊</w:t>
            </w:r>
          </w:p>
        </w:tc>
        <w:tc>
          <w:tcPr>
            <w:tcW w:w="2265" w:type="dxa"/>
            <w:shd w:val="clear" w:color="auto" w:fill="auto"/>
            <w:vAlign w:val="center"/>
          </w:tcPr>
          <w:p w14:paraId="7B5856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5CD4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0555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FF962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91" w:type="dxa"/>
            <w:shd w:val="clear" w:color="auto" w:fill="auto"/>
            <w:vAlign w:val="center"/>
          </w:tcPr>
          <w:p w14:paraId="02B955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33" w:type="dxa"/>
            <w:shd w:val="clear" w:color="auto" w:fill="auto"/>
            <w:vAlign w:val="center"/>
          </w:tcPr>
          <w:p w14:paraId="6D2A29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820" w:type="dxa"/>
            <w:shd w:val="clear" w:color="auto" w:fill="auto"/>
            <w:vAlign w:val="center"/>
          </w:tcPr>
          <w:p w14:paraId="6432D6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2985FF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707" w:type="dxa"/>
            <w:shd w:val="clear" w:color="auto" w:fill="auto"/>
            <w:vAlign w:val="center"/>
          </w:tcPr>
          <w:p w14:paraId="5D678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6岁以下儿童加收30%。</w:t>
            </w:r>
          </w:p>
        </w:tc>
        <w:tc>
          <w:tcPr>
            <w:tcW w:w="812" w:type="dxa"/>
            <w:shd w:val="clear" w:color="auto" w:fill="auto"/>
            <w:vAlign w:val="center"/>
          </w:tcPr>
          <w:p w14:paraId="64841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940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3" w:type="dxa"/>
            <w:shd w:val="clear" w:color="auto" w:fill="auto"/>
            <w:vAlign w:val="center"/>
          </w:tcPr>
          <w:p w14:paraId="5C522E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w:t>
            </w:r>
          </w:p>
        </w:tc>
        <w:tc>
          <w:tcPr>
            <w:tcW w:w="1387" w:type="dxa"/>
            <w:shd w:val="clear" w:color="auto" w:fill="auto"/>
            <w:vAlign w:val="center"/>
          </w:tcPr>
          <w:p w14:paraId="1D914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1110000202</w:t>
            </w:r>
          </w:p>
        </w:tc>
        <w:tc>
          <w:tcPr>
            <w:tcW w:w="1807" w:type="dxa"/>
            <w:shd w:val="clear" w:color="auto" w:fill="auto"/>
            <w:vAlign w:val="center"/>
          </w:tcPr>
          <w:p w14:paraId="62EA9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院内会诊主治医师及以下</w:t>
            </w:r>
          </w:p>
        </w:tc>
        <w:tc>
          <w:tcPr>
            <w:tcW w:w="2265" w:type="dxa"/>
            <w:shd w:val="clear" w:color="auto" w:fill="auto"/>
            <w:vAlign w:val="center"/>
          </w:tcPr>
          <w:p w14:paraId="6B3FB5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15C6F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918D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3E94E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91" w:type="dxa"/>
            <w:shd w:val="clear" w:color="auto" w:fill="auto"/>
            <w:vAlign w:val="center"/>
          </w:tcPr>
          <w:p w14:paraId="30A0B4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33" w:type="dxa"/>
            <w:shd w:val="clear" w:color="auto" w:fill="auto"/>
            <w:vAlign w:val="center"/>
          </w:tcPr>
          <w:p w14:paraId="6EE07A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20" w:type="dxa"/>
            <w:shd w:val="clear" w:color="auto" w:fill="auto"/>
            <w:vAlign w:val="center"/>
          </w:tcPr>
          <w:p w14:paraId="409CB0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88" w:type="dxa"/>
            <w:shd w:val="clear" w:color="auto" w:fill="auto"/>
            <w:vAlign w:val="center"/>
          </w:tcPr>
          <w:p w14:paraId="3B2478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707" w:type="dxa"/>
            <w:shd w:val="clear" w:color="auto" w:fill="auto"/>
            <w:vAlign w:val="center"/>
          </w:tcPr>
          <w:p w14:paraId="5D7D40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4ABE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381D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03" w:type="dxa"/>
            <w:shd w:val="clear" w:color="auto" w:fill="auto"/>
            <w:vAlign w:val="center"/>
          </w:tcPr>
          <w:p w14:paraId="6558A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w:t>
            </w:r>
          </w:p>
        </w:tc>
        <w:tc>
          <w:tcPr>
            <w:tcW w:w="1387" w:type="dxa"/>
            <w:shd w:val="clear" w:color="auto" w:fill="auto"/>
            <w:vAlign w:val="center"/>
          </w:tcPr>
          <w:p w14:paraId="6AE4C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130100001</w:t>
            </w:r>
          </w:p>
        </w:tc>
        <w:tc>
          <w:tcPr>
            <w:tcW w:w="1807" w:type="dxa"/>
            <w:shd w:val="clear" w:color="auto" w:fill="auto"/>
            <w:vAlign w:val="center"/>
          </w:tcPr>
          <w:p w14:paraId="5C058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婴幼儿健康体检</w:t>
            </w:r>
          </w:p>
        </w:tc>
        <w:tc>
          <w:tcPr>
            <w:tcW w:w="2265" w:type="dxa"/>
            <w:shd w:val="clear" w:color="auto" w:fill="auto"/>
            <w:vAlign w:val="center"/>
          </w:tcPr>
          <w:p w14:paraId="036720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4C164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FEF0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A73C9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91" w:type="dxa"/>
            <w:shd w:val="clear" w:color="auto" w:fill="auto"/>
            <w:vAlign w:val="center"/>
          </w:tcPr>
          <w:p w14:paraId="47BC05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33" w:type="dxa"/>
            <w:shd w:val="clear" w:color="auto" w:fill="auto"/>
            <w:vAlign w:val="center"/>
          </w:tcPr>
          <w:p w14:paraId="7802EB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20" w:type="dxa"/>
            <w:shd w:val="clear" w:color="auto" w:fill="auto"/>
            <w:vAlign w:val="center"/>
          </w:tcPr>
          <w:p w14:paraId="64E35C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88" w:type="dxa"/>
            <w:shd w:val="clear" w:color="auto" w:fill="auto"/>
            <w:vAlign w:val="center"/>
          </w:tcPr>
          <w:p w14:paraId="525EB7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707" w:type="dxa"/>
            <w:shd w:val="clear" w:color="auto" w:fill="auto"/>
            <w:vAlign w:val="center"/>
          </w:tcPr>
          <w:p w14:paraId="5A5959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4E3D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7D47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D90F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26</w:t>
            </w:r>
          </w:p>
        </w:tc>
        <w:tc>
          <w:tcPr>
            <w:tcW w:w="1387" w:type="dxa"/>
            <w:shd w:val="clear" w:color="auto" w:fill="auto"/>
            <w:vAlign w:val="center"/>
          </w:tcPr>
          <w:p w14:paraId="3D934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130200001</w:t>
            </w:r>
          </w:p>
        </w:tc>
        <w:tc>
          <w:tcPr>
            <w:tcW w:w="1807" w:type="dxa"/>
            <w:shd w:val="clear" w:color="auto" w:fill="auto"/>
            <w:vAlign w:val="center"/>
          </w:tcPr>
          <w:p w14:paraId="13CC41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儿童龋齿预防保健</w:t>
            </w:r>
          </w:p>
        </w:tc>
        <w:tc>
          <w:tcPr>
            <w:tcW w:w="2265" w:type="dxa"/>
            <w:shd w:val="clear" w:color="auto" w:fill="auto"/>
            <w:vAlign w:val="center"/>
          </w:tcPr>
          <w:p w14:paraId="133C8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含4岁至学龄前儿童按齿科常规检查。</w:t>
            </w:r>
          </w:p>
        </w:tc>
        <w:tc>
          <w:tcPr>
            <w:tcW w:w="1986" w:type="dxa"/>
            <w:shd w:val="clear" w:color="auto" w:fill="auto"/>
            <w:vAlign w:val="center"/>
          </w:tcPr>
          <w:p w14:paraId="26BB17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3E73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B2BD0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91" w:type="dxa"/>
            <w:shd w:val="clear" w:color="auto" w:fill="auto"/>
            <w:vAlign w:val="center"/>
          </w:tcPr>
          <w:p w14:paraId="62ECB1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33" w:type="dxa"/>
            <w:shd w:val="clear" w:color="auto" w:fill="auto"/>
            <w:vAlign w:val="center"/>
          </w:tcPr>
          <w:p w14:paraId="7FC559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20" w:type="dxa"/>
            <w:shd w:val="clear" w:color="auto" w:fill="auto"/>
            <w:vAlign w:val="center"/>
          </w:tcPr>
          <w:p w14:paraId="64AE8B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88" w:type="dxa"/>
            <w:shd w:val="clear" w:color="auto" w:fill="auto"/>
            <w:vAlign w:val="center"/>
          </w:tcPr>
          <w:p w14:paraId="376770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707" w:type="dxa"/>
            <w:shd w:val="clear" w:color="auto" w:fill="auto"/>
            <w:vAlign w:val="center"/>
          </w:tcPr>
          <w:p w14:paraId="22BF4B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FAF9E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625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AFCEE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27</w:t>
            </w:r>
          </w:p>
        </w:tc>
        <w:tc>
          <w:tcPr>
            <w:tcW w:w="1387" w:type="dxa"/>
            <w:shd w:val="clear" w:color="auto" w:fill="auto"/>
            <w:vAlign w:val="center"/>
          </w:tcPr>
          <w:p w14:paraId="7DC8D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130300001</w:t>
            </w:r>
          </w:p>
        </w:tc>
        <w:tc>
          <w:tcPr>
            <w:tcW w:w="1807" w:type="dxa"/>
            <w:shd w:val="clear" w:color="auto" w:fill="auto"/>
            <w:vAlign w:val="center"/>
          </w:tcPr>
          <w:p w14:paraId="2DDB7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家庭巡诊</w:t>
            </w:r>
          </w:p>
        </w:tc>
        <w:tc>
          <w:tcPr>
            <w:tcW w:w="2265" w:type="dxa"/>
            <w:shd w:val="clear" w:color="auto" w:fill="auto"/>
            <w:vAlign w:val="center"/>
          </w:tcPr>
          <w:p w14:paraId="1F8FE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含了解服务对象健康状况、指导疾病治疗和康复、进行健康咨询。</w:t>
            </w:r>
          </w:p>
        </w:tc>
        <w:tc>
          <w:tcPr>
            <w:tcW w:w="1986" w:type="dxa"/>
            <w:shd w:val="clear" w:color="auto" w:fill="auto"/>
            <w:vAlign w:val="center"/>
          </w:tcPr>
          <w:p w14:paraId="37C69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交通费</w:t>
            </w:r>
          </w:p>
        </w:tc>
        <w:tc>
          <w:tcPr>
            <w:tcW w:w="810" w:type="dxa"/>
            <w:shd w:val="clear" w:color="auto" w:fill="auto"/>
            <w:vAlign w:val="center"/>
          </w:tcPr>
          <w:p w14:paraId="213B6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064B3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91" w:type="dxa"/>
            <w:shd w:val="clear" w:color="auto" w:fill="auto"/>
            <w:vAlign w:val="center"/>
          </w:tcPr>
          <w:p w14:paraId="5C30EE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33" w:type="dxa"/>
            <w:shd w:val="clear" w:color="auto" w:fill="auto"/>
            <w:vAlign w:val="center"/>
          </w:tcPr>
          <w:p w14:paraId="11330E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820" w:type="dxa"/>
            <w:shd w:val="clear" w:color="auto" w:fill="auto"/>
            <w:vAlign w:val="center"/>
          </w:tcPr>
          <w:p w14:paraId="342960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88" w:type="dxa"/>
            <w:shd w:val="clear" w:color="auto" w:fill="auto"/>
            <w:vAlign w:val="center"/>
          </w:tcPr>
          <w:p w14:paraId="421655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707" w:type="dxa"/>
            <w:shd w:val="clear" w:color="auto" w:fill="auto"/>
            <w:vAlign w:val="center"/>
          </w:tcPr>
          <w:p w14:paraId="2872E6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CD94B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3E33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8731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28</w:t>
            </w:r>
          </w:p>
        </w:tc>
        <w:tc>
          <w:tcPr>
            <w:tcW w:w="1387" w:type="dxa"/>
            <w:shd w:val="clear" w:color="auto" w:fill="auto"/>
            <w:vAlign w:val="center"/>
          </w:tcPr>
          <w:p w14:paraId="3027E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130400001</w:t>
            </w:r>
          </w:p>
        </w:tc>
        <w:tc>
          <w:tcPr>
            <w:tcW w:w="1807" w:type="dxa"/>
            <w:shd w:val="clear" w:color="auto" w:fill="auto"/>
            <w:vAlign w:val="center"/>
          </w:tcPr>
          <w:p w14:paraId="34203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围产保健访视</w:t>
            </w:r>
          </w:p>
        </w:tc>
        <w:tc>
          <w:tcPr>
            <w:tcW w:w="2265" w:type="dxa"/>
            <w:shd w:val="clear" w:color="auto" w:fill="auto"/>
            <w:vAlign w:val="center"/>
          </w:tcPr>
          <w:p w14:paraId="70064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含出生至满月访视，对围产期保健进行指导，如母乳喂养、产后保健等。</w:t>
            </w:r>
          </w:p>
        </w:tc>
        <w:tc>
          <w:tcPr>
            <w:tcW w:w="1986" w:type="dxa"/>
            <w:shd w:val="clear" w:color="auto" w:fill="auto"/>
            <w:vAlign w:val="center"/>
          </w:tcPr>
          <w:p w14:paraId="00C3E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交通费</w:t>
            </w:r>
          </w:p>
        </w:tc>
        <w:tc>
          <w:tcPr>
            <w:tcW w:w="810" w:type="dxa"/>
            <w:shd w:val="clear" w:color="auto" w:fill="auto"/>
            <w:vAlign w:val="center"/>
          </w:tcPr>
          <w:p w14:paraId="07D6A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02925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91" w:type="dxa"/>
            <w:shd w:val="clear" w:color="auto" w:fill="auto"/>
            <w:vAlign w:val="center"/>
          </w:tcPr>
          <w:p w14:paraId="36960D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33" w:type="dxa"/>
            <w:shd w:val="clear" w:color="auto" w:fill="auto"/>
            <w:vAlign w:val="center"/>
          </w:tcPr>
          <w:p w14:paraId="62FB6E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820" w:type="dxa"/>
            <w:shd w:val="clear" w:color="auto" w:fill="auto"/>
            <w:vAlign w:val="center"/>
          </w:tcPr>
          <w:p w14:paraId="3C6510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88" w:type="dxa"/>
            <w:shd w:val="clear" w:color="auto" w:fill="auto"/>
            <w:vAlign w:val="center"/>
          </w:tcPr>
          <w:p w14:paraId="71F11B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707" w:type="dxa"/>
            <w:shd w:val="clear" w:color="auto" w:fill="auto"/>
            <w:vAlign w:val="center"/>
          </w:tcPr>
          <w:p w14:paraId="21B9F8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C4EF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ECF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2245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29</w:t>
            </w:r>
          </w:p>
        </w:tc>
        <w:tc>
          <w:tcPr>
            <w:tcW w:w="1387" w:type="dxa"/>
            <w:shd w:val="clear" w:color="auto" w:fill="auto"/>
            <w:vAlign w:val="center"/>
          </w:tcPr>
          <w:p w14:paraId="34CD4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130500001</w:t>
            </w:r>
          </w:p>
        </w:tc>
        <w:tc>
          <w:tcPr>
            <w:tcW w:w="1807" w:type="dxa"/>
            <w:shd w:val="clear" w:color="auto" w:fill="auto"/>
            <w:vAlign w:val="center"/>
          </w:tcPr>
          <w:p w14:paraId="2CFA5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传染病访视</w:t>
            </w:r>
          </w:p>
        </w:tc>
        <w:tc>
          <w:tcPr>
            <w:tcW w:w="2265" w:type="dxa"/>
            <w:shd w:val="clear" w:color="auto" w:fill="auto"/>
            <w:vAlign w:val="center"/>
          </w:tcPr>
          <w:p w14:paraId="68E74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指导家庭预防和疾病治疗、恢复。</w:t>
            </w:r>
          </w:p>
        </w:tc>
        <w:tc>
          <w:tcPr>
            <w:tcW w:w="1986" w:type="dxa"/>
            <w:shd w:val="clear" w:color="auto" w:fill="auto"/>
            <w:vAlign w:val="center"/>
          </w:tcPr>
          <w:p w14:paraId="36690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交通费</w:t>
            </w:r>
          </w:p>
        </w:tc>
        <w:tc>
          <w:tcPr>
            <w:tcW w:w="810" w:type="dxa"/>
            <w:shd w:val="clear" w:color="auto" w:fill="auto"/>
            <w:vAlign w:val="center"/>
          </w:tcPr>
          <w:p w14:paraId="26845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2AF33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91" w:type="dxa"/>
            <w:shd w:val="clear" w:color="auto" w:fill="auto"/>
            <w:vAlign w:val="center"/>
          </w:tcPr>
          <w:p w14:paraId="7FE9C2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33" w:type="dxa"/>
            <w:shd w:val="clear" w:color="auto" w:fill="auto"/>
            <w:vAlign w:val="center"/>
          </w:tcPr>
          <w:p w14:paraId="0CBB7A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20" w:type="dxa"/>
            <w:shd w:val="clear" w:color="auto" w:fill="auto"/>
            <w:vAlign w:val="center"/>
          </w:tcPr>
          <w:p w14:paraId="775E34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088" w:type="dxa"/>
            <w:shd w:val="clear" w:color="auto" w:fill="auto"/>
            <w:vAlign w:val="center"/>
          </w:tcPr>
          <w:p w14:paraId="0EB79E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707" w:type="dxa"/>
            <w:shd w:val="clear" w:color="auto" w:fill="auto"/>
            <w:vAlign w:val="center"/>
          </w:tcPr>
          <w:p w14:paraId="556604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8CA5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784A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D9A16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30</w:t>
            </w:r>
          </w:p>
        </w:tc>
        <w:tc>
          <w:tcPr>
            <w:tcW w:w="1387" w:type="dxa"/>
            <w:shd w:val="clear" w:color="auto" w:fill="auto"/>
            <w:vAlign w:val="center"/>
          </w:tcPr>
          <w:p w14:paraId="6DD51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130600001</w:t>
            </w:r>
          </w:p>
        </w:tc>
        <w:tc>
          <w:tcPr>
            <w:tcW w:w="1807" w:type="dxa"/>
            <w:shd w:val="clear" w:color="auto" w:fill="auto"/>
            <w:vAlign w:val="center"/>
          </w:tcPr>
          <w:p w14:paraId="312C0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家庭病床建床费</w:t>
            </w:r>
          </w:p>
        </w:tc>
        <w:tc>
          <w:tcPr>
            <w:tcW w:w="2265" w:type="dxa"/>
            <w:shd w:val="clear" w:color="auto" w:fill="auto"/>
            <w:vAlign w:val="center"/>
          </w:tcPr>
          <w:p w14:paraId="3F335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含建立病历和病人全面检查。</w:t>
            </w:r>
          </w:p>
        </w:tc>
        <w:tc>
          <w:tcPr>
            <w:tcW w:w="1986" w:type="dxa"/>
            <w:shd w:val="clear" w:color="auto" w:fill="auto"/>
            <w:vAlign w:val="center"/>
          </w:tcPr>
          <w:p w14:paraId="4FA737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FCB0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75660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91" w:type="dxa"/>
            <w:shd w:val="clear" w:color="auto" w:fill="auto"/>
            <w:vAlign w:val="center"/>
          </w:tcPr>
          <w:p w14:paraId="705F77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33" w:type="dxa"/>
            <w:shd w:val="clear" w:color="auto" w:fill="auto"/>
            <w:vAlign w:val="center"/>
          </w:tcPr>
          <w:p w14:paraId="62D12C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20" w:type="dxa"/>
            <w:shd w:val="clear" w:color="auto" w:fill="auto"/>
            <w:vAlign w:val="center"/>
          </w:tcPr>
          <w:p w14:paraId="7605A5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88" w:type="dxa"/>
            <w:shd w:val="clear" w:color="auto" w:fill="auto"/>
            <w:vAlign w:val="center"/>
          </w:tcPr>
          <w:p w14:paraId="1C449A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707" w:type="dxa"/>
            <w:shd w:val="clear" w:color="auto" w:fill="auto"/>
            <w:vAlign w:val="center"/>
          </w:tcPr>
          <w:p w14:paraId="3EC280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2641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8DF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9FA0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31</w:t>
            </w:r>
          </w:p>
        </w:tc>
        <w:tc>
          <w:tcPr>
            <w:tcW w:w="1387" w:type="dxa"/>
            <w:shd w:val="clear" w:color="auto" w:fill="auto"/>
            <w:vAlign w:val="center"/>
          </w:tcPr>
          <w:p w14:paraId="40DD4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130600002</w:t>
            </w:r>
          </w:p>
        </w:tc>
        <w:tc>
          <w:tcPr>
            <w:tcW w:w="1807" w:type="dxa"/>
            <w:shd w:val="clear" w:color="auto" w:fill="auto"/>
            <w:vAlign w:val="center"/>
          </w:tcPr>
          <w:p w14:paraId="3850D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家庭病床巡诊</w:t>
            </w:r>
          </w:p>
        </w:tc>
        <w:tc>
          <w:tcPr>
            <w:tcW w:w="2265" w:type="dxa"/>
            <w:shd w:val="clear" w:color="auto" w:fill="auto"/>
            <w:vAlign w:val="center"/>
          </w:tcPr>
          <w:p w14:paraId="304DB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含定期查房和病情记录。</w:t>
            </w:r>
          </w:p>
        </w:tc>
        <w:tc>
          <w:tcPr>
            <w:tcW w:w="1986" w:type="dxa"/>
            <w:shd w:val="clear" w:color="auto" w:fill="auto"/>
            <w:vAlign w:val="center"/>
          </w:tcPr>
          <w:p w14:paraId="173E2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交通费</w:t>
            </w:r>
          </w:p>
        </w:tc>
        <w:tc>
          <w:tcPr>
            <w:tcW w:w="810" w:type="dxa"/>
            <w:shd w:val="clear" w:color="auto" w:fill="auto"/>
            <w:vAlign w:val="center"/>
          </w:tcPr>
          <w:p w14:paraId="101837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B5BB1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91" w:type="dxa"/>
            <w:shd w:val="clear" w:color="auto" w:fill="auto"/>
            <w:vAlign w:val="center"/>
          </w:tcPr>
          <w:p w14:paraId="3616B6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33" w:type="dxa"/>
            <w:shd w:val="clear" w:color="auto" w:fill="auto"/>
            <w:vAlign w:val="center"/>
          </w:tcPr>
          <w:p w14:paraId="3C7A63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820" w:type="dxa"/>
            <w:shd w:val="clear" w:color="auto" w:fill="auto"/>
            <w:vAlign w:val="center"/>
          </w:tcPr>
          <w:p w14:paraId="47DB3A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88" w:type="dxa"/>
            <w:shd w:val="clear" w:color="auto" w:fill="auto"/>
            <w:vAlign w:val="center"/>
          </w:tcPr>
          <w:p w14:paraId="32C33F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707" w:type="dxa"/>
            <w:shd w:val="clear" w:color="auto" w:fill="auto"/>
            <w:vAlign w:val="center"/>
          </w:tcPr>
          <w:p w14:paraId="7C3E08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3B24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35AB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209A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32</w:t>
            </w:r>
          </w:p>
        </w:tc>
        <w:tc>
          <w:tcPr>
            <w:tcW w:w="1387" w:type="dxa"/>
            <w:shd w:val="clear" w:color="auto" w:fill="auto"/>
            <w:vAlign w:val="center"/>
          </w:tcPr>
          <w:p w14:paraId="4D766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130700001</w:t>
            </w:r>
          </w:p>
        </w:tc>
        <w:tc>
          <w:tcPr>
            <w:tcW w:w="1807" w:type="dxa"/>
            <w:shd w:val="clear" w:color="auto" w:fill="auto"/>
            <w:vAlign w:val="center"/>
          </w:tcPr>
          <w:p w14:paraId="5662A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出诊费：副主任医师及以上</w:t>
            </w:r>
          </w:p>
        </w:tc>
        <w:tc>
          <w:tcPr>
            <w:tcW w:w="2265" w:type="dxa"/>
            <w:shd w:val="clear" w:color="auto" w:fill="auto"/>
            <w:vAlign w:val="center"/>
          </w:tcPr>
          <w:p w14:paraId="158366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C682A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8389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7B451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91" w:type="dxa"/>
            <w:shd w:val="clear" w:color="auto" w:fill="auto"/>
            <w:vAlign w:val="center"/>
          </w:tcPr>
          <w:p w14:paraId="2F5DF8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33" w:type="dxa"/>
            <w:shd w:val="clear" w:color="auto" w:fill="auto"/>
            <w:vAlign w:val="center"/>
          </w:tcPr>
          <w:p w14:paraId="51EBB4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820" w:type="dxa"/>
            <w:shd w:val="clear" w:color="auto" w:fill="auto"/>
            <w:vAlign w:val="center"/>
          </w:tcPr>
          <w:p w14:paraId="414F88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88" w:type="dxa"/>
            <w:shd w:val="clear" w:color="auto" w:fill="auto"/>
            <w:vAlign w:val="center"/>
          </w:tcPr>
          <w:p w14:paraId="4F46BB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707" w:type="dxa"/>
            <w:shd w:val="clear" w:color="auto" w:fill="auto"/>
            <w:vAlign w:val="center"/>
          </w:tcPr>
          <w:p w14:paraId="71C827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66D6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5894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8596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33</w:t>
            </w:r>
          </w:p>
        </w:tc>
        <w:tc>
          <w:tcPr>
            <w:tcW w:w="1387" w:type="dxa"/>
            <w:shd w:val="clear" w:color="auto" w:fill="auto"/>
            <w:vAlign w:val="center"/>
          </w:tcPr>
          <w:p w14:paraId="7C463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130700002</w:t>
            </w:r>
          </w:p>
        </w:tc>
        <w:tc>
          <w:tcPr>
            <w:tcW w:w="1807" w:type="dxa"/>
            <w:shd w:val="clear" w:color="auto" w:fill="auto"/>
            <w:vAlign w:val="center"/>
          </w:tcPr>
          <w:p w14:paraId="679E4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出诊费：主治医师及以下</w:t>
            </w:r>
          </w:p>
        </w:tc>
        <w:tc>
          <w:tcPr>
            <w:tcW w:w="2265" w:type="dxa"/>
            <w:shd w:val="clear" w:color="auto" w:fill="auto"/>
            <w:vAlign w:val="center"/>
          </w:tcPr>
          <w:p w14:paraId="12C6AA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AEE2F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E0C7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4E553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91" w:type="dxa"/>
            <w:shd w:val="clear" w:color="auto" w:fill="auto"/>
            <w:vAlign w:val="center"/>
          </w:tcPr>
          <w:p w14:paraId="6B730D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33" w:type="dxa"/>
            <w:shd w:val="clear" w:color="auto" w:fill="auto"/>
            <w:vAlign w:val="center"/>
          </w:tcPr>
          <w:p w14:paraId="3519EF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20" w:type="dxa"/>
            <w:shd w:val="clear" w:color="auto" w:fill="auto"/>
            <w:vAlign w:val="center"/>
          </w:tcPr>
          <w:p w14:paraId="1904B4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88" w:type="dxa"/>
            <w:shd w:val="clear" w:color="auto" w:fill="auto"/>
            <w:vAlign w:val="center"/>
          </w:tcPr>
          <w:p w14:paraId="3C454B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707" w:type="dxa"/>
            <w:shd w:val="clear" w:color="auto" w:fill="auto"/>
            <w:vAlign w:val="center"/>
          </w:tcPr>
          <w:p w14:paraId="529F95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E39B1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7919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8D3B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34</w:t>
            </w:r>
          </w:p>
        </w:tc>
        <w:tc>
          <w:tcPr>
            <w:tcW w:w="1387" w:type="dxa"/>
            <w:shd w:val="clear" w:color="auto" w:fill="auto"/>
            <w:vAlign w:val="center"/>
          </w:tcPr>
          <w:p w14:paraId="4B7F5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130800001</w:t>
            </w:r>
          </w:p>
        </w:tc>
        <w:tc>
          <w:tcPr>
            <w:tcW w:w="1807" w:type="dxa"/>
            <w:shd w:val="clear" w:color="auto" w:fill="auto"/>
            <w:vAlign w:val="center"/>
          </w:tcPr>
          <w:p w14:paraId="3D3E0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出诊费：建立健康档案</w:t>
            </w:r>
          </w:p>
        </w:tc>
        <w:tc>
          <w:tcPr>
            <w:tcW w:w="2265" w:type="dxa"/>
            <w:shd w:val="clear" w:color="auto" w:fill="auto"/>
            <w:vAlign w:val="center"/>
          </w:tcPr>
          <w:p w14:paraId="5C14FC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C9BEE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6E31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A9007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91" w:type="dxa"/>
            <w:shd w:val="clear" w:color="auto" w:fill="auto"/>
            <w:vAlign w:val="center"/>
          </w:tcPr>
          <w:p w14:paraId="60DC7C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033" w:type="dxa"/>
            <w:shd w:val="clear" w:color="auto" w:fill="auto"/>
            <w:vAlign w:val="center"/>
          </w:tcPr>
          <w:p w14:paraId="6A1C59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820" w:type="dxa"/>
            <w:shd w:val="clear" w:color="auto" w:fill="auto"/>
            <w:vAlign w:val="center"/>
          </w:tcPr>
          <w:p w14:paraId="042A0A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88" w:type="dxa"/>
            <w:shd w:val="clear" w:color="auto" w:fill="auto"/>
            <w:vAlign w:val="center"/>
          </w:tcPr>
          <w:p w14:paraId="1CC924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707" w:type="dxa"/>
            <w:shd w:val="clear" w:color="auto" w:fill="auto"/>
            <w:vAlign w:val="center"/>
          </w:tcPr>
          <w:p w14:paraId="3AD5BD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00E71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35FE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03" w:type="dxa"/>
            <w:shd w:val="clear" w:color="auto" w:fill="auto"/>
            <w:vAlign w:val="center"/>
          </w:tcPr>
          <w:p w14:paraId="2961B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35</w:t>
            </w:r>
          </w:p>
        </w:tc>
        <w:tc>
          <w:tcPr>
            <w:tcW w:w="1387" w:type="dxa"/>
            <w:shd w:val="clear" w:color="auto" w:fill="auto"/>
            <w:vAlign w:val="center"/>
          </w:tcPr>
          <w:p w14:paraId="5F0450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130900001</w:t>
            </w:r>
          </w:p>
        </w:tc>
        <w:tc>
          <w:tcPr>
            <w:tcW w:w="1807" w:type="dxa"/>
            <w:shd w:val="clear" w:color="auto" w:fill="auto"/>
            <w:vAlign w:val="center"/>
          </w:tcPr>
          <w:p w14:paraId="7D176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健康咨询</w:t>
            </w:r>
          </w:p>
        </w:tc>
        <w:tc>
          <w:tcPr>
            <w:tcW w:w="2265" w:type="dxa"/>
            <w:shd w:val="clear" w:color="auto" w:fill="auto"/>
            <w:vAlign w:val="center"/>
          </w:tcPr>
          <w:p w14:paraId="48AB3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指个体健康咨询。</w:t>
            </w:r>
          </w:p>
        </w:tc>
        <w:tc>
          <w:tcPr>
            <w:tcW w:w="1986" w:type="dxa"/>
            <w:shd w:val="clear" w:color="auto" w:fill="auto"/>
            <w:vAlign w:val="center"/>
          </w:tcPr>
          <w:p w14:paraId="6ED36E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11C6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77E83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91" w:type="dxa"/>
            <w:shd w:val="clear" w:color="auto" w:fill="auto"/>
            <w:vAlign w:val="center"/>
          </w:tcPr>
          <w:p w14:paraId="2F2EA3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033" w:type="dxa"/>
            <w:shd w:val="clear" w:color="auto" w:fill="auto"/>
            <w:vAlign w:val="center"/>
          </w:tcPr>
          <w:p w14:paraId="1B42DE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820" w:type="dxa"/>
            <w:shd w:val="clear" w:color="auto" w:fill="auto"/>
            <w:vAlign w:val="center"/>
          </w:tcPr>
          <w:p w14:paraId="5EAC67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88" w:type="dxa"/>
            <w:shd w:val="clear" w:color="auto" w:fill="auto"/>
            <w:vAlign w:val="center"/>
          </w:tcPr>
          <w:p w14:paraId="2BF32C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707" w:type="dxa"/>
            <w:shd w:val="clear" w:color="auto" w:fill="auto"/>
            <w:vAlign w:val="center"/>
          </w:tcPr>
          <w:p w14:paraId="61D1B2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A9CA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375E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3" w:type="dxa"/>
            <w:shd w:val="clear" w:color="auto" w:fill="auto"/>
            <w:vAlign w:val="center"/>
          </w:tcPr>
          <w:p w14:paraId="731C2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36</w:t>
            </w:r>
          </w:p>
        </w:tc>
        <w:tc>
          <w:tcPr>
            <w:tcW w:w="1387" w:type="dxa"/>
            <w:shd w:val="clear" w:color="auto" w:fill="auto"/>
            <w:vAlign w:val="center"/>
          </w:tcPr>
          <w:p w14:paraId="6CBBB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130900002</w:t>
            </w:r>
          </w:p>
        </w:tc>
        <w:tc>
          <w:tcPr>
            <w:tcW w:w="1807" w:type="dxa"/>
            <w:shd w:val="clear" w:color="auto" w:fill="auto"/>
            <w:vAlign w:val="center"/>
          </w:tcPr>
          <w:p w14:paraId="0D951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疾病健康教育</w:t>
            </w:r>
          </w:p>
        </w:tc>
        <w:tc>
          <w:tcPr>
            <w:tcW w:w="2265" w:type="dxa"/>
            <w:shd w:val="clear" w:color="auto" w:fill="auto"/>
            <w:vAlign w:val="center"/>
          </w:tcPr>
          <w:p w14:paraId="44711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指群体健康教育。</w:t>
            </w:r>
          </w:p>
        </w:tc>
        <w:tc>
          <w:tcPr>
            <w:tcW w:w="1986" w:type="dxa"/>
            <w:shd w:val="clear" w:color="auto" w:fill="auto"/>
            <w:vAlign w:val="center"/>
          </w:tcPr>
          <w:p w14:paraId="4CED45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7003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人次</w:t>
            </w:r>
          </w:p>
        </w:tc>
        <w:tc>
          <w:tcPr>
            <w:tcW w:w="927" w:type="dxa"/>
            <w:shd w:val="clear" w:color="auto" w:fill="auto"/>
            <w:vAlign w:val="center"/>
          </w:tcPr>
          <w:p w14:paraId="353E9C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91" w:type="dxa"/>
            <w:shd w:val="clear" w:color="auto" w:fill="auto"/>
            <w:vAlign w:val="center"/>
          </w:tcPr>
          <w:p w14:paraId="23B74F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33" w:type="dxa"/>
            <w:shd w:val="clear" w:color="auto" w:fill="auto"/>
            <w:vAlign w:val="center"/>
          </w:tcPr>
          <w:p w14:paraId="446531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820" w:type="dxa"/>
            <w:shd w:val="clear" w:color="auto" w:fill="auto"/>
            <w:vAlign w:val="center"/>
          </w:tcPr>
          <w:p w14:paraId="76893F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88" w:type="dxa"/>
            <w:shd w:val="clear" w:color="auto" w:fill="auto"/>
            <w:vAlign w:val="center"/>
          </w:tcPr>
          <w:p w14:paraId="240CDB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707" w:type="dxa"/>
            <w:shd w:val="clear" w:color="auto" w:fill="auto"/>
            <w:vAlign w:val="center"/>
          </w:tcPr>
          <w:p w14:paraId="3C3984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61F2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703F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6AB7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37</w:t>
            </w:r>
          </w:p>
        </w:tc>
        <w:tc>
          <w:tcPr>
            <w:tcW w:w="1387" w:type="dxa"/>
            <w:shd w:val="clear" w:color="auto" w:fill="auto"/>
            <w:vAlign w:val="center"/>
          </w:tcPr>
          <w:p w14:paraId="6AF9E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210400001</w:t>
            </w:r>
          </w:p>
        </w:tc>
        <w:tc>
          <w:tcPr>
            <w:tcW w:w="1807" w:type="dxa"/>
            <w:shd w:val="clear" w:color="auto" w:fill="auto"/>
            <w:vAlign w:val="center"/>
          </w:tcPr>
          <w:p w14:paraId="5B9A4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院外影像学会诊</w:t>
            </w:r>
          </w:p>
        </w:tc>
        <w:tc>
          <w:tcPr>
            <w:tcW w:w="2265" w:type="dxa"/>
            <w:shd w:val="clear" w:color="auto" w:fill="auto"/>
            <w:vAlign w:val="center"/>
          </w:tcPr>
          <w:p w14:paraId="1ECD1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color w:val="auto"/>
                <w:kern w:val="0"/>
                <w:sz w:val="20"/>
                <w:szCs w:val="20"/>
                <w:u w:val="none"/>
                <w:vertAlign w:val="baseline"/>
                <w:lang w:val="en-US" w:eastAsia="zh-CN" w:bidi="ar"/>
              </w:rPr>
            </w:pPr>
            <w:r>
              <w:rPr>
                <w:rFonts w:hint="eastAsia" w:ascii="宋体" w:hAnsi="宋体" w:eastAsia="宋体" w:cs="宋体"/>
                <w:i w:val="0"/>
                <w:iCs w:val="0"/>
                <w:color w:val="auto"/>
                <w:kern w:val="0"/>
                <w:sz w:val="20"/>
                <w:szCs w:val="20"/>
                <w:u w:val="none"/>
                <w:lang w:val="en-US" w:eastAsia="zh-CN" w:bidi="ar"/>
              </w:rPr>
              <w:t>医疗机构根据患者的病情需要或患者要求，邀请其他医疗机构影像专家现场协助完善对X线片、MRI片、CT片的诊断。</w:t>
            </w:r>
          </w:p>
        </w:tc>
        <w:tc>
          <w:tcPr>
            <w:tcW w:w="1986" w:type="dxa"/>
            <w:shd w:val="clear" w:color="auto" w:fill="auto"/>
            <w:vAlign w:val="center"/>
          </w:tcPr>
          <w:p w14:paraId="54D92C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0"/>
                <w:sz w:val="20"/>
                <w:szCs w:val="20"/>
                <w:u w:val="none"/>
                <w:vertAlign w:val="baseline"/>
                <w:lang w:val="en-US" w:eastAsia="zh-CN" w:bidi="ar"/>
              </w:rPr>
            </w:pPr>
          </w:p>
        </w:tc>
        <w:tc>
          <w:tcPr>
            <w:tcW w:w="810" w:type="dxa"/>
            <w:shd w:val="clear" w:color="auto" w:fill="auto"/>
            <w:vAlign w:val="center"/>
          </w:tcPr>
          <w:p w14:paraId="0E92F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4FF43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91" w:type="dxa"/>
            <w:shd w:val="clear" w:color="auto" w:fill="auto"/>
            <w:vAlign w:val="center"/>
          </w:tcPr>
          <w:p w14:paraId="1A0E40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47.5</w:t>
            </w:r>
          </w:p>
        </w:tc>
        <w:tc>
          <w:tcPr>
            <w:tcW w:w="1033" w:type="dxa"/>
            <w:shd w:val="clear" w:color="auto" w:fill="auto"/>
            <w:vAlign w:val="center"/>
          </w:tcPr>
          <w:p w14:paraId="54D7B1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820" w:type="dxa"/>
            <w:shd w:val="clear" w:color="auto" w:fill="auto"/>
            <w:vAlign w:val="center"/>
          </w:tcPr>
          <w:p w14:paraId="4330F3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88" w:type="dxa"/>
            <w:shd w:val="clear" w:color="auto" w:fill="auto"/>
            <w:vAlign w:val="center"/>
          </w:tcPr>
          <w:p w14:paraId="2A663E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707" w:type="dxa"/>
            <w:shd w:val="clear" w:color="auto" w:fill="auto"/>
            <w:vAlign w:val="center"/>
          </w:tcPr>
          <w:p w14:paraId="3FB11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0"/>
                <w:sz w:val="20"/>
                <w:szCs w:val="20"/>
                <w:u w:val="none"/>
                <w:vertAlign w:val="baseline"/>
                <w:lang w:val="en-US" w:eastAsia="zh-CN" w:bidi="ar"/>
              </w:rPr>
            </w:pPr>
            <w:r>
              <w:rPr>
                <w:rFonts w:hint="eastAsia" w:ascii="宋体" w:hAnsi="宋体" w:eastAsia="宋体" w:cs="宋体"/>
                <w:i w:val="0"/>
                <w:iCs w:val="0"/>
                <w:color w:val="auto"/>
                <w:kern w:val="0"/>
                <w:sz w:val="20"/>
                <w:szCs w:val="20"/>
                <w:u w:val="none"/>
                <w:lang w:val="en-US" w:eastAsia="zh-CN" w:bidi="ar"/>
              </w:rPr>
              <w:t>适用于X线、CT以及MRI检查。指副主任医师以上专家会诊。</w:t>
            </w:r>
          </w:p>
        </w:tc>
        <w:tc>
          <w:tcPr>
            <w:tcW w:w="812" w:type="dxa"/>
            <w:shd w:val="clear" w:color="auto" w:fill="auto"/>
            <w:vAlign w:val="center"/>
          </w:tcPr>
          <w:p w14:paraId="5528A7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Theme="minorEastAsia" w:hAnsiTheme="minorEastAsia" w:eastAsiaTheme="minorEastAsia" w:cstheme="minorEastAsia"/>
                <w:i w:val="0"/>
                <w:iCs w:val="0"/>
                <w:color w:val="auto"/>
                <w:kern w:val="0"/>
                <w:sz w:val="20"/>
                <w:szCs w:val="20"/>
                <w:u w:val="none"/>
                <w:lang w:val="en-US" w:eastAsia="zh-CN" w:bidi="ar"/>
              </w:rPr>
            </w:pPr>
          </w:p>
        </w:tc>
      </w:tr>
      <w:tr w14:paraId="7963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B369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38</w:t>
            </w:r>
          </w:p>
        </w:tc>
        <w:tc>
          <w:tcPr>
            <w:tcW w:w="1387" w:type="dxa"/>
            <w:shd w:val="clear" w:color="auto" w:fill="auto"/>
            <w:vAlign w:val="center"/>
          </w:tcPr>
          <w:p w14:paraId="55EB8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210400003</w:t>
            </w:r>
          </w:p>
        </w:tc>
        <w:tc>
          <w:tcPr>
            <w:tcW w:w="1807" w:type="dxa"/>
            <w:shd w:val="clear" w:color="auto" w:fill="auto"/>
            <w:vAlign w:val="center"/>
          </w:tcPr>
          <w:p w14:paraId="42EEA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影像远程会诊</w:t>
            </w:r>
          </w:p>
        </w:tc>
        <w:tc>
          <w:tcPr>
            <w:tcW w:w="2265" w:type="dxa"/>
            <w:shd w:val="clear" w:color="auto" w:fill="auto"/>
            <w:vAlign w:val="center"/>
          </w:tcPr>
          <w:p w14:paraId="1EDD2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医疗机构根据患者的病情需要或患者要求，将影像学检查的部分疑难复杂病例运用通讯、计算机及网络技术发给其他医疗机构，由受邀方的影像专家进行的影像诊断并出具会诊报告。</w:t>
            </w:r>
          </w:p>
        </w:tc>
        <w:tc>
          <w:tcPr>
            <w:tcW w:w="1986" w:type="dxa"/>
            <w:shd w:val="clear" w:color="auto" w:fill="auto"/>
            <w:vAlign w:val="center"/>
          </w:tcPr>
          <w:p w14:paraId="158894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F53A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每个部位</w:t>
            </w:r>
          </w:p>
        </w:tc>
        <w:tc>
          <w:tcPr>
            <w:tcW w:w="927" w:type="dxa"/>
            <w:shd w:val="clear" w:color="auto" w:fill="auto"/>
            <w:vAlign w:val="center"/>
          </w:tcPr>
          <w:p w14:paraId="3BFF15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91" w:type="dxa"/>
            <w:shd w:val="clear" w:color="auto" w:fill="auto"/>
            <w:vAlign w:val="center"/>
          </w:tcPr>
          <w:p w14:paraId="46A60E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47.5</w:t>
            </w:r>
          </w:p>
        </w:tc>
        <w:tc>
          <w:tcPr>
            <w:tcW w:w="1033" w:type="dxa"/>
            <w:shd w:val="clear" w:color="auto" w:fill="auto"/>
            <w:vAlign w:val="center"/>
          </w:tcPr>
          <w:p w14:paraId="2D78D5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820" w:type="dxa"/>
            <w:shd w:val="clear" w:color="auto" w:fill="auto"/>
            <w:vAlign w:val="center"/>
          </w:tcPr>
          <w:p w14:paraId="7566BE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88" w:type="dxa"/>
            <w:shd w:val="clear" w:color="auto" w:fill="auto"/>
            <w:vAlign w:val="center"/>
          </w:tcPr>
          <w:p w14:paraId="5FCC26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707" w:type="dxa"/>
            <w:shd w:val="clear" w:color="auto" w:fill="auto"/>
            <w:vAlign w:val="center"/>
          </w:tcPr>
          <w:p w14:paraId="02AA5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适用于X线、CT以及MRI检查类型。根据“谁主张谁支付”的原则决定支付方，患者主张由患者支付，医院主张由医院支付。</w:t>
            </w:r>
          </w:p>
        </w:tc>
        <w:tc>
          <w:tcPr>
            <w:tcW w:w="812" w:type="dxa"/>
            <w:shd w:val="clear" w:color="auto" w:fill="auto"/>
            <w:vAlign w:val="center"/>
          </w:tcPr>
          <w:p w14:paraId="0FB7AE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3F66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5B56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39</w:t>
            </w:r>
          </w:p>
        </w:tc>
        <w:tc>
          <w:tcPr>
            <w:tcW w:w="1387" w:type="dxa"/>
            <w:shd w:val="clear" w:color="auto" w:fill="auto"/>
            <w:vAlign w:val="center"/>
          </w:tcPr>
          <w:p w14:paraId="32EDB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210400004</w:t>
            </w:r>
          </w:p>
        </w:tc>
        <w:tc>
          <w:tcPr>
            <w:tcW w:w="1807" w:type="dxa"/>
            <w:shd w:val="clear" w:color="auto" w:fill="auto"/>
            <w:vAlign w:val="center"/>
          </w:tcPr>
          <w:p w14:paraId="2A639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同步远程交互式影像会诊</w:t>
            </w:r>
          </w:p>
        </w:tc>
        <w:tc>
          <w:tcPr>
            <w:tcW w:w="2265" w:type="dxa"/>
            <w:shd w:val="clear" w:color="auto" w:fill="auto"/>
            <w:vAlign w:val="center"/>
          </w:tcPr>
          <w:p w14:paraId="02E329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医疗机构根据患者的病情需要或患者要求，提供多次影像学检查数据以及相关临床资料，通过远程视频系统与受邀方影像专家交互式沟通，进行综合影像会诊服务。</w:t>
            </w:r>
          </w:p>
        </w:tc>
        <w:tc>
          <w:tcPr>
            <w:tcW w:w="1986" w:type="dxa"/>
            <w:shd w:val="clear" w:color="auto" w:fill="auto"/>
            <w:vAlign w:val="center"/>
          </w:tcPr>
          <w:p w14:paraId="07F984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0"/>
                <w:sz w:val="20"/>
                <w:szCs w:val="20"/>
                <w:u w:val="none"/>
                <w:lang w:val="en-US" w:eastAsia="zh-CN" w:bidi="ar"/>
              </w:rPr>
            </w:pPr>
          </w:p>
        </w:tc>
        <w:tc>
          <w:tcPr>
            <w:tcW w:w="810" w:type="dxa"/>
            <w:shd w:val="clear" w:color="auto" w:fill="auto"/>
            <w:vAlign w:val="center"/>
          </w:tcPr>
          <w:p w14:paraId="0911F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97C8C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1091" w:type="dxa"/>
            <w:shd w:val="clear" w:color="auto" w:fill="auto"/>
            <w:vAlign w:val="center"/>
          </w:tcPr>
          <w:p w14:paraId="41CD9D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w:t>
            </w:r>
          </w:p>
        </w:tc>
        <w:tc>
          <w:tcPr>
            <w:tcW w:w="1033" w:type="dxa"/>
            <w:shd w:val="clear" w:color="auto" w:fill="auto"/>
            <w:vAlign w:val="center"/>
          </w:tcPr>
          <w:p w14:paraId="3C33C3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820" w:type="dxa"/>
            <w:shd w:val="clear" w:color="auto" w:fill="auto"/>
            <w:vAlign w:val="center"/>
          </w:tcPr>
          <w:p w14:paraId="545DC9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1088" w:type="dxa"/>
            <w:shd w:val="clear" w:color="auto" w:fill="auto"/>
            <w:vAlign w:val="center"/>
          </w:tcPr>
          <w:p w14:paraId="733E93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707" w:type="dxa"/>
            <w:shd w:val="clear" w:color="auto" w:fill="auto"/>
            <w:vAlign w:val="center"/>
          </w:tcPr>
          <w:p w14:paraId="35489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以半小时为一次，不足半小时按半小时收费。</w:t>
            </w:r>
          </w:p>
        </w:tc>
        <w:tc>
          <w:tcPr>
            <w:tcW w:w="812" w:type="dxa"/>
            <w:shd w:val="clear" w:color="auto" w:fill="auto"/>
            <w:vAlign w:val="center"/>
          </w:tcPr>
          <w:p w14:paraId="2161A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5960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DFE4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40</w:t>
            </w:r>
          </w:p>
        </w:tc>
        <w:tc>
          <w:tcPr>
            <w:tcW w:w="1387" w:type="dxa"/>
            <w:shd w:val="clear" w:color="auto" w:fill="auto"/>
            <w:vAlign w:val="center"/>
          </w:tcPr>
          <w:p w14:paraId="09DC6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220100001</w:t>
            </w:r>
          </w:p>
        </w:tc>
        <w:tc>
          <w:tcPr>
            <w:tcW w:w="1807" w:type="dxa"/>
            <w:shd w:val="clear" w:color="auto" w:fill="auto"/>
            <w:vAlign w:val="center"/>
          </w:tcPr>
          <w:p w14:paraId="6EAFD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A型超声检查</w:t>
            </w:r>
          </w:p>
        </w:tc>
        <w:tc>
          <w:tcPr>
            <w:tcW w:w="2265" w:type="dxa"/>
            <w:shd w:val="clear" w:color="auto" w:fill="auto"/>
            <w:vAlign w:val="center"/>
          </w:tcPr>
          <w:p w14:paraId="17C732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7DB16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7CC0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每个部位</w:t>
            </w:r>
          </w:p>
        </w:tc>
        <w:tc>
          <w:tcPr>
            <w:tcW w:w="927" w:type="dxa"/>
            <w:shd w:val="clear" w:color="auto" w:fill="auto"/>
            <w:vAlign w:val="center"/>
          </w:tcPr>
          <w:p w14:paraId="7C9601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91" w:type="dxa"/>
            <w:shd w:val="clear" w:color="auto" w:fill="auto"/>
            <w:vAlign w:val="center"/>
          </w:tcPr>
          <w:p w14:paraId="1C3A21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033" w:type="dxa"/>
            <w:shd w:val="clear" w:color="auto" w:fill="auto"/>
            <w:vAlign w:val="center"/>
          </w:tcPr>
          <w:p w14:paraId="18829F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820" w:type="dxa"/>
            <w:shd w:val="clear" w:color="auto" w:fill="auto"/>
            <w:vAlign w:val="center"/>
          </w:tcPr>
          <w:p w14:paraId="084469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88" w:type="dxa"/>
            <w:shd w:val="clear" w:color="auto" w:fill="auto"/>
            <w:vAlign w:val="center"/>
          </w:tcPr>
          <w:p w14:paraId="654720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707" w:type="dxa"/>
            <w:shd w:val="clear" w:color="auto" w:fill="auto"/>
            <w:vAlign w:val="center"/>
          </w:tcPr>
          <w:p w14:paraId="56A800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0AFA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814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03" w:type="dxa"/>
            <w:shd w:val="clear" w:color="auto" w:fill="auto"/>
            <w:vAlign w:val="center"/>
          </w:tcPr>
          <w:p w14:paraId="1658B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41</w:t>
            </w:r>
          </w:p>
        </w:tc>
        <w:tc>
          <w:tcPr>
            <w:tcW w:w="1387" w:type="dxa"/>
            <w:shd w:val="clear" w:color="auto" w:fill="auto"/>
            <w:vAlign w:val="center"/>
          </w:tcPr>
          <w:p w14:paraId="71F39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220100003</w:t>
            </w:r>
          </w:p>
        </w:tc>
        <w:tc>
          <w:tcPr>
            <w:tcW w:w="1807" w:type="dxa"/>
            <w:shd w:val="clear" w:color="auto" w:fill="auto"/>
            <w:vAlign w:val="center"/>
          </w:tcPr>
          <w:p w14:paraId="06433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眼科A超</w:t>
            </w:r>
          </w:p>
        </w:tc>
        <w:tc>
          <w:tcPr>
            <w:tcW w:w="2265" w:type="dxa"/>
            <w:shd w:val="clear" w:color="auto" w:fill="auto"/>
            <w:vAlign w:val="center"/>
          </w:tcPr>
          <w:p w14:paraId="24DFBA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A8BFB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B8852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单侧</w:t>
            </w:r>
          </w:p>
        </w:tc>
        <w:tc>
          <w:tcPr>
            <w:tcW w:w="927" w:type="dxa"/>
            <w:shd w:val="clear" w:color="auto" w:fill="auto"/>
            <w:vAlign w:val="center"/>
          </w:tcPr>
          <w:p w14:paraId="66077A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91" w:type="dxa"/>
            <w:shd w:val="clear" w:color="auto" w:fill="auto"/>
            <w:vAlign w:val="center"/>
          </w:tcPr>
          <w:p w14:paraId="7F5D37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033" w:type="dxa"/>
            <w:shd w:val="clear" w:color="auto" w:fill="auto"/>
            <w:vAlign w:val="center"/>
          </w:tcPr>
          <w:p w14:paraId="57B0B5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820" w:type="dxa"/>
            <w:shd w:val="clear" w:color="auto" w:fill="auto"/>
            <w:vAlign w:val="center"/>
          </w:tcPr>
          <w:p w14:paraId="4F16E9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88" w:type="dxa"/>
            <w:shd w:val="clear" w:color="auto" w:fill="auto"/>
            <w:vAlign w:val="center"/>
          </w:tcPr>
          <w:p w14:paraId="3DED49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707" w:type="dxa"/>
            <w:shd w:val="clear" w:color="auto" w:fill="auto"/>
            <w:vAlign w:val="center"/>
          </w:tcPr>
          <w:p w14:paraId="29F721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1A02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4B9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03" w:type="dxa"/>
            <w:shd w:val="clear" w:color="auto" w:fill="auto"/>
            <w:vAlign w:val="center"/>
          </w:tcPr>
          <w:p w14:paraId="5E8AC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42</w:t>
            </w:r>
          </w:p>
        </w:tc>
        <w:tc>
          <w:tcPr>
            <w:tcW w:w="1387" w:type="dxa"/>
            <w:shd w:val="clear" w:color="auto" w:fill="auto"/>
            <w:vAlign w:val="center"/>
          </w:tcPr>
          <w:p w14:paraId="59BDB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220201001</w:t>
            </w:r>
          </w:p>
        </w:tc>
        <w:tc>
          <w:tcPr>
            <w:tcW w:w="1807" w:type="dxa"/>
            <w:shd w:val="clear" w:color="auto" w:fill="auto"/>
            <w:vAlign w:val="center"/>
          </w:tcPr>
          <w:p w14:paraId="446BE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单脏器B超检查</w:t>
            </w:r>
          </w:p>
        </w:tc>
        <w:tc>
          <w:tcPr>
            <w:tcW w:w="2265" w:type="dxa"/>
            <w:shd w:val="clear" w:color="auto" w:fill="auto"/>
            <w:vAlign w:val="center"/>
          </w:tcPr>
          <w:p w14:paraId="668CBD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A4699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D3FD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每脏器</w:t>
            </w:r>
          </w:p>
        </w:tc>
        <w:tc>
          <w:tcPr>
            <w:tcW w:w="927" w:type="dxa"/>
            <w:shd w:val="clear" w:color="auto" w:fill="auto"/>
            <w:vAlign w:val="center"/>
          </w:tcPr>
          <w:p w14:paraId="633425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1" w:type="dxa"/>
            <w:shd w:val="clear" w:color="auto" w:fill="auto"/>
            <w:vAlign w:val="center"/>
          </w:tcPr>
          <w:p w14:paraId="1F42AA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33" w:type="dxa"/>
            <w:shd w:val="clear" w:color="auto" w:fill="auto"/>
            <w:vAlign w:val="center"/>
          </w:tcPr>
          <w:p w14:paraId="505573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20" w:type="dxa"/>
            <w:shd w:val="clear" w:color="auto" w:fill="auto"/>
            <w:vAlign w:val="center"/>
          </w:tcPr>
          <w:p w14:paraId="08469E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88" w:type="dxa"/>
            <w:shd w:val="clear" w:color="auto" w:fill="auto"/>
            <w:vAlign w:val="center"/>
          </w:tcPr>
          <w:p w14:paraId="228F2F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707" w:type="dxa"/>
            <w:shd w:val="clear" w:color="auto" w:fill="auto"/>
            <w:vAlign w:val="center"/>
          </w:tcPr>
          <w:p w14:paraId="7CB6C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每增加一个脏器加收5元</w:t>
            </w:r>
          </w:p>
        </w:tc>
        <w:tc>
          <w:tcPr>
            <w:tcW w:w="812" w:type="dxa"/>
            <w:shd w:val="clear" w:color="auto" w:fill="auto"/>
            <w:vAlign w:val="center"/>
          </w:tcPr>
          <w:p w14:paraId="5BD3E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778D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03" w:type="dxa"/>
            <w:shd w:val="clear" w:color="auto" w:fill="auto"/>
            <w:vAlign w:val="center"/>
          </w:tcPr>
          <w:p w14:paraId="29C85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43</w:t>
            </w:r>
          </w:p>
        </w:tc>
        <w:tc>
          <w:tcPr>
            <w:tcW w:w="1387" w:type="dxa"/>
            <w:shd w:val="clear" w:color="auto" w:fill="auto"/>
            <w:vAlign w:val="center"/>
          </w:tcPr>
          <w:p w14:paraId="31665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220201002</w:t>
            </w:r>
          </w:p>
        </w:tc>
        <w:tc>
          <w:tcPr>
            <w:tcW w:w="1807" w:type="dxa"/>
            <w:shd w:val="clear" w:color="auto" w:fill="auto"/>
            <w:vAlign w:val="center"/>
          </w:tcPr>
          <w:p w14:paraId="3B726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B超常规检查</w:t>
            </w:r>
          </w:p>
        </w:tc>
        <w:tc>
          <w:tcPr>
            <w:tcW w:w="2265" w:type="dxa"/>
            <w:shd w:val="clear" w:color="auto" w:fill="auto"/>
            <w:vAlign w:val="center"/>
          </w:tcPr>
          <w:p w14:paraId="0D705C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FB489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D1D1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每部位</w:t>
            </w:r>
          </w:p>
        </w:tc>
        <w:tc>
          <w:tcPr>
            <w:tcW w:w="927" w:type="dxa"/>
            <w:shd w:val="clear" w:color="auto" w:fill="auto"/>
            <w:vAlign w:val="center"/>
          </w:tcPr>
          <w:p w14:paraId="5EAC68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2B4D64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30D51C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0BA083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88" w:type="dxa"/>
            <w:shd w:val="clear" w:color="auto" w:fill="auto"/>
            <w:vAlign w:val="center"/>
          </w:tcPr>
          <w:p w14:paraId="21B712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707" w:type="dxa"/>
            <w:shd w:val="clear" w:color="auto" w:fill="auto"/>
            <w:vAlign w:val="center"/>
          </w:tcPr>
          <w:p w14:paraId="7055B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同时检查两个部位以上的，第二部位起减半收费。</w:t>
            </w:r>
          </w:p>
        </w:tc>
        <w:tc>
          <w:tcPr>
            <w:tcW w:w="812" w:type="dxa"/>
            <w:shd w:val="clear" w:color="auto" w:fill="auto"/>
            <w:vAlign w:val="center"/>
          </w:tcPr>
          <w:p w14:paraId="642AF8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60BF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77C6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44</w:t>
            </w:r>
          </w:p>
        </w:tc>
        <w:tc>
          <w:tcPr>
            <w:tcW w:w="1387" w:type="dxa"/>
            <w:shd w:val="clear" w:color="auto" w:fill="auto"/>
            <w:vAlign w:val="center"/>
          </w:tcPr>
          <w:p w14:paraId="1B5AE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220201003</w:t>
            </w:r>
          </w:p>
        </w:tc>
        <w:tc>
          <w:tcPr>
            <w:tcW w:w="1807" w:type="dxa"/>
            <w:shd w:val="clear" w:color="auto" w:fill="auto"/>
            <w:vAlign w:val="center"/>
          </w:tcPr>
          <w:p w14:paraId="79850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胸、腹水B超检查及穿刺定位</w:t>
            </w:r>
          </w:p>
        </w:tc>
        <w:tc>
          <w:tcPr>
            <w:tcW w:w="2265" w:type="dxa"/>
            <w:shd w:val="clear" w:color="auto" w:fill="auto"/>
            <w:vAlign w:val="center"/>
          </w:tcPr>
          <w:p w14:paraId="4DC47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不含活检。</w:t>
            </w:r>
          </w:p>
        </w:tc>
        <w:tc>
          <w:tcPr>
            <w:tcW w:w="1986" w:type="dxa"/>
            <w:shd w:val="clear" w:color="auto" w:fill="auto"/>
            <w:vAlign w:val="center"/>
          </w:tcPr>
          <w:p w14:paraId="390FC5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AD736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792A9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3149E6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169656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1EAFB5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88" w:type="dxa"/>
            <w:shd w:val="clear" w:color="auto" w:fill="auto"/>
            <w:vAlign w:val="center"/>
          </w:tcPr>
          <w:p w14:paraId="48F46C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707" w:type="dxa"/>
            <w:shd w:val="clear" w:color="auto" w:fill="auto"/>
            <w:vAlign w:val="center"/>
          </w:tcPr>
          <w:p w14:paraId="5B0ADA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2C13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208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925C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45</w:t>
            </w:r>
          </w:p>
        </w:tc>
        <w:tc>
          <w:tcPr>
            <w:tcW w:w="1387" w:type="dxa"/>
            <w:shd w:val="clear" w:color="auto" w:fill="auto"/>
            <w:vAlign w:val="center"/>
          </w:tcPr>
          <w:p w14:paraId="7D5588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220201004</w:t>
            </w:r>
          </w:p>
        </w:tc>
        <w:tc>
          <w:tcPr>
            <w:tcW w:w="1807" w:type="dxa"/>
            <w:shd w:val="clear" w:color="auto" w:fill="auto"/>
            <w:vAlign w:val="center"/>
          </w:tcPr>
          <w:p w14:paraId="4A73B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胃肠充盈造影B超检查</w:t>
            </w:r>
          </w:p>
        </w:tc>
        <w:tc>
          <w:tcPr>
            <w:tcW w:w="2265" w:type="dxa"/>
            <w:shd w:val="clear" w:color="auto" w:fill="auto"/>
            <w:vAlign w:val="center"/>
          </w:tcPr>
          <w:p w14:paraId="2043F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含胃、小肠及其附属结构。</w:t>
            </w:r>
          </w:p>
        </w:tc>
        <w:tc>
          <w:tcPr>
            <w:tcW w:w="1986" w:type="dxa"/>
            <w:shd w:val="clear" w:color="auto" w:fill="auto"/>
            <w:vAlign w:val="center"/>
          </w:tcPr>
          <w:p w14:paraId="208E1C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00B3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007C3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91" w:type="dxa"/>
            <w:shd w:val="clear" w:color="auto" w:fill="auto"/>
            <w:vAlign w:val="center"/>
          </w:tcPr>
          <w:p w14:paraId="326670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42.8</w:t>
            </w:r>
          </w:p>
        </w:tc>
        <w:tc>
          <w:tcPr>
            <w:tcW w:w="1033" w:type="dxa"/>
            <w:shd w:val="clear" w:color="auto" w:fill="auto"/>
            <w:vAlign w:val="center"/>
          </w:tcPr>
          <w:p w14:paraId="2668CF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820" w:type="dxa"/>
            <w:shd w:val="clear" w:color="auto" w:fill="auto"/>
            <w:vAlign w:val="center"/>
          </w:tcPr>
          <w:p w14:paraId="443A1A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088" w:type="dxa"/>
            <w:shd w:val="clear" w:color="auto" w:fill="auto"/>
            <w:vAlign w:val="center"/>
          </w:tcPr>
          <w:p w14:paraId="6BC6F8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707" w:type="dxa"/>
            <w:shd w:val="clear" w:color="auto" w:fill="auto"/>
            <w:vAlign w:val="center"/>
          </w:tcPr>
          <w:p w14:paraId="0DDC63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DEBA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FE5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BE26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46</w:t>
            </w:r>
          </w:p>
        </w:tc>
        <w:tc>
          <w:tcPr>
            <w:tcW w:w="1387" w:type="dxa"/>
            <w:shd w:val="clear" w:color="auto" w:fill="auto"/>
            <w:vAlign w:val="center"/>
          </w:tcPr>
          <w:p w14:paraId="08C44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220201005</w:t>
            </w:r>
          </w:p>
        </w:tc>
        <w:tc>
          <w:tcPr>
            <w:tcW w:w="1807" w:type="dxa"/>
            <w:shd w:val="clear" w:color="auto" w:fill="auto"/>
            <w:vAlign w:val="center"/>
          </w:tcPr>
          <w:p w14:paraId="6C713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大肠灌肠造影B超检查</w:t>
            </w:r>
          </w:p>
        </w:tc>
        <w:tc>
          <w:tcPr>
            <w:tcW w:w="2265" w:type="dxa"/>
            <w:shd w:val="clear" w:color="auto" w:fill="auto"/>
            <w:vAlign w:val="center"/>
          </w:tcPr>
          <w:p w14:paraId="55302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含大肠及其附属结构。</w:t>
            </w:r>
          </w:p>
        </w:tc>
        <w:tc>
          <w:tcPr>
            <w:tcW w:w="1986" w:type="dxa"/>
            <w:shd w:val="clear" w:color="auto" w:fill="auto"/>
            <w:vAlign w:val="center"/>
          </w:tcPr>
          <w:p w14:paraId="17E491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CFF9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FEEBD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91" w:type="dxa"/>
            <w:shd w:val="clear" w:color="auto" w:fill="auto"/>
            <w:vAlign w:val="center"/>
          </w:tcPr>
          <w:p w14:paraId="208268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42.8</w:t>
            </w:r>
          </w:p>
        </w:tc>
        <w:tc>
          <w:tcPr>
            <w:tcW w:w="1033" w:type="dxa"/>
            <w:shd w:val="clear" w:color="auto" w:fill="auto"/>
            <w:vAlign w:val="center"/>
          </w:tcPr>
          <w:p w14:paraId="06C741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820" w:type="dxa"/>
            <w:shd w:val="clear" w:color="auto" w:fill="auto"/>
            <w:vAlign w:val="center"/>
          </w:tcPr>
          <w:p w14:paraId="1E1B8F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088" w:type="dxa"/>
            <w:shd w:val="clear" w:color="auto" w:fill="auto"/>
            <w:vAlign w:val="center"/>
          </w:tcPr>
          <w:p w14:paraId="48261B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707" w:type="dxa"/>
            <w:shd w:val="clear" w:color="auto" w:fill="auto"/>
            <w:vAlign w:val="center"/>
          </w:tcPr>
          <w:p w14:paraId="5CBF8B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55E4B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D39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0F8D1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47</w:t>
            </w:r>
          </w:p>
        </w:tc>
        <w:tc>
          <w:tcPr>
            <w:tcW w:w="1387" w:type="dxa"/>
            <w:shd w:val="clear" w:color="auto" w:fill="auto"/>
            <w:vAlign w:val="center"/>
          </w:tcPr>
          <w:p w14:paraId="41C8F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220201006</w:t>
            </w:r>
          </w:p>
        </w:tc>
        <w:tc>
          <w:tcPr>
            <w:tcW w:w="1807" w:type="dxa"/>
            <w:shd w:val="clear" w:color="auto" w:fill="auto"/>
            <w:vAlign w:val="center"/>
          </w:tcPr>
          <w:p w14:paraId="01037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输卵管超声造影</w:t>
            </w:r>
          </w:p>
        </w:tc>
        <w:tc>
          <w:tcPr>
            <w:tcW w:w="2265" w:type="dxa"/>
            <w:shd w:val="clear" w:color="auto" w:fill="auto"/>
            <w:vAlign w:val="center"/>
          </w:tcPr>
          <w:p w14:paraId="79D51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含临床操作，含宫腔、双输卵管。</w:t>
            </w:r>
          </w:p>
        </w:tc>
        <w:tc>
          <w:tcPr>
            <w:tcW w:w="1986" w:type="dxa"/>
            <w:shd w:val="clear" w:color="auto" w:fill="auto"/>
            <w:vAlign w:val="center"/>
          </w:tcPr>
          <w:p w14:paraId="09812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一次性导管</w:t>
            </w:r>
          </w:p>
        </w:tc>
        <w:tc>
          <w:tcPr>
            <w:tcW w:w="810" w:type="dxa"/>
            <w:shd w:val="clear" w:color="auto" w:fill="auto"/>
            <w:vAlign w:val="center"/>
          </w:tcPr>
          <w:p w14:paraId="6B4236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D4386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91" w:type="dxa"/>
            <w:shd w:val="clear" w:color="auto" w:fill="auto"/>
            <w:vAlign w:val="center"/>
          </w:tcPr>
          <w:p w14:paraId="04BC6B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42.8</w:t>
            </w:r>
          </w:p>
        </w:tc>
        <w:tc>
          <w:tcPr>
            <w:tcW w:w="1033" w:type="dxa"/>
            <w:shd w:val="clear" w:color="auto" w:fill="auto"/>
            <w:vAlign w:val="center"/>
          </w:tcPr>
          <w:p w14:paraId="53F06A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820" w:type="dxa"/>
            <w:shd w:val="clear" w:color="auto" w:fill="auto"/>
            <w:vAlign w:val="center"/>
          </w:tcPr>
          <w:p w14:paraId="5D5A27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088" w:type="dxa"/>
            <w:shd w:val="clear" w:color="auto" w:fill="auto"/>
            <w:vAlign w:val="center"/>
          </w:tcPr>
          <w:p w14:paraId="663F48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707" w:type="dxa"/>
            <w:shd w:val="clear" w:color="auto" w:fill="auto"/>
            <w:vAlign w:val="center"/>
          </w:tcPr>
          <w:p w14:paraId="47F596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38E6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A67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1918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48</w:t>
            </w:r>
          </w:p>
        </w:tc>
        <w:tc>
          <w:tcPr>
            <w:tcW w:w="1387" w:type="dxa"/>
            <w:shd w:val="clear" w:color="auto" w:fill="auto"/>
            <w:vAlign w:val="center"/>
          </w:tcPr>
          <w:p w14:paraId="7234D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220201007</w:t>
            </w:r>
          </w:p>
        </w:tc>
        <w:tc>
          <w:tcPr>
            <w:tcW w:w="1807" w:type="dxa"/>
            <w:shd w:val="clear" w:color="auto" w:fill="auto"/>
            <w:vAlign w:val="center"/>
          </w:tcPr>
          <w:p w14:paraId="4C725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浅表组织器官B超检查</w:t>
            </w:r>
          </w:p>
        </w:tc>
        <w:tc>
          <w:tcPr>
            <w:tcW w:w="2265" w:type="dxa"/>
            <w:shd w:val="clear" w:color="auto" w:fill="auto"/>
            <w:vAlign w:val="center"/>
          </w:tcPr>
          <w:p w14:paraId="102C7C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1C820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8BA44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每个部位</w:t>
            </w:r>
          </w:p>
        </w:tc>
        <w:tc>
          <w:tcPr>
            <w:tcW w:w="927" w:type="dxa"/>
            <w:shd w:val="clear" w:color="auto" w:fill="auto"/>
            <w:vAlign w:val="center"/>
          </w:tcPr>
          <w:p w14:paraId="470755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637FDC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0D9489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6A6146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88" w:type="dxa"/>
            <w:shd w:val="clear" w:color="auto" w:fill="auto"/>
            <w:vAlign w:val="center"/>
          </w:tcPr>
          <w:p w14:paraId="7341D0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707" w:type="dxa"/>
            <w:shd w:val="clear" w:color="auto" w:fill="auto"/>
            <w:vAlign w:val="center"/>
          </w:tcPr>
          <w:p w14:paraId="7112FA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每增加一个部位，加收5元</w:t>
            </w:r>
          </w:p>
        </w:tc>
        <w:tc>
          <w:tcPr>
            <w:tcW w:w="812" w:type="dxa"/>
            <w:shd w:val="clear" w:color="auto" w:fill="auto"/>
            <w:vAlign w:val="center"/>
          </w:tcPr>
          <w:p w14:paraId="21EC3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27F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666B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49</w:t>
            </w:r>
          </w:p>
        </w:tc>
        <w:tc>
          <w:tcPr>
            <w:tcW w:w="1387" w:type="dxa"/>
            <w:shd w:val="clear" w:color="auto" w:fill="auto"/>
            <w:vAlign w:val="center"/>
          </w:tcPr>
          <w:p w14:paraId="26BC3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220201008</w:t>
            </w:r>
          </w:p>
        </w:tc>
        <w:tc>
          <w:tcPr>
            <w:tcW w:w="1807" w:type="dxa"/>
            <w:shd w:val="clear" w:color="auto" w:fill="auto"/>
            <w:vAlign w:val="center"/>
          </w:tcPr>
          <w:p w14:paraId="6CA85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床旁超声检查</w:t>
            </w:r>
          </w:p>
        </w:tc>
        <w:tc>
          <w:tcPr>
            <w:tcW w:w="2265" w:type="dxa"/>
            <w:shd w:val="clear" w:color="auto" w:fill="auto"/>
            <w:vAlign w:val="center"/>
          </w:tcPr>
          <w:p w14:paraId="1CDB4B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37AC7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BA9F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半小时</w:t>
            </w:r>
          </w:p>
        </w:tc>
        <w:tc>
          <w:tcPr>
            <w:tcW w:w="927" w:type="dxa"/>
            <w:shd w:val="clear" w:color="auto" w:fill="auto"/>
            <w:vAlign w:val="center"/>
          </w:tcPr>
          <w:p w14:paraId="52C8C9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1" w:type="dxa"/>
            <w:shd w:val="clear" w:color="auto" w:fill="auto"/>
            <w:vAlign w:val="center"/>
          </w:tcPr>
          <w:p w14:paraId="73CE6A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33" w:type="dxa"/>
            <w:shd w:val="clear" w:color="auto" w:fill="auto"/>
            <w:vAlign w:val="center"/>
          </w:tcPr>
          <w:p w14:paraId="766492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20" w:type="dxa"/>
            <w:shd w:val="clear" w:color="auto" w:fill="auto"/>
            <w:vAlign w:val="center"/>
          </w:tcPr>
          <w:p w14:paraId="5101BD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88" w:type="dxa"/>
            <w:shd w:val="clear" w:color="auto" w:fill="auto"/>
            <w:vAlign w:val="center"/>
          </w:tcPr>
          <w:p w14:paraId="22D3CF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707" w:type="dxa"/>
            <w:shd w:val="clear" w:color="auto" w:fill="auto"/>
            <w:vAlign w:val="center"/>
          </w:tcPr>
          <w:p w14:paraId="0377F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术中超声检查参照执行</w:t>
            </w:r>
          </w:p>
        </w:tc>
        <w:tc>
          <w:tcPr>
            <w:tcW w:w="812" w:type="dxa"/>
            <w:shd w:val="clear" w:color="auto" w:fill="auto"/>
            <w:vAlign w:val="center"/>
          </w:tcPr>
          <w:p w14:paraId="3A643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3E18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E9E1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50</w:t>
            </w:r>
          </w:p>
        </w:tc>
        <w:tc>
          <w:tcPr>
            <w:tcW w:w="1387" w:type="dxa"/>
            <w:shd w:val="clear" w:color="auto" w:fill="auto"/>
            <w:vAlign w:val="center"/>
          </w:tcPr>
          <w:p w14:paraId="73186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220202001</w:t>
            </w:r>
          </w:p>
        </w:tc>
        <w:tc>
          <w:tcPr>
            <w:tcW w:w="1807" w:type="dxa"/>
            <w:shd w:val="clear" w:color="auto" w:fill="auto"/>
            <w:vAlign w:val="center"/>
          </w:tcPr>
          <w:p w14:paraId="059EB1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经阴道B超检查</w:t>
            </w:r>
          </w:p>
        </w:tc>
        <w:tc>
          <w:tcPr>
            <w:tcW w:w="2265" w:type="dxa"/>
            <w:shd w:val="clear" w:color="auto" w:fill="auto"/>
            <w:vAlign w:val="center"/>
          </w:tcPr>
          <w:p w14:paraId="7CCE6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含子宫及双附件。</w:t>
            </w:r>
          </w:p>
        </w:tc>
        <w:tc>
          <w:tcPr>
            <w:tcW w:w="1986" w:type="dxa"/>
            <w:shd w:val="clear" w:color="auto" w:fill="auto"/>
            <w:vAlign w:val="center"/>
          </w:tcPr>
          <w:p w14:paraId="176292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284A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3BF98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1091" w:type="dxa"/>
            <w:shd w:val="clear" w:color="auto" w:fill="auto"/>
            <w:vAlign w:val="center"/>
          </w:tcPr>
          <w:p w14:paraId="2AD053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59.9</w:t>
            </w:r>
          </w:p>
        </w:tc>
        <w:tc>
          <w:tcPr>
            <w:tcW w:w="1033" w:type="dxa"/>
            <w:shd w:val="clear" w:color="auto" w:fill="auto"/>
            <w:vAlign w:val="center"/>
          </w:tcPr>
          <w:p w14:paraId="7FABEC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820" w:type="dxa"/>
            <w:shd w:val="clear" w:color="auto" w:fill="auto"/>
            <w:vAlign w:val="center"/>
          </w:tcPr>
          <w:p w14:paraId="708F0D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1088" w:type="dxa"/>
            <w:shd w:val="clear" w:color="auto" w:fill="auto"/>
            <w:vAlign w:val="center"/>
          </w:tcPr>
          <w:p w14:paraId="0B5947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707" w:type="dxa"/>
            <w:shd w:val="clear" w:color="auto" w:fill="auto"/>
            <w:vAlign w:val="center"/>
          </w:tcPr>
          <w:p w14:paraId="0A6B3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辅助生殖患者减半收费</w:t>
            </w:r>
          </w:p>
        </w:tc>
        <w:tc>
          <w:tcPr>
            <w:tcW w:w="812" w:type="dxa"/>
            <w:shd w:val="clear" w:color="auto" w:fill="auto"/>
            <w:vAlign w:val="center"/>
          </w:tcPr>
          <w:p w14:paraId="79AEDF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Theme="minorEastAsia" w:hAnsiTheme="minorEastAsia" w:eastAsiaTheme="minorEastAsia" w:cstheme="minorEastAsia"/>
                <w:i w:val="0"/>
                <w:iCs w:val="0"/>
                <w:color w:val="auto"/>
                <w:kern w:val="0"/>
                <w:sz w:val="20"/>
                <w:szCs w:val="20"/>
                <w:u w:val="none"/>
                <w:lang w:val="en-US" w:eastAsia="zh-CN" w:bidi="ar"/>
              </w:rPr>
            </w:pPr>
          </w:p>
        </w:tc>
      </w:tr>
      <w:tr w14:paraId="67BA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5692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51</w:t>
            </w:r>
          </w:p>
        </w:tc>
        <w:tc>
          <w:tcPr>
            <w:tcW w:w="1387" w:type="dxa"/>
            <w:shd w:val="clear" w:color="auto" w:fill="auto"/>
            <w:vAlign w:val="center"/>
          </w:tcPr>
          <w:p w14:paraId="2756C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220202002</w:t>
            </w:r>
          </w:p>
        </w:tc>
        <w:tc>
          <w:tcPr>
            <w:tcW w:w="1807" w:type="dxa"/>
            <w:shd w:val="clear" w:color="auto" w:fill="auto"/>
            <w:vAlign w:val="center"/>
          </w:tcPr>
          <w:p w14:paraId="03C2EE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经直肠B超检查</w:t>
            </w:r>
          </w:p>
        </w:tc>
        <w:tc>
          <w:tcPr>
            <w:tcW w:w="2265" w:type="dxa"/>
            <w:shd w:val="clear" w:color="auto" w:fill="auto"/>
            <w:vAlign w:val="center"/>
          </w:tcPr>
          <w:p w14:paraId="08603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含前列腺、精囊、直肠、尿道。</w:t>
            </w:r>
          </w:p>
        </w:tc>
        <w:tc>
          <w:tcPr>
            <w:tcW w:w="1986" w:type="dxa"/>
            <w:shd w:val="clear" w:color="auto" w:fill="auto"/>
            <w:vAlign w:val="center"/>
          </w:tcPr>
          <w:p w14:paraId="1C7A7D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CD05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C04A1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1091" w:type="dxa"/>
            <w:shd w:val="clear" w:color="auto" w:fill="auto"/>
            <w:vAlign w:val="center"/>
          </w:tcPr>
          <w:p w14:paraId="27E662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59.9</w:t>
            </w:r>
          </w:p>
        </w:tc>
        <w:tc>
          <w:tcPr>
            <w:tcW w:w="1033" w:type="dxa"/>
            <w:shd w:val="clear" w:color="auto" w:fill="auto"/>
            <w:vAlign w:val="center"/>
          </w:tcPr>
          <w:p w14:paraId="711046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820" w:type="dxa"/>
            <w:shd w:val="clear" w:color="auto" w:fill="auto"/>
            <w:vAlign w:val="center"/>
          </w:tcPr>
          <w:p w14:paraId="55BB0A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88" w:type="dxa"/>
            <w:shd w:val="clear" w:color="auto" w:fill="auto"/>
            <w:vAlign w:val="center"/>
          </w:tcPr>
          <w:p w14:paraId="5CAFA2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707" w:type="dxa"/>
            <w:shd w:val="clear" w:color="auto" w:fill="auto"/>
            <w:vAlign w:val="center"/>
          </w:tcPr>
          <w:p w14:paraId="055A77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F667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53AD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82C9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52</w:t>
            </w:r>
          </w:p>
        </w:tc>
        <w:tc>
          <w:tcPr>
            <w:tcW w:w="1387" w:type="dxa"/>
            <w:shd w:val="clear" w:color="auto" w:fill="auto"/>
            <w:vAlign w:val="center"/>
          </w:tcPr>
          <w:p w14:paraId="23841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220203001</w:t>
            </w:r>
          </w:p>
        </w:tc>
        <w:tc>
          <w:tcPr>
            <w:tcW w:w="1807" w:type="dxa"/>
            <w:shd w:val="clear" w:color="auto" w:fill="auto"/>
            <w:vAlign w:val="center"/>
          </w:tcPr>
          <w:p w14:paraId="5AE6F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胃充盈及排空功能检查</w:t>
            </w:r>
          </w:p>
        </w:tc>
        <w:tc>
          <w:tcPr>
            <w:tcW w:w="2265" w:type="dxa"/>
            <w:shd w:val="clear" w:color="auto" w:fill="auto"/>
            <w:vAlign w:val="center"/>
          </w:tcPr>
          <w:p w14:paraId="0BD88B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指造影法，含造影剂。</w:t>
            </w:r>
          </w:p>
        </w:tc>
        <w:tc>
          <w:tcPr>
            <w:tcW w:w="1986" w:type="dxa"/>
            <w:shd w:val="clear" w:color="auto" w:fill="auto"/>
            <w:vAlign w:val="center"/>
          </w:tcPr>
          <w:p w14:paraId="1F9B09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0104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25F4B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1" w:type="dxa"/>
            <w:shd w:val="clear" w:color="auto" w:fill="auto"/>
            <w:vAlign w:val="center"/>
          </w:tcPr>
          <w:p w14:paraId="1364BA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33" w:type="dxa"/>
            <w:shd w:val="clear" w:color="auto" w:fill="auto"/>
            <w:vAlign w:val="center"/>
          </w:tcPr>
          <w:p w14:paraId="4BDF0F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20" w:type="dxa"/>
            <w:shd w:val="clear" w:color="auto" w:fill="auto"/>
            <w:vAlign w:val="center"/>
          </w:tcPr>
          <w:p w14:paraId="00042A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88" w:type="dxa"/>
            <w:shd w:val="clear" w:color="auto" w:fill="auto"/>
            <w:vAlign w:val="center"/>
          </w:tcPr>
          <w:p w14:paraId="6B9356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707" w:type="dxa"/>
            <w:shd w:val="clear" w:color="auto" w:fill="auto"/>
            <w:vAlign w:val="center"/>
          </w:tcPr>
          <w:p w14:paraId="2A07CE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F27B9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3E56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1AA3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53</w:t>
            </w:r>
          </w:p>
        </w:tc>
        <w:tc>
          <w:tcPr>
            <w:tcW w:w="1387" w:type="dxa"/>
            <w:shd w:val="clear" w:color="auto" w:fill="auto"/>
            <w:vAlign w:val="center"/>
          </w:tcPr>
          <w:p w14:paraId="1F644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220203002</w:t>
            </w:r>
          </w:p>
        </w:tc>
        <w:tc>
          <w:tcPr>
            <w:tcW w:w="1807" w:type="dxa"/>
            <w:shd w:val="clear" w:color="auto" w:fill="auto"/>
            <w:vAlign w:val="center"/>
          </w:tcPr>
          <w:p w14:paraId="0C2DE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小肠充盈及排空功能检查</w:t>
            </w:r>
          </w:p>
        </w:tc>
        <w:tc>
          <w:tcPr>
            <w:tcW w:w="2265" w:type="dxa"/>
            <w:shd w:val="clear" w:color="auto" w:fill="auto"/>
            <w:vAlign w:val="center"/>
          </w:tcPr>
          <w:p w14:paraId="52F8B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指造影法，含造影剂。</w:t>
            </w:r>
          </w:p>
        </w:tc>
        <w:tc>
          <w:tcPr>
            <w:tcW w:w="1986" w:type="dxa"/>
            <w:shd w:val="clear" w:color="auto" w:fill="auto"/>
            <w:vAlign w:val="center"/>
          </w:tcPr>
          <w:p w14:paraId="235989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F27E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F3E74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1" w:type="dxa"/>
            <w:shd w:val="clear" w:color="auto" w:fill="auto"/>
            <w:vAlign w:val="center"/>
          </w:tcPr>
          <w:p w14:paraId="20177D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33" w:type="dxa"/>
            <w:shd w:val="clear" w:color="auto" w:fill="auto"/>
            <w:vAlign w:val="center"/>
          </w:tcPr>
          <w:p w14:paraId="2ED55D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20" w:type="dxa"/>
            <w:shd w:val="clear" w:color="auto" w:fill="auto"/>
            <w:vAlign w:val="center"/>
          </w:tcPr>
          <w:p w14:paraId="327AD2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88" w:type="dxa"/>
            <w:shd w:val="clear" w:color="auto" w:fill="auto"/>
            <w:vAlign w:val="center"/>
          </w:tcPr>
          <w:p w14:paraId="008A11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707" w:type="dxa"/>
            <w:shd w:val="clear" w:color="auto" w:fill="auto"/>
            <w:vAlign w:val="center"/>
          </w:tcPr>
          <w:p w14:paraId="3A85CE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2F46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38FE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A572F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54</w:t>
            </w:r>
          </w:p>
        </w:tc>
        <w:tc>
          <w:tcPr>
            <w:tcW w:w="1387" w:type="dxa"/>
            <w:shd w:val="clear" w:color="auto" w:fill="auto"/>
            <w:vAlign w:val="center"/>
          </w:tcPr>
          <w:p w14:paraId="03966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220203003</w:t>
            </w:r>
          </w:p>
        </w:tc>
        <w:tc>
          <w:tcPr>
            <w:tcW w:w="1807" w:type="dxa"/>
            <w:shd w:val="clear" w:color="auto" w:fill="auto"/>
            <w:vAlign w:val="center"/>
          </w:tcPr>
          <w:p w14:paraId="6825E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胆囊和胆道收缩功能检查</w:t>
            </w:r>
          </w:p>
        </w:tc>
        <w:tc>
          <w:tcPr>
            <w:tcW w:w="2265" w:type="dxa"/>
            <w:shd w:val="clear" w:color="auto" w:fill="auto"/>
            <w:vAlign w:val="center"/>
          </w:tcPr>
          <w:p w14:paraId="3B57E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指造影法，含造影剂。</w:t>
            </w:r>
          </w:p>
        </w:tc>
        <w:tc>
          <w:tcPr>
            <w:tcW w:w="1986" w:type="dxa"/>
            <w:shd w:val="clear" w:color="auto" w:fill="auto"/>
            <w:vAlign w:val="center"/>
          </w:tcPr>
          <w:p w14:paraId="679052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21CB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651D9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1" w:type="dxa"/>
            <w:shd w:val="clear" w:color="auto" w:fill="auto"/>
            <w:vAlign w:val="center"/>
          </w:tcPr>
          <w:p w14:paraId="391CD3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33" w:type="dxa"/>
            <w:shd w:val="clear" w:color="auto" w:fill="auto"/>
            <w:vAlign w:val="center"/>
          </w:tcPr>
          <w:p w14:paraId="254C3B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20" w:type="dxa"/>
            <w:shd w:val="clear" w:color="auto" w:fill="auto"/>
            <w:vAlign w:val="center"/>
          </w:tcPr>
          <w:p w14:paraId="13419B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88" w:type="dxa"/>
            <w:shd w:val="clear" w:color="auto" w:fill="auto"/>
            <w:vAlign w:val="center"/>
          </w:tcPr>
          <w:p w14:paraId="198151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707" w:type="dxa"/>
            <w:shd w:val="clear" w:color="auto" w:fill="auto"/>
            <w:vAlign w:val="center"/>
          </w:tcPr>
          <w:p w14:paraId="748688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C1B8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0FE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17F7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55</w:t>
            </w:r>
          </w:p>
        </w:tc>
        <w:tc>
          <w:tcPr>
            <w:tcW w:w="1387" w:type="dxa"/>
            <w:shd w:val="clear" w:color="auto" w:fill="auto"/>
            <w:vAlign w:val="center"/>
          </w:tcPr>
          <w:p w14:paraId="0ADBB7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220203004</w:t>
            </w:r>
          </w:p>
        </w:tc>
        <w:tc>
          <w:tcPr>
            <w:tcW w:w="1807" w:type="dxa"/>
            <w:shd w:val="clear" w:color="auto" w:fill="auto"/>
            <w:vAlign w:val="center"/>
          </w:tcPr>
          <w:p w14:paraId="14428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胎儿生物物理相评分</w:t>
            </w:r>
          </w:p>
        </w:tc>
        <w:tc>
          <w:tcPr>
            <w:tcW w:w="2265" w:type="dxa"/>
            <w:shd w:val="clear" w:color="auto" w:fill="auto"/>
            <w:vAlign w:val="center"/>
          </w:tcPr>
          <w:p w14:paraId="2CF05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含呼吸运动、肌张力、胎动、羊水量、无刺激试验。</w:t>
            </w:r>
          </w:p>
        </w:tc>
        <w:tc>
          <w:tcPr>
            <w:tcW w:w="1986" w:type="dxa"/>
            <w:shd w:val="clear" w:color="auto" w:fill="auto"/>
            <w:vAlign w:val="center"/>
          </w:tcPr>
          <w:p w14:paraId="599F7F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2759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CC282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91" w:type="dxa"/>
            <w:shd w:val="clear" w:color="auto" w:fill="auto"/>
            <w:vAlign w:val="center"/>
          </w:tcPr>
          <w:p w14:paraId="1F8318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21.9</w:t>
            </w:r>
          </w:p>
        </w:tc>
        <w:tc>
          <w:tcPr>
            <w:tcW w:w="1033" w:type="dxa"/>
            <w:shd w:val="clear" w:color="auto" w:fill="auto"/>
            <w:vAlign w:val="center"/>
          </w:tcPr>
          <w:p w14:paraId="220BB3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820" w:type="dxa"/>
            <w:shd w:val="clear" w:color="auto" w:fill="auto"/>
            <w:vAlign w:val="center"/>
          </w:tcPr>
          <w:p w14:paraId="422836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088" w:type="dxa"/>
            <w:shd w:val="clear" w:color="auto" w:fill="auto"/>
            <w:vAlign w:val="center"/>
          </w:tcPr>
          <w:p w14:paraId="0A30F2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707" w:type="dxa"/>
            <w:shd w:val="clear" w:color="auto" w:fill="auto"/>
            <w:vAlign w:val="center"/>
          </w:tcPr>
          <w:p w14:paraId="212496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3DAB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323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A226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56</w:t>
            </w:r>
          </w:p>
        </w:tc>
        <w:tc>
          <w:tcPr>
            <w:tcW w:w="1387" w:type="dxa"/>
            <w:shd w:val="clear" w:color="auto" w:fill="auto"/>
            <w:vAlign w:val="center"/>
          </w:tcPr>
          <w:p w14:paraId="706694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220203005</w:t>
            </w:r>
          </w:p>
        </w:tc>
        <w:tc>
          <w:tcPr>
            <w:tcW w:w="1807" w:type="dxa"/>
            <w:shd w:val="clear" w:color="auto" w:fill="auto"/>
            <w:vAlign w:val="center"/>
          </w:tcPr>
          <w:p w14:paraId="7E5AA3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膀胱残余尿量测定</w:t>
            </w:r>
          </w:p>
        </w:tc>
        <w:tc>
          <w:tcPr>
            <w:tcW w:w="2265" w:type="dxa"/>
            <w:shd w:val="clear" w:color="auto" w:fill="auto"/>
            <w:vAlign w:val="center"/>
          </w:tcPr>
          <w:p w14:paraId="2E533B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0A44E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618D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D1B4F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1" w:type="dxa"/>
            <w:shd w:val="clear" w:color="auto" w:fill="auto"/>
            <w:vAlign w:val="center"/>
          </w:tcPr>
          <w:p w14:paraId="5F1340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33" w:type="dxa"/>
            <w:shd w:val="clear" w:color="auto" w:fill="auto"/>
            <w:vAlign w:val="center"/>
          </w:tcPr>
          <w:p w14:paraId="7CD8E5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20" w:type="dxa"/>
            <w:shd w:val="clear" w:color="auto" w:fill="auto"/>
            <w:vAlign w:val="center"/>
          </w:tcPr>
          <w:p w14:paraId="172B27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88" w:type="dxa"/>
            <w:shd w:val="clear" w:color="auto" w:fill="auto"/>
            <w:vAlign w:val="center"/>
          </w:tcPr>
          <w:p w14:paraId="6BED54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707" w:type="dxa"/>
            <w:shd w:val="clear" w:color="auto" w:fill="auto"/>
            <w:vAlign w:val="center"/>
          </w:tcPr>
          <w:p w14:paraId="0BB825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A196F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38E0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885F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57</w:t>
            </w:r>
          </w:p>
        </w:tc>
        <w:tc>
          <w:tcPr>
            <w:tcW w:w="1387" w:type="dxa"/>
            <w:shd w:val="clear" w:color="auto" w:fill="auto"/>
            <w:vAlign w:val="center"/>
          </w:tcPr>
          <w:p w14:paraId="061EE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220301001</w:t>
            </w:r>
          </w:p>
        </w:tc>
        <w:tc>
          <w:tcPr>
            <w:tcW w:w="1807" w:type="dxa"/>
            <w:shd w:val="clear" w:color="auto" w:fill="auto"/>
            <w:vAlign w:val="center"/>
          </w:tcPr>
          <w:p w14:paraId="42DAF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彩色多普勒超声常规检查</w:t>
            </w:r>
          </w:p>
        </w:tc>
        <w:tc>
          <w:tcPr>
            <w:tcW w:w="2265" w:type="dxa"/>
            <w:shd w:val="clear" w:color="auto" w:fill="auto"/>
            <w:vAlign w:val="center"/>
          </w:tcPr>
          <w:p w14:paraId="4C7E4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4B213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2A8E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部位</w:t>
            </w:r>
          </w:p>
        </w:tc>
        <w:tc>
          <w:tcPr>
            <w:tcW w:w="927" w:type="dxa"/>
            <w:shd w:val="clear" w:color="auto" w:fill="auto"/>
            <w:vAlign w:val="center"/>
          </w:tcPr>
          <w:p w14:paraId="3C8549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1091" w:type="dxa"/>
            <w:shd w:val="clear" w:color="auto" w:fill="auto"/>
            <w:vAlign w:val="center"/>
          </w:tcPr>
          <w:p w14:paraId="699FAA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85.5</w:t>
            </w:r>
          </w:p>
        </w:tc>
        <w:tc>
          <w:tcPr>
            <w:tcW w:w="1033" w:type="dxa"/>
            <w:shd w:val="clear" w:color="auto" w:fill="auto"/>
            <w:vAlign w:val="center"/>
          </w:tcPr>
          <w:p w14:paraId="58ECD1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820" w:type="dxa"/>
            <w:shd w:val="clear" w:color="auto" w:fill="auto"/>
            <w:vAlign w:val="center"/>
          </w:tcPr>
          <w:p w14:paraId="5A8F6D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1088" w:type="dxa"/>
            <w:shd w:val="clear" w:color="auto" w:fill="auto"/>
            <w:vAlign w:val="center"/>
          </w:tcPr>
          <w:p w14:paraId="252C7D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w:t>
            </w:r>
          </w:p>
        </w:tc>
        <w:tc>
          <w:tcPr>
            <w:tcW w:w="1707" w:type="dxa"/>
            <w:shd w:val="clear" w:color="auto" w:fill="auto"/>
            <w:vAlign w:val="center"/>
          </w:tcPr>
          <w:p w14:paraId="178FD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膜腹后肿物加收50%；同时检查两个部位以上的，第二个部位起减半收费。</w:t>
            </w:r>
          </w:p>
        </w:tc>
        <w:tc>
          <w:tcPr>
            <w:tcW w:w="812" w:type="dxa"/>
            <w:shd w:val="clear" w:color="auto" w:fill="auto"/>
            <w:vAlign w:val="center"/>
          </w:tcPr>
          <w:p w14:paraId="0014E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9BA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54D0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58</w:t>
            </w:r>
          </w:p>
        </w:tc>
        <w:tc>
          <w:tcPr>
            <w:tcW w:w="1387" w:type="dxa"/>
            <w:shd w:val="clear" w:color="auto" w:fill="auto"/>
            <w:vAlign w:val="center"/>
          </w:tcPr>
          <w:p w14:paraId="00B7B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220301002</w:t>
            </w:r>
          </w:p>
        </w:tc>
        <w:tc>
          <w:tcPr>
            <w:tcW w:w="1807" w:type="dxa"/>
            <w:shd w:val="clear" w:color="auto" w:fill="auto"/>
            <w:vAlign w:val="center"/>
          </w:tcPr>
          <w:p w14:paraId="1CF61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浅表器官彩色多普勒超声检查</w:t>
            </w:r>
          </w:p>
        </w:tc>
        <w:tc>
          <w:tcPr>
            <w:tcW w:w="2265" w:type="dxa"/>
            <w:shd w:val="clear" w:color="auto" w:fill="auto"/>
            <w:vAlign w:val="center"/>
          </w:tcPr>
          <w:p w14:paraId="575F2F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65D72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E410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每部位</w:t>
            </w:r>
          </w:p>
        </w:tc>
        <w:tc>
          <w:tcPr>
            <w:tcW w:w="927" w:type="dxa"/>
            <w:shd w:val="clear" w:color="auto" w:fill="auto"/>
            <w:vAlign w:val="center"/>
          </w:tcPr>
          <w:p w14:paraId="0F5227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1091" w:type="dxa"/>
            <w:shd w:val="clear" w:color="auto" w:fill="auto"/>
            <w:vAlign w:val="center"/>
          </w:tcPr>
          <w:p w14:paraId="506D2C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85.5</w:t>
            </w:r>
          </w:p>
        </w:tc>
        <w:tc>
          <w:tcPr>
            <w:tcW w:w="1033" w:type="dxa"/>
            <w:shd w:val="clear" w:color="auto" w:fill="auto"/>
            <w:vAlign w:val="center"/>
          </w:tcPr>
          <w:p w14:paraId="2BBDCD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820" w:type="dxa"/>
            <w:shd w:val="clear" w:color="auto" w:fill="auto"/>
            <w:vAlign w:val="center"/>
          </w:tcPr>
          <w:p w14:paraId="5AFC45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1088" w:type="dxa"/>
            <w:shd w:val="clear" w:color="auto" w:fill="auto"/>
            <w:vAlign w:val="center"/>
          </w:tcPr>
          <w:p w14:paraId="028B26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w:t>
            </w:r>
          </w:p>
        </w:tc>
        <w:tc>
          <w:tcPr>
            <w:tcW w:w="1707" w:type="dxa"/>
            <w:shd w:val="clear" w:color="auto" w:fill="auto"/>
            <w:vAlign w:val="center"/>
          </w:tcPr>
          <w:p w14:paraId="4B9C0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同时检查两个部位以上的，第二个部位起减半收费。</w:t>
            </w:r>
          </w:p>
        </w:tc>
        <w:tc>
          <w:tcPr>
            <w:tcW w:w="812" w:type="dxa"/>
            <w:shd w:val="clear" w:color="auto" w:fill="auto"/>
            <w:vAlign w:val="center"/>
          </w:tcPr>
          <w:p w14:paraId="6FCD7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B2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5484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59</w:t>
            </w:r>
          </w:p>
        </w:tc>
        <w:tc>
          <w:tcPr>
            <w:tcW w:w="1387" w:type="dxa"/>
            <w:shd w:val="clear" w:color="auto" w:fill="auto"/>
            <w:vAlign w:val="center"/>
          </w:tcPr>
          <w:p w14:paraId="1168E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220302001</w:t>
            </w:r>
          </w:p>
        </w:tc>
        <w:tc>
          <w:tcPr>
            <w:tcW w:w="1807" w:type="dxa"/>
            <w:shd w:val="clear" w:color="auto" w:fill="auto"/>
            <w:vAlign w:val="center"/>
          </w:tcPr>
          <w:p w14:paraId="45ACA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颅内段血管彩色多普勒超声</w:t>
            </w:r>
          </w:p>
        </w:tc>
        <w:tc>
          <w:tcPr>
            <w:tcW w:w="2265" w:type="dxa"/>
            <w:shd w:val="clear" w:color="auto" w:fill="auto"/>
            <w:vAlign w:val="center"/>
          </w:tcPr>
          <w:p w14:paraId="78FCE3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E313C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57A0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F086A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091" w:type="dxa"/>
            <w:shd w:val="clear" w:color="auto" w:fill="auto"/>
            <w:vAlign w:val="center"/>
          </w:tcPr>
          <w:p w14:paraId="2FAC93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1033" w:type="dxa"/>
            <w:shd w:val="clear" w:color="auto" w:fill="auto"/>
            <w:vAlign w:val="center"/>
          </w:tcPr>
          <w:p w14:paraId="2DD8D1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820" w:type="dxa"/>
            <w:shd w:val="clear" w:color="auto" w:fill="auto"/>
            <w:vAlign w:val="center"/>
          </w:tcPr>
          <w:p w14:paraId="16CCA1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1088" w:type="dxa"/>
            <w:shd w:val="clear" w:color="auto" w:fill="auto"/>
            <w:vAlign w:val="center"/>
          </w:tcPr>
          <w:p w14:paraId="73123E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1707" w:type="dxa"/>
            <w:shd w:val="clear" w:color="auto" w:fill="auto"/>
            <w:vAlign w:val="center"/>
          </w:tcPr>
          <w:p w14:paraId="1AD0F9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31A2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F1E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A9B6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60</w:t>
            </w:r>
          </w:p>
        </w:tc>
        <w:tc>
          <w:tcPr>
            <w:tcW w:w="1387" w:type="dxa"/>
            <w:shd w:val="clear" w:color="auto" w:fill="auto"/>
            <w:vAlign w:val="center"/>
          </w:tcPr>
          <w:p w14:paraId="1CD419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220302002</w:t>
            </w:r>
          </w:p>
        </w:tc>
        <w:tc>
          <w:tcPr>
            <w:tcW w:w="1807" w:type="dxa"/>
            <w:shd w:val="clear" w:color="auto" w:fill="auto"/>
            <w:vAlign w:val="center"/>
          </w:tcPr>
          <w:p w14:paraId="748C1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球后全部血管彩色多普勒超声</w:t>
            </w:r>
          </w:p>
        </w:tc>
        <w:tc>
          <w:tcPr>
            <w:tcW w:w="2265" w:type="dxa"/>
            <w:shd w:val="clear" w:color="auto" w:fill="auto"/>
            <w:vAlign w:val="center"/>
          </w:tcPr>
          <w:p w14:paraId="1DEE52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8EA9F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FB27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10E9A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091" w:type="dxa"/>
            <w:shd w:val="clear" w:color="auto" w:fill="auto"/>
            <w:vAlign w:val="center"/>
          </w:tcPr>
          <w:p w14:paraId="079EF8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1033" w:type="dxa"/>
            <w:shd w:val="clear" w:color="auto" w:fill="auto"/>
            <w:vAlign w:val="center"/>
          </w:tcPr>
          <w:p w14:paraId="599C0F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820" w:type="dxa"/>
            <w:shd w:val="clear" w:color="auto" w:fill="auto"/>
            <w:vAlign w:val="center"/>
          </w:tcPr>
          <w:p w14:paraId="7143BD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1088" w:type="dxa"/>
            <w:shd w:val="clear" w:color="auto" w:fill="auto"/>
            <w:vAlign w:val="center"/>
          </w:tcPr>
          <w:p w14:paraId="4FEF01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1707" w:type="dxa"/>
            <w:shd w:val="clear" w:color="auto" w:fill="auto"/>
            <w:vAlign w:val="center"/>
          </w:tcPr>
          <w:p w14:paraId="0AAEB3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5576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1035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494A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61</w:t>
            </w:r>
          </w:p>
        </w:tc>
        <w:tc>
          <w:tcPr>
            <w:tcW w:w="1387" w:type="dxa"/>
            <w:shd w:val="clear" w:color="auto" w:fill="auto"/>
            <w:vAlign w:val="center"/>
          </w:tcPr>
          <w:p w14:paraId="1028B2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220302003</w:t>
            </w:r>
          </w:p>
        </w:tc>
        <w:tc>
          <w:tcPr>
            <w:tcW w:w="1807" w:type="dxa"/>
            <w:shd w:val="clear" w:color="auto" w:fill="auto"/>
            <w:vAlign w:val="center"/>
          </w:tcPr>
          <w:p w14:paraId="5C7D1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颈部血管彩色多普勒超声</w:t>
            </w:r>
          </w:p>
        </w:tc>
        <w:tc>
          <w:tcPr>
            <w:tcW w:w="2265" w:type="dxa"/>
            <w:shd w:val="clear" w:color="auto" w:fill="auto"/>
            <w:vAlign w:val="center"/>
          </w:tcPr>
          <w:p w14:paraId="470009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颈动、颈静脉、椎动脉分别参照执行。</w:t>
            </w:r>
          </w:p>
        </w:tc>
        <w:tc>
          <w:tcPr>
            <w:tcW w:w="1986" w:type="dxa"/>
            <w:shd w:val="clear" w:color="auto" w:fill="auto"/>
            <w:vAlign w:val="center"/>
          </w:tcPr>
          <w:p w14:paraId="25E402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A141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E4E07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091" w:type="dxa"/>
            <w:shd w:val="clear" w:color="auto" w:fill="auto"/>
            <w:vAlign w:val="center"/>
          </w:tcPr>
          <w:p w14:paraId="56CC75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1033" w:type="dxa"/>
            <w:shd w:val="clear" w:color="auto" w:fill="auto"/>
            <w:vAlign w:val="center"/>
          </w:tcPr>
          <w:p w14:paraId="239345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820" w:type="dxa"/>
            <w:shd w:val="clear" w:color="auto" w:fill="auto"/>
            <w:vAlign w:val="center"/>
          </w:tcPr>
          <w:p w14:paraId="7B4267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1088" w:type="dxa"/>
            <w:shd w:val="clear" w:color="auto" w:fill="auto"/>
            <w:vAlign w:val="center"/>
          </w:tcPr>
          <w:p w14:paraId="0331DB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1707" w:type="dxa"/>
            <w:shd w:val="clear" w:color="auto" w:fill="auto"/>
            <w:vAlign w:val="center"/>
          </w:tcPr>
          <w:p w14:paraId="24866C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A5D1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C61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5760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62</w:t>
            </w:r>
          </w:p>
        </w:tc>
        <w:tc>
          <w:tcPr>
            <w:tcW w:w="1387" w:type="dxa"/>
            <w:shd w:val="clear" w:color="auto" w:fill="auto"/>
            <w:vAlign w:val="center"/>
          </w:tcPr>
          <w:p w14:paraId="24E9C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220302004</w:t>
            </w:r>
          </w:p>
        </w:tc>
        <w:tc>
          <w:tcPr>
            <w:tcW w:w="1807" w:type="dxa"/>
            <w:shd w:val="clear" w:color="auto" w:fill="auto"/>
            <w:vAlign w:val="center"/>
          </w:tcPr>
          <w:p w14:paraId="664B2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门静脉系彩色多普勒超声</w:t>
            </w:r>
          </w:p>
        </w:tc>
        <w:tc>
          <w:tcPr>
            <w:tcW w:w="2265" w:type="dxa"/>
            <w:shd w:val="clear" w:color="auto" w:fill="auto"/>
            <w:vAlign w:val="center"/>
          </w:tcPr>
          <w:p w14:paraId="606F03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2F8FF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6689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BA586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1091" w:type="dxa"/>
            <w:shd w:val="clear" w:color="auto" w:fill="auto"/>
            <w:vAlign w:val="center"/>
          </w:tcPr>
          <w:p w14:paraId="5175B4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1033" w:type="dxa"/>
            <w:shd w:val="clear" w:color="auto" w:fill="auto"/>
            <w:vAlign w:val="center"/>
          </w:tcPr>
          <w:p w14:paraId="777DC9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820" w:type="dxa"/>
            <w:shd w:val="clear" w:color="auto" w:fill="auto"/>
            <w:vAlign w:val="center"/>
          </w:tcPr>
          <w:p w14:paraId="46038A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1088" w:type="dxa"/>
            <w:shd w:val="clear" w:color="auto" w:fill="auto"/>
            <w:vAlign w:val="center"/>
          </w:tcPr>
          <w:p w14:paraId="37FAF6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707" w:type="dxa"/>
            <w:shd w:val="clear" w:color="auto" w:fill="auto"/>
            <w:vAlign w:val="center"/>
          </w:tcPr>
          <w:p w14:paraId="7710DF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B373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397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BEDE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63</w:t>
            </w:r>
          </w:p>
        </w:tc>
        <w:tc>
          <w:tcPr>
            <w:tcW w:w="1387" w:type="dxa"/>
            <w:shd w:val="clear" w:color="auto" w:fill="auto"/>
            <w:vAlign w:val="center"/>
          </w:tcPr>
          <w:p w14:paraId="23E7C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220302005</w:t>
            </w:r>
          </w:p>
        </w:tc>
        <w:tc>
          <w:tcPr>
            <w:tcW w:w="1807" w:type="dxa"/>
            <w:shd w:val="clear" w:color="auto" w:fill="auto"/>
            <w:vAlign w:val="center"/>
          </w:tcPr>
          <w:p w14:paraId="5755B3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腹部大血管彩色多普勒超声</w:t>
            </w:r>
          </w:p>
        </w:tc>
        <w:tc>
          <w:tcPr>
            <w:tcW w:w="2265" w:type="dxa"/>
            <w:shd w:val="clear" w:color="auto" w:fill="auto"/>
            <w:vAlign w:val="center"/>
          </w:tcPr>
          <w:p w14:paraId="1649F1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FE49F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3266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84D62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1091" w:type="dxa"/>
            <w:shd w:val="clear" w:color="auto" w:fill="auto"/>
            <w:vAlign w:val="center"/>
          </w:tcPr>
          <w:p w14:paraId="488EF0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1033" w:type="dxa"/>
            <w:shd w:val="clear" w:color="auto" w:fill="auto"/>
            <w:vAlign w:val="center"/>
          </w:tcPr>
          <w:p w14:paraId="599ACA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820" w:type="dxa"/>
            <w:shd w:val="clear" w:color="auto" w:fill="auto"/>
            <w:vAlign w:val="center"/>
          </w:tcPr>
          <w:p w14:paraId="3EF58A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1088" w:type="dxa"/>
            <w:shd w:val="clear" w:color="auto" w:fill="auto"/>
            <w:vAlign w:val="center"/>
          </w:tcPr>
          <w:p w14:paraId="384378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707" w:type="dxa"/>
            <w:shd w:val="clear" w:color="auto" w:fill="auto"/>
            <w:vAlign w:val="center"/>
          </w:tcPr>
          <w:p w14:paraId="252F4D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FBB9D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367A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009D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64</w:t>
            </w:r>
          </w:p>
        </w:tc>
        <w:tc>
          <w:tcPr>
            <w:tcW w:w="1387" w:type="dxa"/>
            <w:shd w:val="clear" w:color="auto" w:fill="auto"/>
            <w:vAlign w:val="center"/>
          </w:tcPr>
          <w:p w14:paraId="2B233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220302006</w:t>
            </w:r>
          </w:p>
        </w:tc>
        <w:tc>
          <w:tcPr>
            <w:tcW w:w="1807" w:type="dxa"/>
            <w:shd w:val="clear" w:color="auto" w:fill="auto"/>
            <w:vAlign w:val="center"/>
          </w:tcPr>
          <w:p w14:paraId="0AB71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四肢血管彩色多普勒超声</w:t>
            </w:r>
          </w:p>
        </w:tc>
        <w:tc>
          <w:tcPr>
            <w:tcW w:w="2265" w:type="dxa"/>
            <w:shd w:val="clear" w:color="auto" w:fill="auto"/>
            <w:vAlign w:val="center"/>
          </w:tcPr>
          <w:p w14:paraId="3B8A74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5D75E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5F8F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单肢</w:t>
            </w:r>
          </w:p>
        </w:tc>
        <w:tc>
          <w:tcPr>
            <w:tcW w:w="927" w:type="dxa"/>
            <w:shd w:val="clear" w:color="auto" w:fill="auto"/>
            <w:vAlign w:val="center"/>
          </w:tcPr>
          <w:p w14:paraId="7993D3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1091" w:type="dxa"/>
            <w:shd w:val="clear" w:color="auto" w:fill="auto"/>
            <w:vAlign w:val="center"/>
          </w:tcPr>
          <w:p w14:paraId="1DACB1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1033" w:type="dxa"/>
            <w:shd w:val="clear" w:color="auto" w:fill="auto"/>
            <w:vAlign w:val="center"/>
          </w:tcPr>
          <w:p w14:paraId="3BFE31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820" w:type="dxa"/>
            <w:shd w:val="clear" w:color="auto" w:fill="auto"/>
            <w:vAlign w:val="center"/>
          </w:tcPr>
          <w:p w14:paraId="6EE255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1088" w:type="dxa"/>
            <w:shd w:val="clear" w:color="auto" w:fill="auto"/>
            <w:vAlign w:val="center"/>
          </w:tcPr>
          <w:p w14:paraId="4014CC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707" w:type="dxa"/>
            <w:shd w:val="clear" w:color="auto" w:fill="auto"/>
            <w:vAlign w:val="center"/>
          </w:tcPr>
          <w:p w14:paraId="62280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增加一个肢体加收60元</w:t>
            </w:r>
          </w:p>
        </w:tc>
        <w:tc>
          <w:tcPr>
            <w:tcW w:w="812" w:type="dxa"/>
            <w:shd w:val="clear" w:color="auto" w:fill="auto"/>
            <w:vAlign w:val="center"/>
          </w:tcPr>
          <w:p w14:paraId="65D6FF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宋体" w:hAnsi="宋体" w:eastAsia="宋体" w:cs="宋体"/>
                <w:i w:val="0"/>
                <w:iCs w:val="0"/>
                <w:color w:val="auto"/>
                <w:kern w:val="0"/>
                <w:sz w:val="20"/>
                <w:szCs w:val="20"/>
                <w:u w:val="none"/>
                <w:lang w:val="en-US" w:eastAsia="zh-CN" w:bidi="ar"/>
              </w:rPr>
            </w:pPr>
          </w:p>
        </w:tc>
      </w:tr>
      <w:tr w14:paraId="75F6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791A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65</w:t>
            </w:r>
          </w:p>
        </w:tc>
        <w:tc>
          <w:tcPr>
            <w:tcW w:w="1387" w:type="dxa"/>
            <w:shd w:val="clear" w:color="auto" w:fill="auto"/>
            <w:vAlign w:val="center"/>
          </w:tcPr>
          <w:p w14:paraId="4CB1D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220302007</w:t>
            </w:r>
          </w:p>
        </w:tc>
        <w:tc>
          <w:tcPr>
            <w:tcW w:w="1807" w:type="dxa"/>
            <w:shd w:val="clear" w:color="auto" w:fill="auto"/>
            <w:vAlign w:val="center"/>
          </w:tcPr>
          <w:p w14:paraId="33626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双肾及肾血管彩色多普勒超声</w:t>
            </w:r>
          </w:p>
        </w:tc>
        <w:tc>
          <w:tcPr>
            <w:tcW w:w="2265" w:type="dxa"/>
            <w:shd w:val="clear" w:color="auto" w:fill="auto"/>
            <w:vAlign w:val="center"/>
          </w:tcPr>
          <w:p w14:paraId="48FD4C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6C2BE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1668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D842B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1091" w:type="dxa"/>
            <w:shd w:val="clear" w:color="auto" w:fill="auto"/>
            <w:vAlign w:val="center"/>
          </w:tcPr>
          <w:p w14:paraId="02CAFC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1033" w:type="dxa"/>
            <w:shd w:val="clear" w:color="auto" w:fill="auto"/>
            <w:vAlign w:val="center"/>
          </w:tcPr>
          <w:p w14:paraId="7FB9BD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820" w:type="dxa"/>
            <w:shd w:val="clear" w:color="auto" w:fill="auto"/>
            <w:vAlign w:val="center"/>
          </w:tcPr>
          <w:p w14:paraId="1F441A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1088" w:type="dxa"/>
            <w:shd w:val="clear" w:color="auto" w:fill="auto"/>
            <w:vAlign w:val="center"/>
          </w:tcPr>
          <w:p w14:paraId="3C06A2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707" w:type="dxa"/>
            <w:shd w:val="clear" w:color="auto" w:fill="auto"/>
            <w:vAlign w:val="center"/>
          </w:tcPr>
          <w:p w14:paraId="0BFE3E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DE69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6EAB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FCA0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66</w:t>
            </w:r>
          </w:p>
        </w:tc>
        <w:tc>
          <w:tcPr>
            <w:tcW w:w="1387" w:type="dxa"/>
            <w:shd w:val="clear" w:color="auto" w:fill="auto"/>
            <w:vAlign w:val="center"/>
          </w:tcPr>
          <w:p w14:paraId="14DE0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220302008</w:t>
            </w:r>
          </w:p>
        </w:tc>
        <w:tc>
          <w:tcPr>
            <w:tcW w:w="1807" w:type="dxa"/>
            <w:shd w:val="clear" w:color="auto" w:fill="auto"/>
            <w:vAlign w:val="center"/>
          </w:tcPr>
          <w:p w14:paraId="249D5D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左肾静脉“胡桃夹”综合征检查</w:t>
            </w:r>
          </w:p>
        </w:tc>
        <w:tc>
          <w:tcPr>
            <w:tcW w:w="2265" w:type="dxa"/>
            <w:shd w:val="clear" w:color="auto" w:fill="auto"/>
            <w:vAlign w:val="center"/>
          </w:tcPr>
          <w:p w14:paraId="1CD23A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027CD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9171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E54C4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1091" w:type="dxa"/>
            <w:shd w:val="clear" w:color="auto" w:fill="auto"/>
            <w:vAlign w:val="center"/>
          </w:tcPr>
          <w:p w14:paraId="5F90A8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1033" w:type="dxa"/>
            <w:shd w:val="clear" w:color="auto" w:fill="auto"/>
            <w:vAlign w:val="center"/>
          </w:tcPr>
          <w:p w14:paraId="676211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820" w:type="dxa"/>
            <w:shd w:val="clear" w:color="auto" w:fill="auto"/>
            <w:vAlign w:val="center"/>
          </w:tcPr>
          <w:p w14:paraId="165EAE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1088" w:type="dxa"/>
            <w:shd w:val="clear" w:color="auto" w:fill="auto"/>
            <w:vAlign w:val="center"/>
          </w:tcPr>
          <w:p w14:paraId="5CC842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707" w:type="dxa"/>
            <w:shd w:val="clear" w:color="auto" w:fill="auto"/>
            <w:vAlign w:val="center"/>
          </w:tcPr>
          <w:p w14:paraId="7C0E3E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C456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589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B787A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67</w:t>
            </w:r>
          </w:p>
        </w:tc>
        <w:tc>
          <w:tcPr>
            <w:tcW w:w="1387" w:type="dxa"/>
            <w:shd w:val="clear" w:color="auto" w:fill="auto"/>
            <w:vAlign w:val="center"/>
          </w:tcPr>
          <w:p w14:paraId="4301E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220302009</w:t>
            </w:r>
          </w:p>
        </w:tc>
        <w:tc>
          <w:tcPr>
            <w:tcW w:w="1807" w:type="dxa"/>
            <w:shd w:val="clear" w:color="auto" w:fill="auto"/>
            <w:vAlign w:val="center"/>
          </w:tcPr>
          <w:p w14:paraId="0A374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药物血管功能试验</w:t>
            </w:r>
          </w:p>
        </w:tc>
        <w:tc>
          <w:tcPr>
            <w:tcW w:w="2265" w:type="dxa"/>
            <w:shd w:val="clear" w:color="auto" w:fill="auto"/>
            <w:vAlign w:val="center"/>
          </w:tcPr>
          <w:p w14:paraId="7F686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指阳痿测定等。</w:t>
            </w:r>
          </w:p>
        </w:tc>
        <w:tc>
          <w:tcPr>
            <w:tcW w:w="1986" w:type="dxa"/>
            <w:shd w:val="clear" w:color="auto" w:fill="auto"/>
            <w:vAlign w:val="center"/>
          </w:tcPr>
          <w:p w14:paraId="3E545D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药物</w:t>
            </w:r>
          </w:p>
        </w:tc>
        <w:tc>
          <w:tcPr>
            <w:tcW w:w="810" w:type="dxa"/>
            <w:shd w:val="clear" w:color="auto" w:fill="auto"/>
            <w:vAlign w:val="center"/>
          </w:tcPr>
          <w:p w14:paraId="2897D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ECB64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1091" w:type="dxa"/>
            <w:shd w:val="clear" w:color="auto" w:fill="auto"/>
            <w:vAlign w:val="center"/>
          </w:tcPr>
          <w:p w14:paraId="053649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1033" w:type="dxa"/>
            <w:shd w:val="clear" w:color="auto" w:fill="auto"/>
            <w:vAlign w:val="center"/>
          </w:tcPr>
          <w:p w14:paraId="016AC0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820" w:type="dxa"/>
            <w:shd w:val="clear" w:color="auto" w:fill="auto"/>
            <w:vAlign w:val="center"/>
          </w:tcPr>
          <w:p w14:paraId="38063A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1088" w:type="dxa"/>
            <w:shd w:val="clear" w:color="auto" w:fill="auto"/>
            <w:vAlign w:val="center"/>
          </w:tcPr>
          <w:p w14:paraId="46346F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707" w:type="dxa"/>
            <w:shd w:val="clear" w:color="auto" w:fill="auto"/>
            <w:vAlign w:val="center"/>
          </w:tcPr>
          <w:p w14:paraId="646E41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6BD1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5AE9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381F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68</w:t>
            </w:r>
          </w:p>
        </w:tc>
        <w:tc>
          <w:tcPr>
            <w:tcW w:w="1387" w:type="dxa"/>
            <w:shd w:val="clear" w:color="auto" w:fill="auto"/>
            <w:vAlign w:val="center"/>
          </w:tcPr>
          <w:p w14:paraId="64C190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220302010</w:t>
            </w:r>
          </w:p>
        </w:tc>
        <w:tc>
          <w:tcPr>
            <w:tcW w:w="1807" w:type="dxa"/>
            <w:shd w:val="clear" w:color="auto" w:fill="auto"/>
            <w:vAlign w:val="center"/>
          </w:tcPr>
          <w:p w14:paraId="6117D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脏器声学造影</w:t>
            </w:r>
          </w:p>
        </w:tc>
        <w:tc>
          <w:tcPr>
            <w:tcW w:w="2265" w:type="dxa"/>
            <w:shd w:val="clear" w:color="auto" w:fill="auto"/>
            <w:vAlign w:val="center"/>
          </w:tcPr>
          <w:p w14:paraId="3C935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包括肿瘤声学造影。</w:t>
            </w:r>
          </w:p>
        </w:tc>
        <w:tc>
          <w:tcPr>
            <w:tcW w:w="1986" w:type="dxa"/>
            <w:shd w:val="clear" w:color="auto" w:fill="auto"/>
            <w:vAlign w:val="center"/>
          </w:tcPr>
          <w:p w14:paraId="2F574B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造影剂</w:t>
            </w:r>
          </w:p>
        </w:tc>
        <w:tc>
          <w:tcPr>
            <w:tcW w:w="810" w:type="dxa"/>
            <w:shd w:val="clear" w:color="auto" w:fill="auto"/>
            <w:vAlign w:val="center"/>
          </w:tcPr>
          <w:p w14:paraId="0E838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5FFD1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091" w:type="dxa"/>
            <w:shd w:val="clear" w:color="auto" w:fill="auto"/>
            <w:vAlign w:val="center"/>
          </w:tcPr>
          <w:p w14:paraId="146846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1033" w:type="dxa"/>
            <w:shd w:val="clear" w:color="auto" w:fill="auto"/>
            <w:vAlign w:val="center"/>
          </w:tcPr>
          <w:p w14:paraId="7788A1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820" w:type="dxa"/>
            <w:shd w:val="clear" w:color="auto" w:fill="auto"/>
            <w:vAlign w:val="center"/>
          </w:tcPr>
          <w:p w14:paraId="62A836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1088" w:type="dxa"/>
            <w:shd w:val="clear" w:color="auto" w:fill="auto"/>
            <w:vAlign w:val="center"/>
          </w:tcPr>
          <w:p w14:paraId="5FA166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1707" w:type="dxa"/>
            <w:shd w:val="clear" w:color="auto" w:fill="auto"/>
            <w:vAlign w:val="center"/>
          </w:tcPr>
          <w:p w14:paraId="35D028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7800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32B0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A371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69</w:t>
            </w:r>
          </w:p>
        </w:tc>
        <w:tc>
          <w:tcPr>
            <w:tcW w:w="1387" w:type="dxa"/>
            <w:shd w:val="clear" w:color="auto" w:fill="auto"/>
            <w:vAlign w:val="center"/>
          </w:tcPr>
          <w:p w14:paraId="3579A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220302011</w:t>
            </w:r>
          </w:p>
        </w:tc>
        <w:tc>
          <w:tcPr>
            <w:tcW w:w="1807" w:type="dxa"/>
            <w:shd w:val="clear" w:color="auto" w:fill="auto"/>
            <w:vAlign w:val="center"/>
          </w:tcPr>
          <w:p w14:paraId="3DDD9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腔内彩色多普勒超声检查</w:t>
            </w:r>
          </w:p>
        </w:tc>
        <w:tc>
          <w:tcPr>
            <w:tcW w:w="2265" w:type="dxa"/>
            <w:shd w:val="clear" w:color="auto" w:fill="auto"/>
            <w:vAlign w:val="center"/>
          </w:tcPr>
          <w:p w14:paraId="346BD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经阴道、经直肠分别参照执行。</w:t>
            </w:r>
          </w:p>
        </w:tc>
        <w:tc>
          <w:tcPr>
            <w:tcW w:w="1986" w:type="dxa"/>
            <w:shd w:val="clear" w:color="auto" w:fill="auto"/>
            <w:vAlign w:val="center"/>
          </w:tcPr>
          <w:p w14:paraId="0B7154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B78C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B81AC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091" w:type="dxa"/>
            <w:shd w:val="clear" w:color="auto" w:fill="auto"/>
            <w:vAlign w:val="center"/>
          </w:tcPr>
          <w:p w14:paraId="6C66FD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1033" w:type="dxa"/>
            <w:shd w:val="clear" w:color="auto" w:fill="auto"/>
            <w:vAlign w:val="center"/>
          </w:tcPr>
          <w:p w14:paraId="73DA53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820" w:type="dxa"/>
            <w:shd w:val="clear" w:color="auto" w:fill="auto"/>
            <w:vAlign w:val="center"/>
          </w:tcPr>
          <w:p w14:paraId="762428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1088" w:type="dxa"/>
            <w:shd w:val="clear" w:color="auto" w:fill="auto"/>
            <w:vAlign w:val="center"/>
          </w:tcPr>
          <w:p w14:paraId="3C50BE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1707" w:type="dxa"/>
            <w:shd w:val="clear" w:color="auto" w:fill="auto"/>
            <w:vAlign w:val="center"/>
          </w:tcPr>
          <w:p w14:paraId="4632B9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辅助生殖患者减半收费</w:t>
            </w:r>
          </w:p>
        </w:tc>
        <w:tc>
          <w:tcPr>
            <w:tcW w:w="812" w:type="dxa"/>
            <w:shd w:val="clear" w:color="auto" w:fill="auto"/>
            <w:vAlign w:val="center"/>
          </w:tcPr>
          <w:p w14:paraId="6B6ECF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200" w:firstLineChars="100"/>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5364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D373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70</w:t>
            </w:r>
          </w:p>
        </w:tc>
        <w:tc>
          <w:tcPr>
            <w:tcW w:w="1387" w:type="dxa"/>
            <w:shd w:val="clear" w:color="auto" w:fill="auto"/>
            <w:vAlign w:val="center"/>
          </w:tcPr>
          <w:p w14:paraId="5A99D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220400001</w:t>
            </w:r>
          </w:p>
        </w:tc>
        <w:tc>
          <w:tcPr>
            <w:tcW w:w="1807" w:type="dxa"/>
            <w:shd w:val="clear" w:color="auto" w:fill="auto"/>
            <w:vAlign w:val="center"/>
          </w:tcPr>
          <w:p w14:paraId="605F1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颅内多普勒血流图（TCD）</w:t>
            </w:r>
          </w:p>
        </w:tc>
        <w:tc>
          <w:tcPr>
            <w:tcW w:w="2265" w:type="dxa"/>
            <w:shd w:val="clear" w:color="auto" w:fill="auto"/>
            <w:vAlign w:val="center"/>
          </w:tcPr>
          <w:p w14:paraId="7345B0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177E8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F5CD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6D0AB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1091" w:type="dxa"/>
            <w:shd w:val="clear" w:color="auto" w:fill="auto"/>
            <w:vAlign w:val="center"/>
          </w:tcPr>
          <w:p w14:paraId="2B64C8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1033" w:type="dxa"/>
            <w:shd w:val="clear" w:color="auto" w:fill="auto"/>
            <w:vAlign w:val="center"/>
          </w:tcPr>
          <w:p w14:paraId="1442A5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820" w:type="dxa"/>
            <w:shd w:val="clear" w:color="auto" w:fill="auto"/>
            <w:vAlign w:val="center"/>
          </w:tcPr>
          <w:p w14:paraId="55EAB6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1088" w:type="dxa"/>
            <w:shd w:val="clear" w:color="auto" w:fill="auto"/>
            <w:vAlign w:val="center"/>
          </w:tcPr>
          <w:p w14:paraId="3541CE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707" w:type="dxa"/>
            <w:shd w:val="clear" w:color="auto" w:fill="auto"/>
            <w:vAlign w:val="center"/>
          </w:tcPr>
          <w:p w14:paraId="5185E8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5CA9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569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29E3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71</w:t>
            </w:r>
          </w:p>
        </w:tc>
        <w:tc>
          <w:tcPr>
            <w:tcW w:w="1387" w:type="dxa"/>
            <w:shd w:val="clear" w:color="auto" w:fill="auto"/>
            <w:vAlign w:val="center"/>
          </w:tcPr>
          <w:p w14:paraId="40A54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220400002</w:t>
            </w:r>
          </w:p>
        </w:tc>
        <w:tc>
          <w:tcPr>
            <w:tcW w:w="1807" w:type="dxa"/>
            <w:shd w:val="clear" w:color="auto" w:fill="auto"/>
            <w:vAlign w:val="center"/>
          </w:tcPr>
          <w:p w14:paraId="24191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四肢多普勒血流图</w:t>
            </w:r>
          </w:p>
        </w:tc>
        <w:tc>
          <w:tcPr>
            <w:tcW w:w="2265" w:type="dxa"/>
            <w:shd w:val="clear" w:color="auto" w:fill="auto"/>
            <w:vAlign w:val="center"/>
          </w:tcPr>
          <w:p w14:paraId="00D186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D03A8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F0DA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单肢</w:t>
            </w:r>
          </w:p>
        </w:tc>
        <w:tc>
          <w:tcPr>
            <w:tcW w:w="927" w:type="dxa"/>
            <w:shd w:val="clear" w:color="auto" w:fill="auto"/>
            <w:vAlign w:val="center"/>
          </w:tcPr>
          <w:p w14:paraId="5BDA85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91" w:type="dxa"/>
            <w:shd w:val="clear" w:color="auto" w:fill="auto"/>
            <w:vAlign w:val="center"/>
          </w:tcPr>
          <w:p w14:paraId="722225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42.8</w:t>
            </w:r>
          </w:p>
        </w:tc>
        <w:tc>
          <w:tcPr>
            <w:tcW w:w="1033" w:type="dxa"/>
            <w:shd w:val="clear" w:color="auto" w:fill="auto"/>
            <w:vAlign w:val="center"/>
          </w:tcPr>
          <w:p w14:paraId="7E53CC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820" w:type="dxa"/>
            <w:shd w:val="clear" w:color="auto" w:fill="auto"/>
            <w:vAlign w:val="center"/>
          </w:tcPr>
          <w:p w14:paraId="26B597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088" w:type="dxa"/>
            <w:shd w:val="clear" w:color="auto" w:fill="auto"/>
            <w:vAlign w:val="center"/>
          </w:tcPr>
          <w:p w14:paraId="3FFBB8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707" w:type="dxa"/>
            <w:shd w:val="clear" w:color="auto" w:fill="auto"/>
            <w:vAlign w:val="center"/>
          </w:tcPr>
          <w:p w14:paraId="513502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8B3D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7E1C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811D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72</w:t>
            </w:r>
          </w:p>
        </w:tc>
        <w:tc>
          <w:tcPr>
            <w:tcW w:w="1387" w:type="dxa"/>
            <w:shd w:val="clear" w:color="auto" w:fill="auto"/>
            <w:vAlign w:val="center"/>
          </w:tcPr>
          <w:p w14:paraId="5CFD4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220400003</w:t>
            </w:r>
          </w:p>
        </w:tc>
        <w:tc>
          <w:tcPr>
            <w:tcW w:w="1807" w:type="dxa"/>
            <w:shd w:val="clear" w:color="auto" w:fill="auto"/>
            <w:vAlign w:val="center"/>
          </w:tcPr>
          <w:p w14:paraId="12150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多普勒小儿血压检测</w:t>
            </w:r>
          </w:p>
        </w:tc>
        <w:tc>
          <w:tcPr>
            <w:tcW w:w="2265" w:type="dxa"/>
            <w:shd w:val="clear" w:color="auto" w:fill="auto"/>
            <w:vAlign w:val="center"/>
          </w:tcPr>
          <w:p w14:paraId="7AC7E7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C388E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2506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A0FD0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091" w:type="dxa"/>
            <w:shd w:val="clear" w:color="auto" w:fill="auto"/>
            <w:vAlign w:val="center"/>
          </w:tcPr>
          <w:p w14:paraId="4EEDDC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1033" w:type="dxa"/>
            <w:shd w:val="clear" w:color="auto" w:fill="auto"/>
            <w:vAlign w:val="center"/>
          </w:tcPr>
          <w:p w14:paraId="17A7FC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820" w:type="dxa"/>
            <w:shd w:val="clear" w:color="auto" w:fill="auto"/>
            <w:vAlign w:val="center"/>
          </w:tcPr>
          <w:p w14:paraId="77030F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88" w:type="dxa"/>
            <w:shd w:val="clear" w:color="auto" w:fill="auto"/>
            <w:vAlign w:val="center"/>
          </w:tcPr>
          <w:p w14:paraId="759BD0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707" w:type="dxa"/>
            <w:shd w:val="clear" w:color="auto" w:fill="auto"/>
            <w:vAlign w:val="center"/>
          </w:tcPr>
          <w:p w14:paraId="532F4D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1632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650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6A88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73</w:t>
            </w:r>
          </w:p>
        </w:tc>
        <w:tc>
          <w:tcPr>
            <w:tcW w:w="1387" w:type="dxa"/>
            <w:shd w:val="clear" w:color="auto" w:fill="auto"/>
            <w:vAlign w:val="center"/>
          </w:tcPr>
          <w:p w14:paraId="7C3B8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220500001</w:t>
            </w:r>
          </w:p>
        </w:tc>
        <w:tc>
          <w:tcPr>
            <w:tcW w:w="1807" w:type="dxa"/>
            <w:shd w:val="clear" w:color="auto" w:fill="auto"/>
            <w:vAlign w:val="center"/>
          </w:tcPr>
          <w:p w14:paraId="05595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脏器灰阶立体成象</w:t>
            </w:r>
          </w:p>
        </w:tc>
        <w:tc>
          <w:tcPr>
            <w:tcW w:w="2265" w:type="dxa"/>
            <w:shd w:val="clear" w:color="auto" w:fill="auto"/>
            <w:vAlign w:val="center"/>
          </w:tcPr>
          <w:p w14:paraId="3027AB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6D6DD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63AB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每个脏器</w:t>
            </w:r>
          </w:p>
        </w:tc>
        <w:tc>
          <w:tcPr>
            <w:tcW w:w="927" w:type="dxa"/>
            <w:shd w:val="clear" w:color="auto" w:fill="auto"/>
            <w:vAlign w:val="center"/>
          </w:tcPr>
          <w:p w14:paraId="6C5CCA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1091" w:type="dxa"/>
            <w:shd w:val="clear" w:color="auto" w:fill="auto"/>
            <w:vAlign w:val="center"/>
          </w:tcPr>
          <w:p w14:paraId="37C09C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85.5</w:t>
            </w:r>
          </w:p>
        </w:tc>
        <w:tc>
          <w:tcPr>
            <w:tcW w:w="1033" w:type="dxa"/>
            <w:shd w:val="clear" w:color="auto" w:fill="auto"/>
            <w:vAlign w:val="center"/>
          </w:tcPr>
          <w:p w14:paraId="347278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820" w:type="dxa"/>
            <w:shd w:val="clear" w:color="auto" w:fill="auto"/>
            <w:vAlign w:val="center"/>
          </w:tcPr>
          <w:p w14:paraId="0564AF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1088" w:type="dxa"/>
            <w:shd w:val="clear" w:color="auto" w:fill="auto"/>
            <w:vAlign w:val="center"/>
          </w:tcPr>
          <w:p w14:paraId="663962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1707" w:type="dxa"/>
            <w:shd w:val="clear" w:color="auto" w:fill="auto"/>
            <w:vAlign w:val="center"/>
          </w:tcPr>
          <w:p w14:paraId="30E47B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38C6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5FC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1E82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74</w:t>
            </w:r>
          </w:p>
        </w:tc>
        <w:tc>
          <w:tcPr>
            <w:tcW w:w="1387" w:type="dxa"/>
            <w:shd w:val="clear" w:color="auto" w:fill="auto"/>
            <w:vAlign w:val="center"/>
          </w:tcPr>
          <w:p w14:paraId="7A087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220500002</w:t>
            </w:r>
          </w:p>
        </w:tc>
        <w:tc>
          <w:tcPr>
            <w:tcW w:w="1807" w:type="dxa"/>
            <w:shd w:val="clear" w:color="auto" w:fill="auto"/>
            <w:vAlign w:val="center"/>
          </w:tcPr>
          <w:p w14:paraId="2EB48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能量图血流立体成象</w:t>
            </w:r>
          </w:p>
        </w:tc>
        <w:tc>
          <w:tcPr>
            <w:tcW w:w="2265" w:type="dxa"/>
            <w:shd w:val="clear" w:color="auto" w:fill="auto"/>
            <w:vAlign w:val="center"/>
          </w:tcPr>
          <w:p w14:paraId="243725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DD46E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4D38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每个部位</w:t>
            </w:r>
          </w:p>
        </w:tc>
        <w:tc>
          <w:tcPr>
            <w:tcW w:w="927" w:type="dxa"/>
            <w:shd w:val="clear" w:color="auto" w:fill="auto"/>
            <w:vAlign w:val="center"/>
          </w:tcPr>
          <w:p w14:paraId="231740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1091" w:type="dxa"/>
            <w:shd w:val="clear" w:color="auto" w:fill="auto"/>
            <w:vAlign w:val="center"/>
          </w:tcPr>
          <w:p w14:paraId="586CBA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85.5</w:t>
            </w:r>
          </w:p>
        </w:tc>
        <w:tc>
          <w:tcPr>
            <w:tcW w:w="1033" w:type="dxa"/>
            <w:shd w:val="clear" w:color="auto" w:fill="auto"/>
            <w:vAlign w:val="center"/>
          </w:tcPr>
          <w:p w14:paraId="2F236E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820" w:type="dxa"/>
            <w:shd w:val="clear" w:color="auto" w:fill="auto"/>
            <w:vAlign w:val="center"/>
          </w:tcPr>
          <w:p w14:paraId="0E7282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1088" w:type="dxa"/>
            <w:shd w:val="clear" w:color="auto" w:fill="auto"/>
            <w:vAlign w:val="center"/>
          </w:tcPr>
          <w:p w14:paraId="69E8FA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1707" w:type="dxa"/>
            <w:shd w:val="clear" w:color="auto" w:fill="auto"/>
            <w:vAlign w:val="center"/>
          </w:tcPr>
          <w:p w14:paraId="64273B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9232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1ABE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D4C9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75</w:t>
            </w:r>
          </w:p>
        </w:tc>
        <w:tc>
          <w:tcPr>
            <w:tcW w:w="1387" w:type="dxa"/>
            <w:shd w:val="clear" w:color="auto" w:fill="auto"/>
            <w:vAlign w:val="center"/>
          </w:tcPr>
          <w:p w14:paraId="2E414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220600001</w:t>
            </w:r>
          </w:p>
        </w:tc>
        <w:tc>
          <w:tcPr>
            <w:tcW w:w="1807" w:type="dxa"/>
            <w:shd w:val="clear" w:color="auto" w:fill="auto"/>
            <w:vAlign w:val="center"/>
          </w:tcPr>
          <w:p w14:paraId="5C944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普通心脏M型超声检查</w:t>
            </w:r>
          </w:p>
        </w:tc>
        <w:tc>
          <w:tcPr>
            <w:tcW w:w="2265" w:type="dxa"/>
            <w:shd w:val="clear" w:color="auto" w:fill="auto"/>
            <w:vAlign w:val="center"/>
          </w:tcPr>
          <w:p w14:paraId="46093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指黑白超声仪检查，含常规基本波群。</w:t>
            </w:r>
          </w:p>
        </w:tc>
        <w:tc>
          <w:tcPr>
            <w:tcW w:w="1986" w:type="dxa"/>
            <w:shd w:val="clear" w:color="auto" w:fill="auto"/>
            <w:vAlign w:val="center"/>
          </w:tcPr>
          <w:p w14:paraId="133B10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0E29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3373C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1" w:type="dxa"/>
            <w:shd w:val="clear" w:color="auto" w:fill="auto"/>
            <w:vAlign w:val="center"/>
          </w:tcPr>
          <w:p w14:paraId="0E9E7A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33" w:type="dxa"/>
            <w:shd w:val="clear" w:color="auto" w:fill="auto"/>
            <w:vAlign w:val="center"/>
          </w:tcPr>
          <w:p w14:paraId="2E3EDE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20" w:type="dxa"/>
            <w:shd w:val="clear" w:color="auto" w:fill="auto"/>
            <w:vAlign w:val="center"/>
          </w:tcPr>
          <w:p w14:paraId="03D12C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88" w:type="dxa"/>
            <w:shd w:val="clear" w:color="auto" w:fill="auto"/>
            <w:vAlign w:val="center"/>
          </w:tcPr>
          <w:p w14:paraId="410F54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707" w:type="dxa"/>
            <w:shd w:val="clear" w:color="auto" w:fill="auto"/>
            <w:vAlign w:val="center"/>
          </w:tcPr>
          <w:p w14:paraId="63BB9F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C7A8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60F3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2D9F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76</w:t>
            </w:r>
          </w:p>
        </w:tc>
        <w:tc>
          <w:tcPr>
            <w:tcW w:w="1387" w:type="dxa"/>
            <w:shd w:val="clear" w:color="auto" w:fill="auto"/>
            <w:vAlign w:val="center"/>
          </w:tcPr>
          <w:p w14:paraId="01D35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220600002</w:t>
            </w:r>
          </w:p>
        </w:tc>
        <w:tc>
          <w:tcPr>
            <w:tcW w:w="1807" w:type="dxa"/>
            <w:shd w:val="clear" w:color="auto" w:fill="auto"/>
            <w:vAlign w:val="center"/>
          </w:tcPr>
          <w:p w14:paraId="13437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普通二维超声心动图</w:t>
            </w:r>
          </w:p>
        </w:tc>
        <w:tc>
          <w:tcPr>
            <w:tcW w:w="2265" w:type="dxa"/>
            <w:shd w:val="clear" w:color="auto" w:fill="auto"/>
            <w:vAlign w:val="center"/>
          </w:tcPr>
          <w:p w14:paraId="415C5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指黑白超声仪检查，含心房、心室、心瓣膜、大动脉等超声检查。</w:t>
            </w:r>
          </w:p>
        </w:tc>
        <w:tc>
          <w:tcPr>
            <w:tcW w:w="1986" w:type="dxa"/>
            <w:shd w:val="clear" w:color="auto" w:fill="auto"/>
            <w:vAlign w:val="center"/>
          </w:tcPr>
          <w:p w14:paraId="3E3098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718F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3F0CB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91" w:type="dxa"/>
            <w:shd w:val="clear" w:color="auto" w:fill="auto"/>
            <w:vAlign w:val="center"/>
          </w:tcPr>
          <w:p w14:paraId="440F3E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42.8</w:t>
            </w:r>
          </w:p>
        </w:tc>
        <w:tc>
          <w:tcPr>
            <w:tcW w:w="1033" w:type="dxa"/>
            <w:shd w:val="clear" w:color="auto" w:fill="auto"/>
            <w:vAlign w:val="center"/>
          </w:tcPr>
          <w:p w14:paraId="3A128B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820" w:type="dxa"/>
            <w:shd w:val="clear" w:color="auto" w:fill="auto"/>
            <w:vAlign w:val="center"/>
          </w:tcPr>
          <w:p w14:paraId="2BFD30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088" w:type="dxa"/>
            <w:shd w:val="clear" w:color="auto" w:fill="auto"/>
            <w:vAlign w:val="center"/>
          </w:tcPr>
          <w:p w14:paraId="3043C3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707" w:type="dxa"/>
            <w:shd w:val="clear" w:color="auto" w:fill="auto"/>
            <w:vAlign w:val="center"/>
          </w:tcPr>
          <w:p w14:paraId="687C2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含M型、二维</w:t>
            </w:r>
          </w:p>
        </w:tc>
        <w:tc>
          <w:tcPr>
            <w:tcW w:w="812" w:type="dxa"/>
            <w:shd w:val="clear" w:color="auto" w:fill="auto"/>
            <w:vAlign w:val="center"/>
          </w:tcPr>
          <w:p w14:paraId="2BEF1E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宋体" w:hAnsi="宋体" w:eastAsia="宋体" w:cs="宋体"/>
                <w:i w:val="0"/>
                <w:iCs w:val="0"/>
                <w:color w:val="auto"/>
                <w:kern w:val="0"/>
                <w:sz w:val="20"/>
                <w:szCs w:val="20"/>
                <w:u w:val="none"/>
                <w:lang w:val="en-US" w:eastAsia="zh-CN" w:bidi="ar"/>
              </w:rPr>
            </w:pPr>
          </w:p>
        </w:tc>
      </w:tr>
      <w:tr w14:paraId="4343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877B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77</w:t>
            </w:r>
          </w:p>
        </w:tc>
        <w:tc>
          <w:tcPr>
            <w:tcW w:w="1387" w:type="dxa"/>
            <w:shd w:val="clear" w:color="auto" w:fill="auto"/>
            <w:vAlign w:val="center"/>
          </w:tcPr>
          <w:p w14:paraId="3FF24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220600003</w:t>
            </w:r>
          </w:p>
        </w:tc>
        <w:tc>
          <w:tcPr>
            <w:tcW w:w="1807" w:type="dxa"/>
            <w:shd w:val="clear" w:color="auto" w:fill="auto"/>
            <w:vAlign w:val="center"/>
          </w:tcPr>
          <w:p w14:paraId="260C8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床旁超声心动图</w:t>
            </w:r>
          </w:p>
        </w:tc>
        <w:tc>
          <w:tcPr>
            <w:tcW w:w="2265" w:type="dxa"/>
            <w:shd w:val="clear" w:color="auto" w:fill="auto"/>
            <w:vAlign w:val="center"/>
          </w:tcPr>
          <w:p w14:paraId="49F88C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含心房、心室、心瓣膜、大动脉等超声检查。</w:t>
            </w:r>
          </w:p>
        </w:tc>
        <w:tc>
          <w:tcPr>
            <w:tcW w:w="1986" w:type="dxa"/>
            <w:shd w:val="clear" w:color="auto" w:fill="auto"/>
            <w:vAlign w:val="center"/>
          </w:tcPr>
          <w:p w14:paraId="5FB1A6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CB19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C923E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091" w:type="dxa"/>
            <w:shd w:val="clear" w:color="auto" w:fill="auto"/>
            <w:vAlign w:val="center"/>
          </w:tcPr>
          <w:p w14:paraId="1D8376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w:t>
            </w:r>
          </w:p>
        </w:tc>
        <w:tc>
          <w:tcPr>
            <w:tcW w:w="1033" w:type="dxa"/>
            <w:shd w:val="clear" w:color="auto" w:fill="auto"/>
            <w:vAlign w:val="center"/>
          </w:tcPr>
          <w:p w14:paraId="26DBC9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820" w:type="dxa"/>
            <w:shd w:val="clear" w:color="auto" w:fill="auto"/>
            <w:vAlign w:val="center"/>
          </w:tcPr>
          <w:p w14:paraId="574ED6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88" w:type="dxa"/>
            <w:shd w:val="clear" w:color="auto" w:fill="auto"/>
            <w:vAlign w:val="center"/>
          </w:tcPr>
          <w:p w14:paraId="1BEECA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707" w:type="dxa"/>
            <w:shd w:val="clear" w:color="auto" w:fill="auto"/>
            <w:vAlign w:val="center"/>
          </w:tcPr>
          <w:p w14:paraId="6BE7BA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E012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7AAE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65E4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78</w:t>
            </w:r>
          </w:p>
        </w:tc>
        <w:tc>
          <w:tcPr>
            <w:tcW w:w="1387" w:type="dxa"/>
            <w:shd w:val="clear" w:color="auto" w:fill="auto"/>
            <w:vAlign w:val="center"/>
          </w:tcPr>
          <w:p w14:paraId="2DEC2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220600004</w:t>
            </w:r>
          </w:p>
        </w:tc>
        <w:tc>
          <w:tcPr>
            <w:tcW w:w="1807" w:type="dxa"/>
            <w:shd w:val="clear" w:color="auto" w:fill="auto"/>
            <w:vAlign w:val="center"/>
          </w:tcPr>
          <w:p w14:paraId="1F65A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心脏彩色多普勒超声</w:t>
            </w:r>
          </w:p>
        </w:tc>
        <w:tc>
          <w:tcPr>
            <w:tcW w:w="2265" w:type="dxa"/>
            <w:shd w:val="clear" w:color="auto" w:fill="auto"/>
            <w:vAlign w:val="center"/>
          </w:tcPr>
          <w:p w14:paraId="3EDE6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含各心腔及大血管血流显像</w:t>
            </w:r>
          </w:p>
        </w:tc>
        <w:tc>
          <w:tcPr>
            <w:tcW w:w="1986" w:type="dxa"/>
            <w:shd w:val="clear" w:color="auto" w:fill="auto"/>
            <w:vAlign w:val="center"/>
          </w:tcPr>
          <w:p w14:paraId="214733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1FF7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F8C79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091" w:type="dxa"/>
            <w:shd w:val="clear" w:color="auto" w:fill="auto"/>
            <w:vAlign w:val="center"/>
          </w:tcPr>
          <w:p w14:paraId="2A8988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1033" w:type="dxa"/>
            <w:shd w:val="clear" w:color="auto" w:fill="auto"/>
            <w:vAlign w:val="center"/>
          </w:tcPr>
          <w:p w14:paraId="58BE71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820" w:type="dxa"/>
            <w:shd w:val="clear" w:color="auto" w:fill="auto"/>
            <w:vAlign w:val="center"/>
          </w:tcPr>
          <w:p w14:paraId="291047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1088" w:type="dxa"/>
            <w:shd w:val="clear" w:color="auto" w:fill="auto"/>
            <w:vAlign w:val="center"/>
          </w:tcPr>
          <w:p w14:paraId="62E947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1707" w:type="dxa"/>
            <w:shd w:val="clear" w:color="auto" w:fill="auto"/>
            <w:vAlign w:val="center"/>
          </w:tcPr>
          <w:p w14:paraId="3454D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胎儿检查加收100元，三维加收90元；不能与“普通心脏M型超声检查、普通二维超声心动图”同时收取。</w:t>
            </w:r>
          </w:p>
        </w:tc>
        <w:tc>
          <w:tcPr>
            <w:tcW w:w="812" w:type="dxa"/>
            <w:shd w:val="clear" w:color="auto" w:fill="auto"/>
            <w:vAlign w:val="center"/>
          </w:tcPr>
          <w:p w14:paraId="753407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宋体" w:hAnsi="宋体" w:eastAsia="宋体" w:cs="宋体"/>
                <w:i w:val="0"/>
                <w:iCs w:val="0"/>
                <w:color w:val="auto"/>
                <w:kern w:val="0"/>
                <w:sz w:val="20"/>
                <w:szCs w:val="20"/>
                <w:u w:val="none"/>
                <w:lang w:val="en-US" w:eastAsia="zh-CN" w:bidi="ar"/>
              </w:rPr>
            </w:pPr>
          </w:p>
        </w:tc>
      </w:tr>
      <w:tr w14:paraId="0281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3499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79</w:t>
            </w:r>
          </w:p>
        </w:tc>
        <w:tc>
          <w:tcPr>
            <w:tcW w:w="1387" w:type="dxa"/>
            <w:shd w:val="clear" w:color="auto" w:fill="auto"/>
            <w:vAlign w:val="center"/>
          </w:tcPr>
          <w:p w14:paraId="2FDF1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220600005</w:t>
            </w:r>
          </w:p>
        </w:tc>
        <w:tc>
          <w:tcPr>
            <w:tcW w:w="1807" w:type="dxa"/>
            <w:shd w:val="clear" w:color="auto" w:fill="auto"/>
            <w:vAlign w:val="center"/>
          </w:tcPr>
          <w:p w14:paraId="428EC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常规经食管超声心动图</w:t>
            </w:r>
          </w:p>
        </w:tc>
        <w:tc>
          <w:tcPr>
            <w:tcW w:w="2265" w:type="dxa"/>
            <w:shd w:val="clear" w:color="auto" w:fill="auto"/>
            <w:vAlign w:val="center"/>
          </w:tcPr>
          <w:p w14:paraId="3A28F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含房、室、心瓣膜、大动脉结构及血流显像。</w:t>
            </w:r>
          </w:p>
        </w:tc>
        <w:tc>
          <w:tcPr>
            <w:tcW w:w="1986" w:type="dxa"/>
            <w:shd w:val="clear" w:color="auto" w:fill="auto"/>
            <w:vAlign w:val="center"/>
          </w:tcPr>
          <w:p w14:paraId="473E43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0ABD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051AB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198</w:t>
            </w:r>
          </w:p>
        </w:tc>
        <w:tc>
          <w:tcPr>
            <w:tcW w:w="1091" w:type="dxa"/>
            <w:shd w:val="clear" w:color="auto" w:fill="auto"/>
            <w:vAlign w:val="center"/>
          </w:tcPr>
          <w:p w14:paraId="6A036D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w:t>
            </w:r>
          </w:p>
        </w:tc>
        <w:tc>
          <w:tcPr>
            <w:tcW w:w="1033" w:type="dxa"/>
            <w:shd w:val="clear" w:color="auto" w:fill="auto"/>
            <w:vAlign w:val="center"/>
          </w:tcPr>
          <w:p w14:paraId="06D733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820" w:type="dxa"/>
            <w:shd w:val="clear" w:color="auto" w:fill="auto"/>
            <w:vAlign w:val="center"/>
          </w:tcPr>
          <w:p w14:paraId="759B1A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1088" w:type="dxa"/>
            <w:shd w:val="clear" w:color="auto" w:fill="auto"/>
            <w:vAlign w:val="center"/>
          </w:tcPr>
          <w:p w14:paraId="568B96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158</w:t>
            </w:r>
          </w:p>
        </w:tc>
        <w:tc>
          <w:tcPr>
            <w:tcW w:w="1707" w:type="dxa"/>
            <w:shd w:val="clear" w:color="auto" w:fill="auto"/>
            <w:vAlign w:val="center"/>
          </w:tcPr>
          <w:p w14:paraId="11026A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6D73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509D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F4D3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80</w:t>
            </w:r>
          </w:p>
        </w:tc>
        <w:tc>
          <w:tcPr>
            <w:tcW w:w="1387" w:type="dxa"/>
            <w:shd w:val="clear" w:color="auto" w:fill="auto"/>
            <w:vAlign w:val="center"/>
          </w:tcPr>
          <w:p w14:paraId="2078D7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220600008</w:t>
            </w:r>
          </w:p>
        </w:tc>
        <w:tc>
          <w:tcPr>
            <w:tcW w:w="1807" w:type="dxa"/>
            <w:shd w:val="clear" w:color="auto" w:fill="auto"/>
            <w:vAlign w:val="center"/>
          </w:tcPr>
          <w:p w14:paraId="2721FE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右心声学造影</w:t>
            </w:r>
          </w:p>
        </w:tc>
        <w:tc>
          <w:tcPr>
            <w:tcW w:w="2265" w:type="dxa"/>
            <w:shd w:val="clear" w:color="auto" w:fill="auto"/>
            <w:vAlign w:val="center"/>
          </w:tcPr>
          <w:p w14:paraId="79022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指普通二维心脏超声检查，含心腔充盈状态、分流方向、分流量与返流量等检查。</w:t>
            </w:r>
          </w:p>
        </w:tc>
        <w:tc>
          <w:tcPr>
            <w:tcW w:w="1986" w:type="dxa"/>
            <w:shd w:val="clear" w:color="auto" w:fill="auto"/>
            <w:vAlign w:val="center"/>
          </w:tcPr>
          <w:p w14:paraId="489B5A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57FB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69975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1091" w:type="dxa"/>
            <w:shd w:val="clear" w:color="auto" w:fill="auto"/>
            <w:vAlign w:val="center"/>
          </w:tcPr>
          <w:p w14:paraId="56F088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68.4</w:t>
            </w:r>
          </w:p>
        </w:tc>
        <w:tc>
          <w:tcPr>
            <w:tcW w:w="1033" w:type="dxa"/>
            <w:shd w:val="clear" w:color="auto" w:fill="auto"/>
            <w:vAlign w:val="center"/>
          </w:tcPr>
          <w:p w14:paraId="623AA0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820" w:type="dxa"/>
            <w:shd w:val="clear" w:color="auto" w:fill="auto"/>
            <w:vAlign w:val="center"/>
          </w:tcPr>
          <w:p w14:paraId="07C673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1088" w:type="dxa"/>
            <w:shd w:val="clear" w:color="auto" w:fill="auto"/>
            <w:vAlign w:val="center"/>
          </w:tcPr>
          <w:p w14:paraId="11363D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1707" w:type="dxa"/>
            <w:shd w:val="clear" w:color="auto" w:fill="auto"/>
            <w:vAlign w:val="center"/>
          </w:tcPr>
          <w:p w14:paraId="7707B8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5AE6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7C4C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E980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81</w:t>
            </w:r>
          </w:p>
        </w:tc>
        <w:tc>
          <w:tcPr>
            <w:tcW w:w="1387" w:type="dxa"/>
            <w:shd w:val="clear" w:color="auto" w:fill="auto"/>
            <w:vAlign w:val="center"/>
          </w:tcPr>
          <w:p w14:paraId="5478D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220600009</w:t>
            </w:r>
          </w:p>
        </w:tc>
        <w:tc>
          <w:tcPr>
            <w:tcW w:w="1807" w:type="dxa"/>
            <w:shd w:val="clear" w:color="auto" w:fill="auto"/>
            <w:vAlign w:val="center"/>
          </w:tcPr>
          <w:p w14:paraId="2D72F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负荷超声心动图</w:t>
            </w:r>
          </w:p>
        </w:tc>
        <w:tc>
          <w:tcPr>
            <w:tcW w:w="2265" w:type="dxa"/>
            <w:shd w:val="clear" w:color="auto" w:fill="auto"/>
            <w:vAlign w:val="center"/>
          </w:tcPr>
          <w:p w14:paraId="0ADF6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指普通心脏超声检查，包括药物注射或运动试验器械；不含心电与血压监测。</w:t>
            </w:r>
          </w:p>
        </w:tc>
        <w:tc>
          <w:tcPr>
            <w:tcW w:w="1986" w:type="dxa"/>
            <w:shd w:val="clear" w:color="auto" w:fill="auto"/>
            <w:vAlign w:val="center"/>
          </w:tcPr>
          <w:p w14:paraId="3F7E2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药物</w:t>
            </w:r>
          </w:p>
        </w:tc>
        <w:tc>
          <w:tcPr>
            <w:tcW w:w="810" w:type="dxa"/>
            <w:shd w:val="clear" w:color="auto" w:fill="auto"/>
            <w:vAlign w:val="center"/>
          </w:tcPr>
          <w:p w14:paraId="34D06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65388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1091" w:type="dxa"/>
            <w:shd w:val="clear" w:color="auto" w:fill="auto"/>
            <w:vAlign w:val="center"/>
          </w:tcPr>
          <w:p w14:paraId="49B855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1033" w:type="dxa"/>
            <w:shd w:val="clear" w:color="auto" w:fill="auto"/>
            <w:vAlign w:val="center"/>
          </w:tcPr>
          <w:p w14:paraId="2A1D94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820" w:type="dxa"/>
            <w:shd w:val="clear" w:color="auto" w:fill="auto"/>
            <w:vAlign w:val="center"/>
          </w:tcPr>
          <w:p w14:paraId="5172DC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1088" w:type="dxa"/>
            <w:shd w:val="clear" w:color="auto" w:fill="auto"/>
            <w:vAlign w:val="center"/>
          </w:tcPr>
          <w:p w14:paraId="56B21C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707" w:type="dxa"/>
            <w:shd w:val="clear" w:color="auto" w:fill="auto"/>
            <w:vAlign w:val="center"/>
          </w:tcPr>
          <w:p w14:paraId="022C94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BCA0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3589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71C8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82</w:t>
            </w:r>
          </w:p>
        </w:tc>
        <w:tc>
          <w:tcPr>
            <w:tcW w:w="1387" w:type="dxa"/>
            <w:shd w:val="clear" w:color="auto" w:fill="auto"/>
            <w:vAlign w:val="center"/>
          </w:tcPr>
          <w:p w14:paraId="53D273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220600010</w:t>
            </w:r>
          </w:p>
        </w:tc>
        <w:tc>
          <w:tcPr>
            <w:tcW w:w="1807" w:type="dxa"/>
            <w:shd w:val="clear" w:color="auto" w:fill="auto"/>
            <w:vAlign w:val="center"/>
          </w:tcPr>
          <w:p w14:paraId="32A52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左心功能测定</w:t>
            </w:r>
          </w:p>
        </w:tc>
        <w:tc>
          <w:tcPr>
            <w:tcW w:w="2265" w:type="dxa"/>
            <w:shd w:val="clear" w:color="auto" w:fill="auto"/>
            <w:vAlign w:val="center"/>
          </w:tcPr>
          <w:p w14:paraId="44138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指普通心脏超声检查或彩色多普勒超声检查；含心室舒张容量（EDV）、射血分数（EF）、短轴缩短率（FS）、每搏输出量（SV）、每分输出量（CO）等。</w:t>
            </w:r>
          </w:p>
        </w:tc>
        <w:tc>
          <w:tcPr>
            <w:tcW w:w="1986" w:type="dxa"/>
            <w:shd w:val="clear" w:color="auto" w:fill="auto"/>
            <w:vAlign w:val="center"/>
          </w:tcPr>
          <w:p w14:paraId="3261C3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2D3F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C4DD5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61.8</w:t>
            </w:r>
          </w:p>
        </w:tc>
        <w:tc>
          <w:tcPr>
            <w:tcW w:w="1091" w:type="dxa"/>
            <w:shd w:val="clear" w:color="auto" w:fill="auto"/>
            <w:vAlign w:val="center"/>
          </w:tcPr>
          <w:p w14:paraId="613645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58.7</w:t>
            </w:r>
          </w:p>
        </w:tc>
        <w:tc>
          <w:tcPr>
            <w:tcW w:w="1033" w:type="dxa"/>
            <w:shd w:val="clear" w:color="auto" w:fill="auto"/>
            <w:vAlign w:val="center"/>
          </w:tcPr>
          <w:p w14:paraId="1A6866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55.6</w:t>
            </w:r>
          </w:p>
        </w:tc>
        <w:tc>
          <w:tcPr>
            <w:tcW w:w="820" w:type="dxa"/>
            <w:shd w:val="clear" w:color="auto" w:fill="auto"/>
            <w:vAlign w:val="center"/>
          </w:tcPr>
          <w:p w14:paraId="65A030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52.5</w:t>
            </w:r>
          </w:p>
        </w:tc>
        <w:tc>
          <w:tcPr>
            <w:tcW w:w="1088" w:type="dxa"/>
            <w:shd w:val="clear" w:color="auto" w:fill="auto"/>
            <w:vAlign w:val="center"/>
          </w:tcPr>
          <w:p w14:paraId="161D76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49.4</w:t>
            </w:r>
          </w:p>
        </w:tc>
        <w:tc>
          <w:tcPr>
            <w:tcW w:w="1707" w:type="dxa"/>
            <w:shd w:val="clear" w:color="auto" w:fill="auto"/>
            <w:vAlign w:val="center"/>
          </w:tcPr>
          <w:p w14:paraId="7DD714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单项测定每项10元</w:t>
            </w:r>
          </w:p>
        </w:tc>
        <w:tc>
          <w:tcPr>
            <w:tcW w:w="812" w:type="dxa"/>
            <w:shd w:val="clear" w:color="auto" w:fill="auto"/>
            <w:vAlign w:val="center"/>
          </w:tcPr>
          <w:p w14:paraId="0386C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187A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457C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83</w:t>
            </w:r>
          </w:p>
        </w:tc>
        <w:tc>
          <w:tcPr>
            <w:tcW w:w="1387" w:type="dxa"/>
            <w:shd w:val="clear" w:color="auto" w:fill="auto"/>
            <w:vAlign w:val="center"/>
          </w:tcPr>
          <w:p w14:paraId="248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220700001</w:t>
            </w:r>
          </w:p>
        </w:tc>
        <w:tc>
          <w:tcPr>
            <w:tcW w:w="1807" w:type="dxa"/>
            <w:shd w:val="clear" w:color="auto" w:fill="auto"/>
            <w:vAlign w:val="center"/>
          </w:tcPr>
          <w:p w14:paraId="41B6E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计算机三维重建技术（3DE）</w:t>
            </w:r>
          </w:p>
        </w:tc>
        <w:tc>
          <w:tcPr>
            <w:tcW w:w="2265" w:type="dxa"/>
            <w:shd w:val="clear" w:color="auto" w:fill="auto"/>
            <w:vAlign w:val="center"/>
          </w:tcPr>
          <w:p w14:paraId="0B23E1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16B26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CFBC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单幅图片</w:t>
            </w:r>
          </w:p>
        </w:tc>
        <w:tc>
          <w:tcPr>
            <w:tcW w:w="927" w:type="dxa"/>
            <w:shd w:val="clear" w:color="auto" w:fill="auto"/>
            <w:vAlign w:val="center"/>
          </w:tcPr>
          <w:p w14:paraId="092E19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1091" w:type="dxa"/>
            <w:shd w:val="clear" w:color="auto" w:fill="auto"/>
            <w:vAlign w:val="center"/>
          </w:tcPr>
          <w:p w14:paraId="68ADFF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51.3</w:t>
            </w:r>
          </w:p>
        </w:tc>
        <w:tc>
          <w:tcPr>
            <w:tcW w:w="1033" w:type="dxa"/>
            <w:shd w:val="clear" w:color="auto" w:fill="auto"/>
            <w:vAlign w:val="center"/>
          </w:tcPr>
          <w:p w14:paraId="1BA6C1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820" w:type="dxa"/>
            <w:shd w:val="clear" w:color="auto" w:fill="auto"/>
            <w:vAlign w:val="center"/>
          </w:tcPr>
          <w:p w14:paraId="6891BC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1088" w:type="dxa"/>
            <w:shd w:val="clear" w:color="auto" w:fill="auto"/>
            <w:vAlign w:val="center"/>
          </w:tcPr>
          <w:p w14:paraId="24EB16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707" w:type="dxa"/>
            <w:shd w:val="clear" w:color="auto" w:fill="auto"/>
            <w:vAlign w:val="center"/>
          </w:tcPr>
          <w:p w14:paraId="385370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DBD9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7D00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E73E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84</w:t>
            </w:r>
          </w:p>
        </w:tc>
        <w:tc>
          <w:tcPr>
            <w:tcW w:w="1387" w:type="dxa"/>
            <w:shd w:val="clear" w:color="auto" w:fill="auto"/>
            <w:vAlign w:val="center"/>
          </w:tcPr>
          <w:p w14:paraId="05B2B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220700002</w:t>
            </w:r>
          </w:p>
        </w:tc>
        <w:tc>
          <w:tcPr>
            <w:tcW w:w="1807" w:type="dxa"/>
            <w:shd w:val="clear" w:color="auto" w:fill="auto"/>
            <w:vAlign w:val="center"/>
          </w:tcPr>
          <w:p w14:paraId="0159D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声学定量（AQ）</w:t>
            </w:r>
          </w:p>
        </w:tc>
        <w:tc>
          <w:tcPr>
            <w:tcW w:w="2265" w:type="dxa"/>
            <w:shd w:val="clear" w:color="auto" w:fill="auto"/>
            <w:vAlign w:val="center"/>
          </w:tcPr>
          <w:p w14:paraId="2DB8DD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6A996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6418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E21C6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4BA574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5E1AC8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02BD6F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88" w:type="dxa"/>
            <w:shd w:val="clear" w:color="auto" w:fill="auto"/>
            <w:vAlign w:val="center"/>
          </w:tcPr>
          <w:p w14:paraId="45D933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707" w:type="dxa"/>
            <w:shd w:val="clear" w:color="auto" w:fill="auto"/>
            <w:vAlign w:val="center"/>
          </w:tcPr>
          <w:p w14:paraId="787715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588F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FF9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6396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85</w:t>
            </w:r>
          </w:p>
        </w:tc>
        <w:tc>
          <w:tcPr>
            <w:tcW w:w="1387" w:type="dxa"/>
            <w:shd w:val="clear" w:color="auto" w:fill="auto"/>
            <w:vAlign w:val="center"/>
          </w:tcPr>
          <w:p w14:paraId="6D2EA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220700003</w:t>
            </w:r>
          </w:p>
        </w:tc>
        <w:tc>
          <w:tcPr>
            <w:tcW w:w="1807" w:type="dxa"/>
            <w:shd w:val="clear" w:color="auto" w:fill="auto"/>
            <w:vAlign w:val="center"/>
          </w:tcPr>
          <w:p w14:paraId="60F0D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彩色室壁动力（CK）</w:t>
            </w:r>
          </w:p>
        </w:tc>
        <w:tc>
          <w:tcPr>
            <w:tcW w:w="2265" w:type="dxa"/>
            <w:shd w:val="clear" w:color="auto" w:fill="auto"/>
            <w:vAlign w:val="center"/>
          </w:tcPr>
          <w:p w14:paraId="46CBD6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38FCE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9371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888AB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4C4084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64F9EC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3D5B44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88" w:type="dxa"/>
            <w:shd w:val="clear" w:color="auto" w:fill="auto"/>
            <w:vAlign w:val="center"/>
          </w:tcPr>
          <w:p w14:paraId="25DB83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707" w:type="dxa"/>
            <w:shd w:val="clear" w:color="auto" w:fill="auto"/>
            <w:vAlign w:val="center"/>
          </w:tcPr>
          <w:p w14:paraId="01E531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A44D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5308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9414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86</w:t>
            </w:r>
          </w:p>
        </w:tc>
        <w:tc>
          <w:tcPr>
            <w:tcW w:w="1387" w:type="dxa"/>
            <w:shd w:val="clear" w:color="auto" w:fill="auto"/>
            <w:vAlign w:val="center"/>
          </w:tcPr>
          <w:p w14:paraId="078ED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220700004</w:t>
            </w:r>
          </w:p>
        </w:tc>
        <w:tc>
          <w:tcPr>
            <w:tcW w:w="1807" w:type="dxa"/>
            <w:shd w:val="clear" w:color="auto" w:fill="auto"/>
            <w:vAlign w:val="center"/>
          </w:tcPr>
          <w:p w14:paraId="2B648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组织多普勒显像（TDI）</w:t>
            </w:r>
          </w:p>
        </w:tc>
        <w:tc>
          <w:tcPr>
            <w:tcW w:w="2265" w:type="dxa"/>
            <w:shd w:val="clear" w:color="auto" w:fill="auto"/>
            <w:vAlign w:val="center"/>
          </w:tcPr>
          <w:p w14:paraId="1DA7E0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3ADA5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3E64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E6754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135968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2BADFB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41D513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88" w:type="dxa"/>
            <w:shd w:val="clear" w:color="auto" w:fill="auto"/>
            <w:vAlign w:val="center"/>
          </w:tcPr>
          <w:p w14:paraId="08E7E1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707" w:type="dxa"/>
            <w:shd w:val="clear" w:color="auto" w:fill="auto"/>
            <w:vAlign w:val="center"/>
          </w:tcPr>
          <w:p w14:paraId="7FEBC2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AACAF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05C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6607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87</w:t>
            </w:r>
          </w:p>
        </w:tc>
        <w:tc>
          <w:tcPr>
            <w:tcW w:w="1387" w:type="dxa"/>
            <w:shd w:val="clear" w:color="auto" w:fill="auto"/>
            <w:vAlign w:val="center"/>
          </w:tcPr>
          <w:p w14:paraId="5271F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220700005</w:t>
            </w:r>
          </w:p>
        </w:tc>
        <w:tc>
          <w:tcPr>
            <w:tcW w:w="1807" w:type="dxa"/>
            <w:shd w:val="clear" w:color="auto" w:fill="auto"/>
            <w:vAlign w:val="center"/>
          </w:tcPr>
          <w:p w14:paraId="4926D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心内膜自动边缘检测</w:t>
            </w:r>
          </w:p>
        </w:tc>
        <w:tc>
          <w:tcPr>
            <w:tcW w:w="2265" w:type="dxa"/>
            <w:shd w:val="clear" w:color="auto" w:fill="auto"/>
            <w:vAlign w:val="center"/>
          </w:tcPr>
          <w:p w14:paraId="1DC1A7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D9145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A21A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DDD2C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555A81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743742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35685F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88" w:type="dxa"/>
            <w:shd w:val="clear" w:color="auto" w:fill="auto"/>
            <w:vAlign w:val="center"/>
          </w:tcPr>
          <w:p w14:paraId="5C692C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707" w:type="dxa"/>
            <w:shd w:val="clear" w:color="auto" w:fill="auto"/>
            <w:vAlign w:val="center"/>
          </w:tcPr>
          <w:p w14:paraId="7BFD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BBEF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F58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6AB0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88</w:t>
            </w:r>
          </w:p>
        </w:tc>
        <w:tc>
          <w:tcPr>
            <w:tcW w:w="1387" w:type="dxa"/>
            <w:shd w:val="clear" w:color="auto" w:fill="auto"/>
            <w:vAlign w:val="center"/>
          </w:tcPr>
          <w:p w14:paraId="7FDB3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220700006</w:t>
            </w:r>
          </w:p>
        </w:tc>
        <w:tc>
          <w:tcPr>
            <w:tcW w:w="1807" w:type="dxa"/>
            <w:shd w:val="clear" w:color="auto" w:fill="auto"/>
            <w:vAlign w:val="center"/>
          </w:tcPr>
          <w:p w14:paraId="7A0986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室壁运动分析</w:t>
            </w:r>
          </w:p>
        </w:tc>
        <w:tc>
          <w:tcPr>
            <w:tcW w:w="2265" w:type="dxa"/>
            <w:shd w:val="clear" w:color="auto" w:fill="auto"/>
            <w:vAlign w:val="center"/>
          </w:tcPr>
          <w:p w14:paraId="7085F0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5F302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69B4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3E004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39136F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43360B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2230AF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88" w:type="dxa"/>
            <w:shd w:val="clear" w:color="auto" w:fill="auto"/>
            <w:vAlign w:val="center"/>
          </w:tcPr>
          <w:p w14:paraId="22913D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707" w:type="dxa"/>
            <w:shd w:val="clear" w:color="auto" w:fill="auto"/>
            <w:vAlign w:val="center"/>
          </w:tcPr>
          <w:p w14:paraId="12CA9B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EBD7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583E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1A69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89</w:t>
            </w:r>
          </w:p>
        </w:tc>
        <w:tc>
          <w:tcPr>
            <w:tcW w:w="1387" w:type="dxa"/>
            <w:shd w:val="clear" w:color="auto" w:fill="auto"/>
            <w:vAlign w:val="center"/>
          </w:tcPr>
          <w:p w14:paraId="59E4A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220700007</w:t>
            </w:r>
          </w:p>
        </w:tc>
        <w:tc>
          <w:tcPr>
            <w:tcW w:w="1807" w:type="dxa"/>
            <w:shd w:val="clear" w:color="auto" w:fill="auto"/>
            <w:vAlign w:val="center"/>
          </w:tcPr>
          <w:p w14:paraId="3706A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心肌灌注超声检测</w:t>
            </w:r>
          </w:p>
        </w:tc>
        <w:tc>
          <w:tcPr>
            <w:tcW w:w="2265" w:type="dxa"/>
            <w:shd w:val="clear" w:color="auto" w:fill="auto"/>
            <w:vAlign w:val="center"/>
          </w:tcPr>
          <w:p w14:paraId="20105D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6B6B5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52CC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CBE47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1091" w:type="dxa"/>
            <w:shd w:val="clear" w:color="auto" w:fill="auto"/>
            <w:vAlign w:val="center"/>
          </w:tcPr>
          <w:p w14:paraId="32955D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85.5</w:t>
            </w:r>
          </w:p>
        </w:tc>
        <w:tc>
          <w:tcPr>
            <w:tcW w:w="1033" w:type="dxa"/>
            <w:shd w:val="clear" w:color="auto" w:fill="auto"/>
            <w:vAlign w:val="center"/>
          </w:tcPr>
          <w:p w14:paraId="08E074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820" w:type="dxa"/>
            <w:shd w:val="clear" w:color="auto" w:fill="auto"/>
            <w:vAlign w:val="center"/>
          </w:tcPr>
          <w:p w14:paraId="1EBDF4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1088" w:type="dxa"/>
            <w:shd w:val="clear" w:color="auto" w:fill="auto"/>
            <w:vAlign w:val="center"/>
          </w:tcPr>
          <w:p w14:paraId="337CDC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w:t>
            </w:r>
          </w:p>
        </w:tc>
        <w:tc>
          <w:tcPr>
            <w:tcW w:w="1707" w:type="dxa"/>
            <w:shd w:val="clear" w:color="auto" w:fill="auto"/>
            <w:vAlign w:val="center"/>
          </w:tcPr>
          <w:p w14:paraId="42CB5F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8B1A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1EB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F908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90</w:t>
            </w:r>
          </w:p>
        </w:tc>
        <w:tc>
          <w:tcPr>
            <w:tcW w:w="1387" w:type="dxa"/>
            <w:shd w:val="clear" w:color="auto" w:fill="auto"/>
            <w:vAlign w:val="center"/>
          </w:tcPr>
          <w:p w14:paraId="0AFBC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220800001</w:t>
            </w:r>
          </w:p>
        </w:tc>
        <w:tc>
          <w:tcPr>
            <w:tcW w:w="1807" w:type="dxa"/>
            <w:shd w:val="clear" w:color="auto" w:fill="auto"/>
            <w:vAlign w:val="center"/>
          </w:tcPr>
          <w:p w14:paraId="5B298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黑白热敏打印照片</w:t>
            </w:r>
          </w:p>
        </w:tc>
        <w:tc>
          <w:tcPr>
            <w:tcW w:w="2265" w:type="dxa"/>
            <w:shd w:val="clear" w:color="auto" w:fill="auto"/>
            <w:vAlign w:val="center"/>
          </w:tcPr>
          <w:p w14:paraId="5EFDE6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3D622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0B46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片</w:t>
            </w:r>
          </w:p>
        </w:tc>
        <w:tc>
          <w:tcPr>
            <w:tcW w:w="927" w:type="dxa"/>
            <w:shd w:val="clear" w:color="auto" w:fill="auto"/>
            <w:vAlign w:val="center"/>
          </w:tcPr>
          <w:p w14:paraId="0B4F91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91" w:type="dxa"/>
            <w:shd w:val="clear" w:color="auto" w:fill="auto"/>
            <w:vAlign w:val="center"/>
          </w:tcPr>
          <w:p w14:paraId="02AFD9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033" w:type="dxa"/>
            <w:shd w:val="clear" w:color="auto" w:fill="auto"/>
            <w:vAlign w:val="center"/>
          </w:tcPr>
          <w:p w14:paraId="176FC2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820" w:type="dxa"/>
            <w:shd w:val="clear" w:color="auto" w:fill="auto"/>
            <w:vAlign w:val="center"/>
          </w:tcPr>
          <w:p w14:paraId="2C0702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088" w:type="dxa"/>
            <w:shd w:val="clear" w:color="auto" w:fill="auto"/>
            <w:vAlign w:val="center"/>
          </w:tcPr>
          <w:p w14:paraId="2738F3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707" w:type="dxa"/>
            <w:shd w:val="clear" w:color="auto" w:fill="auto"/>
            <w:vAlign w:val="center"/>
          </w:tcPr>
          <w:p w14:paraId="1ECD40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9278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5265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E73B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91</w:t>
            </w:r>
          </w:p>
        </w:tc>
        <w:tc>
          <w:tcPr>
            <w:tcW w:w="1387" w:type="dxa"/>
            <w:shd w:val="clear" w:color="auto" w:fill="auto"/>
            <w:vAlign w:val="center"/>
          </w:tcPr>
          <w:p w14:paraId="5678C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220800002</w:t>
            </w:r>
          </w:p>
        </w:tc>
        <w:tc>
          <w:tcPr>
            <w:tcW w:w="1807" w:type="dxa"/>
            <w:shd w:val="clear" w:color="auto" w:fill="auto"/>
            <w:vAlign w:val="center"/>
          </w:tcPr>
          <w:p w14:paraId="22540F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彩色打印照片</w:t>
            </w:r>
          </w:p>
        </w:tc>
        <w:tc>
          <w:tcPr>
            <w:tcW w:w="2265" w:type="dxa"/>
            <w:shd w:val="clear" w:color="auto" w:fill="auto"/>
            <w:vAlign w:val="center"/>
          </w:tcPr>
          <w:p w14:paraId="5BE7B6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3CD5A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5DCD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片</w:t>
            </w:r>
          </w:p>
        </w:tc>
        <w:tc>
          <w:tcPr>
            <w:tcW w:w="927" w:type="dxa"/>
            <w:shd w:val="clear" w:color="auto" w:fill="auto"/>
            <w:vAlign w:val="center"/>
          </w:tcPr>
          <w:p w14:paraId="251E74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091" w:type="dxa"/>
            <w:shd w:val="clear" w:color="auto" w:fill="auto"/>
            <w:vAlign w:val="center"/>
          </w:tcPr>
          <w:p w14:paraId="6999F8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1033" w:type="dxa"/>
            <w:shd w:val="clear" w:color="auto" w:fill="auto"/>
            <w:vAlign w:val="center"/>
          </w:tcPr>
          <w:p w14:paraId="4EA03B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820" w:type="dxa"/>
            <w:shd w:val="clear" w:color="auto" w:fill="auto"/>
            <w:vAlign w:val="center"/>
          </w:tcPr>
          <w:p w14:paraId="790ECF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88" w:type="dxa"/>
            <w:shd w:val="clear" w:color="auto" w:fill="auto"/>
            <w:vAlign w:val="center"/>
          </w:tcPr>
          <w:p w14:paraId="2F279D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707" w:type="dxa"/>
            <w:shd w:val="clear" w:color="auto" w:fill="auto"/>
            <w:vAlign w:val="center"/>
          </w:tcPr>
          <w:p w14:paraId="54F7C1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6C24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59CB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1D2A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92</w:t>
            </w:r>
          </w:p>
        </w:tc>
        <w:tc>
          <w:tcPr>
            <w:tcW w:w="1387" w:type="dxa"/>
            <w:shd w:val="clear" w:color="auto" w:fill="auto"/>
            <w:vAlign w:val="center"/>
          </w:tcPr>
          <w:p w14:paraId="7DB89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220800003</w:t>
            </w:r>
          </w:p>
        </w:tc>
        <w:tc>
          <w:tcPr>
            <w:tcW w:w="1807" w:type="dxa"/>
            <w:shd w:val="clear" w:color="auto" w:fill="auto"/>
            <w:vAlign w:val="center"/>
          </w:tcPr>
          <w:p w14:paraId="77BB7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黑白一次成象（波拉）照片</w:t>
            </w:r>
          </w:p>
        </w:tc>
        <w:tc>
          <w:tcPr>
            <w:tcW w:w="2265" w:type="dxa"/>
            <w:shd w:val="clear" w:color="auto" w:fill="auto"/>
            <w:vAlign w:val="center"/>
          </w:tcPr>
          <w:p w14:paraId="201B76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C53C9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64AE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片</w:t>
            </w:r>
          </w:p>
        </w:tc>
        <w:tc>
          <w:tcPr>
            <w:tcW w:w="927" w:type="dxa"/>
            <w:shd w:val="clear" w:color="auto" w:fill="auto"/>
            <w:vAlign w:val="center"/>
          </w:tcPr>
          <w:p w14:paraId="665093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091" w:type="dxa"/>
            <w:shd w:val="clear" w:color="auto" w:fill="auto"/>
            <w:vAlign w:val="center"/>
          </w:tcPr>
          <w:p w14:paraId="4FC957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1033" w:type="dxa"/>
            <w:shd w:val="clear" w:color="auto" w:fill="auto"/>
            <w:vAlign w:val="center"/>
          </w:tcPr>
          <w:p w14:paraId="3150AC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820" w:type="dxa"/>
            <w:shd w:val="clear" w:color="auto" w:fill="auto"/>
            <w:vAlign w:val="center"/>
          </w:tcPr>
          <w:p w14:paraId="4B3393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88" w:type="dxa"/>
            <w:shd w:val="clear" w:color="auto" w:fill="auto"/>
            <w:vAlign w:val="center"/>
          </w:tcPr>
          <w:p w14:paraId="6AC05D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707" w:type="dxa"/>
            <w:shd w:val="clear" w:color="auto" w:fill="auto"/>
            <w:vAlign w:val="center"/>
          </w:tcPr>
          <w:p w14:paraId="33C0FE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4A64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1B9F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BCE2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93</w:t>
            </w:r>
          </w:p>
        </w:tc>
        <w:tc>
          <w:tcPr>
            <w:tcW w:w="1387" w:type="dxa"/>
            <w:shd w:val="clear" w:color="auto" w:fill="auto"/>
            <w:vAlign w:val="center"/>
          </w:tcPr>
          <w:p w14:paraId="21DAA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220800004</w:t>
            </w:r>
          </w:p>
        </w:tc>
        <w:tc>
          <w:tcPr>
            <w:tcW w:w="1807" w:type="dxa"/>
            <w:shd w:val="clear" w:color="auto" w:fill="auto"/>
            <w:vAlign w:val="center"/>
          </w:tcPr>
          <w:p w14:paraId="32B65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彩色一次成象（波拉）照片</w:t>
            </w:r>
          </w:p>
        </w:tc>
        <w:tc>
          <w:tcPr>
            <w:tcW w:w="2265" w:type="dxa"/>
            <w:shd w:val="clear" w:color="auto" w:fill="auto"/>
            <w:vAlign w:val="center"/>
          </w:tcPr>
          <w:p w14:paraId="4BDDA1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74375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430F7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片</w:t>
            </w:r>
          </w:p>
        </w:tc>
        <w:tc>
          <w:tcPr>
            <w:tcW w:w="927" w:type="dxa"/>
            <w:shd w:val="clear" w:color="auto" w:fill="auto"/>
            <w:vAlign w:val="center"/>
          </w:tcPr>
          <w:p w14:paraId="7FD2F1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091" w:type="dxa"/>
            <w:shd w:val="clear" w:color="auto" w:fill="auto"/>
            <w:vAlign w:val="center"/>
          </w:tcPr>
          <w:p w14:paraId="4627B0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1033" w:type="dxa"/>
            <w:shd w:val="clear" w:color="auto" w:fill="auto"/>
            <w:vAlign w:val="center"/>
          </w:tcPr>
          <w:p w14:paraId="499784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20" w:type="dxa"/>
            <w:shd w:val="clear" w:color="auto" w:fill="auto"/>
            <w:vAlign w:val="center"/>
          </w:tcPr>
          <w:p w14:paraId="79BB5C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88" w:type="dxa"/>
            <w:shd w:val="clear" w:color="auto" w:fill="auto"/>
            <w:vAlign w:val="center"/>
          </w:tcPr>
          <w:p w14:paraId="424393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707" w:type="dxa"/>
            <w:shd w:val="clear" w:color="auto" w:fill="auto"/>
            <w:vAlign w:val="center"/>
          </w:tcPr>
          <w:p w14:paraId="2B50CA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26DC9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BA5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C470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94</w:t>
            </w:r>
          </w:p>
        </w:tc>
        <w:tc>
          <w:tcPr>
            <w:tcW w:w="1387" w:type="dxa"/>
            <w:shd w:val="clear" w:color="auto" w:fill="auto"/>
            <w:vAlign w:val="center"/>
          </w:tcPr>
          <w:p w14:paraId="2DA22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220800005</w:t>
            </w:r>
          </w:p>
        </w:tc>
        <w:tc>
          <w:tcPr>
            <w:tcW w:w="1807" w:type="dxa"/>
            <w:shd w:val="clear" w:color="auto" w:fill="auto"/>
            <w:vAlign w:val="center"/>
          </w:tcPr>
          <w:p w14:paraId="64D87D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超声多幅照相</w:t>
            </w:r>
          </w:p>
        </w:tc>
        <w:tc>
          <w:tcPr>
            <w:tcW w:w="2265" w:type="dxa"/>
            <w:shd w:val="clear" w:color="auto" w:fill="auto"/>
            <w:vAlign w:val="center"/>
          </w:tcPr>
          <w:p w14:paraId="650384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B861F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73E46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片</w:t>
            </w:r>
          </w:p>
        </w:tc>
        <w:tc>
          <w:tcPr>
            <w:tcW w:w="927" w:type="dxa"/>
            <w:shd w:val="clear" w:color="auto" w:fill="auto"/>
            <w:vAlign w:val="center"/>
          </w:tcPr>
          <w:p w14:paraId="2265EB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091" w:type="dxa"/>
            <w:shd w:val="clear" w:color="auto" w:fill="auto"/>
            <w:vAlign w:val="center"/>
          </w:tcPr>
          <w:p w14:paraId="43C221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1033" w:type="dxa"/>
            <w:shd w:val="clear" w:color="auto" w:fill="auto"/>
            <w:vAlign w:val="center"/>
          </w:tcPr>
          <w:p w14:paraId="27D741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20" w:type="dxa"/>
            <w:shd w:val="clear" w:color="auto" w:fill="auto"/>
            <w:vAlign w:val="center"/>
          </w:tcPr>
          <w:p w14:paraId="782D24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88" w:type="dxa"/>
            <w:shd w:val="clear" w:color="auto" w:fill="auto"/>
            <w:vAlign w:val="center"/>
          </w:tcPr>
          <w:p w14:paraId="32A7D9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707" w:type="dxa"/>
            <w:shd w:val="clear" w:color="auto" w:fill="auto"/>
            <w:vAlign w:val="center"/>
          </w:tcPr>
          <w:p w14:paraId="04801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6C87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7D4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6EE3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95</w:t>
            </w:r>
          </w:p>
        </w:tc>
        <w:tc>
          <w:tcPr>
            <w:tcW w:w="1387" w:type="dxa"/>
            <w:shd w:val="clear" w:color="auto" w:fill="auto"/>
            <w:vAlign w:val="center"/>
          </w:tcPr>
          <w:p w14:paraId="1805A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220800006</w:t>
            </w:r>
          </w:p>
        </w:tc>
        <w:tc>
          <w:tcPr>
            <w:tcW w:w="1807" w:type="dxa"/>
            <w:shd w:val="clear" w:color="auto" w:fill="auto"/>
            <w:vAlign w:val="center"/>
          </w:tcPr>
          <w:p w14:paraId="58735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彩色胶片照相</w:t>
            </w:r>
          </w:p>
        </w:tc>
        <w:tc>
          <w:tcPr>
            <w:tcW w:w="2265" w:type="dxa"/>
            <w:shd w:val="clear" w:color="auto" w:fill="auto"/>
            <w:vAlign w:val="center"/>
          </w:tcPr>
          <w:p w14:paraId="516AAA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2BACD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3C54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片</w:t>
            </w:r>
          </w:p>
        </w:tc>
        <w:tc>
          <w:tcPr>
            <w:tcW w:w="927" w:type="dxa"/>
            <w:shd w:val="clear" w:color="auto" w:fill="auto"/>
            <w:vAlign w:val="center"/>
          </w:tcPr>
          <w:p w14:paraId="35CA7B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091" w:type="dxa"/>
            <w:shd w:val="clear" w:color="auto" w:fill="auto"/>
            <w:vAlign w:val="center"/>
          </w:tcPr>
          <w:p w14:paraId="685985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1033" w:type="dxa"/>
            <w:shd w:val="clear" w:color="auto" w:fill="auto"/>
            <w:vAlign w:val="center"/>
          </w:tcPr>
          <w:p w14:paraId="5047A4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820" w:type="dxa"/>
            <w:shd w:val="clear" w:color="auto" w:fill="auto"/>
            <w:vAlign w:val="center"/>
          </w:tcPr>
          <w:p w14:paraId="4DD8E6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88" w:type="dxa"/>
            <w:shd w:val="clear" w:color="auto" w:fill="auto"/>
            <w:vAlign w:val="center"/>
          </w:tcPr>
          <w:p w14:paraId="08AAF7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707" w:type="dxa"/>
            <w:shd w:val="clear" w:color="auto" w:fill="auto"/>
            <w:vAlign w:val="center"/>
          </w:tcPr>
          <w:p w14:paraId="5C3C31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5DC0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2EB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E8DC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96</w:t>
            </w:r>
          </w:p>
        </w:tc>
        <w:tc>
          <w:tcPr>
            <w:tcW w:w="1387" w:type="dxa"/>
            <w:shd w:val="clear" w:color="auto" w:fill="auto"/>
            <w:vAlign w:val="center"/>
          </w:tcPr>
          <w:p w14:paraId="2D355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220800007</w:t>
            </w:r>
          </w:p>
        </w:tc>
        <w:tc>
          <w:tcPr>
            <w:tcW w:w="1807" w:type="dxa"/>
            <w:shd w:val="clear" w:color="auto" w:fill="auto"/>
            <w:vAlign w:val="center"/>
          </w:tcPr>
          <w:p w14:paraId="1412E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超声检查实时录象</w:t>
            </w:r>
          </w:p>
        </w:tc>
        <w:tc>
          <w:tcPr>
            <w:tcW w:w="2265" w:type="dxa"/>
            <w:shd w:val="clear" w:color="auto" w:fill="auto"/>
            <w:vAlign w:val="center"/>
          </w:tcPr>
          <w:p w14:paraId="58FF3C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含录象带</w:t>
            </w:r>
          </w:p>
        </w:tc>
        <w:tc>
          <w:tcPr>
            <w:tcW w:w="1986" w:type="dxa"/>
            <w:shd w:val="clear" w:color="auto" w:fill="auto"/>
            <w:vAlign w:val="center"/>
          </w:tcPr>
          <w:p w14:paraId="3DD3E8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8EC6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E038F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1" w:type="dxa"/>
            <w:shd w:val="clear" w:color="auto" w:fill="auto"/>
            <w:vAlign w:val="center"/>
          </w:tcPr>
          <w:p w14:paraId="44AECC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33" w:type="dxa"/>
            <w:shd w:val="clear" w:color="auto" w:fill="auto"/>
            <w:vAlign w:val="center"/>
          </w:tcPr>
          <w:p w14:paraId="4472D1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20" w:type="dxa"/>
            <w:shd w:val="clear" w:color="auto" w:fill="auto"/>
            <w:vAlign w:val="center"/>
          </w:tcPr>
          <w:p w14:paraId="289C9F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88" w:type="dxa"/>
            <w:shd w:val="clear" w:color="auto" w:fill="auto"/>
            <w:vAlign w:val="center"/>
          </w:tcPr>
          <w:p w14:paraId="0AE547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707" w:type="dxa"/>
            <w:shd w:val="clear" w:color="auto" w:fill="auto"/>
            <w:vAlign w:val="center"/>
          </w:tcPr>
          <w:p w14:paraId="17AD41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16183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5775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869D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97</w:t>
            </w:r>
          </w:p>
        </w:tc>
        <w:tc>
          <w:tcPr>
            <w:tcW w:w="1387" w:type="dxa"/>
            <w:shd w:val="clear" w:color="auto" w:fill="auto"/>
            <w:vAlign w:val="center"/>
          </w:tcPr>
          <w:p w14:paraId="1E497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220800008</w:t>
            </w:r>
          </w:p>
        </w:tc>
        <w:tc>
          <w:tcPr>
            <w:tcW w:w="1807" w:type="dxa"/>
            <w:shd w:val="clear" w:color="auto" w:fill="auto"/>
            <w:vAlign w:val="center"/>
          </w:tcPr>
          <w:p w14:paraId="62BC4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超声计算机图文报告</w:t>
            </w:r>
          </w:p>
        </w:tc>
        <w:tc>
          <w:tcPr>
            <w:tcW w:w="2265" w:type="dxa"/>
            <w:shd w:val="clear" w:color="auto" w:fill="auto"/>
            <w:vAlign w:val="center"/>
          </w:tcPr>
          <w:p w14:paraId="1F80B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含计算机图文处理、储存及图文报告。</w:t>
            </w:r>
          </w:p>
        </w:tc>
        <w:tc>
          <w:tcPr>
            <w:tcW w:w="1986" w:type="dxa"/>
            <w:shd w:val="clear" w:color="auto" w:fill="auto"/>
            <w:vAlign w:val="center"/>
          </w:tcPr>
          <w:p w14:paraId="76FD6B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5C36A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8722D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091" w:type="dxa"/>
            <w:shd w:val="clear" w:color="auto" w:fill="auto"/>
            <w:vAlign w:val="center"/>
          </w:tcPr>
          <w:p w14:paraId="567193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1033" w:type="dxa"/>
            <w:shd w:val="clear" w:color="auto" w:fill="auto"/>
            <w:vAlign w:val="center"/>
          </w:tcPr>
          <w:p w14:paraId="2AECFC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820" w:type="dxa"/>
            <w:shd w:val="clear" w:color="auto" w:fill="auto"/>
            <w:vAlign w:val="center"/>
          </w:tcPr>
          <w:p w14:paraId="549C13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88" w:type="dxa"/>
            <w:shd w:val="clear" w:color="auto" w:fill="auto"/>
            <w:vAlign w:val="center"/>
          </w:tcPr>
          <w:p w14:paraId="5D823E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707" w:type="dxa"/>
            <w:shd w:val="clear" w:color="auto" w:fill="auto"/>
            <w:vAlign w:val="center"/>
          </w:tcPr>
          <w:p w14:paraId="7A61E2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5DF6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D6A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6A49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98</w:t>
            </w:r>
          </w:p>
        </w:tc>
        <w:tc>
          <w:tcPr>
            <w:tcW w:w="1387" w:type="dxa"/>
            <w:shd w:val="clear" w:color="auto" w:fill="auto"/>
            <w:vAlign w:val="center"/>
          </w:tcPr>
          <w:p w14:paraId="01F5E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230600001</w:t>
            </w:r>
          </w:p>
        </w:tc>
        <w:tc>
          <w:tcPr>
            <w:tcW w:w="1807" w:type="dxa"/>
            <w:shd w:val="clear" w:color="auto" w:fill="auto"/>
            <w:vAlign w:val="center"/>
          </w:tcPr>
          <w:p w14:paraId="7A69C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131碘-甲亢治疗</w:t>
            </w:r>
          </w:p>
        </w:tc>
        <w:tc>
          <w:tcPr>
            <w:tcW w:w="2265" w:type="dxa"/>
            <w:shd w:val="clear" w:color="auto" w:fill="auto"/>
            <w:vAlign w:val="center"/>
          </w:tcPr>
          <w:p w14:paraId="5CA785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1986" w:type="dxa"/>
            <w:shd w:val="clear" w:color="auto" w:fill="auto"/>
            <w:vAlign w:val="center"/>
          </w:tcPr>
          <w:p w14:paraId="214817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09EC6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82B72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91" w:type="dxa"/>
            <w:shd w:val="clear" w:color="auto" w:fill="auto"/>
            <w:vAlign w:val="center"/>
          </w:tcPr>
          <w:p w14:paraId="766277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1102DE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820" w:type="dxa"/>
            <w:shd w:val="clear" w:color="auto" w:fill="auto"/>
            <w:vAlign w:val="center"/>
          </w:tcPr>
          <w:p w14:paraId="7B16D5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317A46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6EFD62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47976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048F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0E06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99</w:t>
            </w:r>
          </w:p>
        </w:tc>
        <w:tc>
          <w:tcPr>
            <w:tcW w:w="1387" w:type="dxa"/>
            <w:shd w:val="clear" w:color="auto" w:fill="auto"/>
            <w:vAlign w:val="center"/>
          </w:tcPr>
          <w:p w14:paraId="041B6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230600002</w:t>
            </w:r>
          </w:p>
        </w:tc>
        <w:tc>
          <w:tcPr>
            <w:tcW w:w="1807" w:type="dxa"/>
            <w:shd w:val="clear" w:color="auto" w:fill="auto"/>
            <w:vAlign w:val="center"/>
          </w:tcPr>
          <w:p w14:paraId="372C7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131碘-功能自主状甲状腺瘤治疗</w:t>
            </w:r>
          </w:p>
        </w:tc>
        <w:tc>
          <w:tcPr>
            <w:tcW w:w="2265" w:type="dxa"/>
            <w:shd w:val="clear" w:color="auto" w:fill="auto"/>
            <w:vAlign w:val="center"/>
          </w:tcPr>
          <w:p w14:paraId="093F2F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1986" w:type="dxa"/>
            <w:shd w:val="clear" w:color="auto" w:fill="auto"/>
            <w:vAlign w:val="center"/>
          </w:tcPr>
          <w:p w14:paraId="7D2F47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12C84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14E71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91" w:type="dxa"/>
            <w:shd w:val="clear" w:color="auto" w:fill="auto"/>
            <w:vAlign w:val="center"/>
          </w:tcPr>
          <w:p w14:paraId="127048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4B211F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820" w:type="dxa"/>
            <w:shd w:val="clear" w:color="auto" w:fill="auto"/>
            <w:vAlign w:val="center"/>
          </w:tcPr>
          <w:p w14:paraId="150A21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3A1BC6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6D9F2C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6859A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31B5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5034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100</w:t>
            </w:r>
          </w:p>
        </w:tc>
        <w:tc>
          <w:tcPr>
            <w:tcW w:w="1387" w:type="dxa"/>
            <w:shd w:val="clear" w:color="auto" w:fill="auto"/>
            <w:vAlign w:val="center"/>
          </w:tcPr>
          <w:p w14:paraId="23AA49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230600003</w:t>
            </w:r>
          </w:p>
        </w:tc>
        <w:tc>
          <w:tcPr>
            <w:tcW w:w="1807" w:type="dxa"/>
            <w:shd w:val="clear" w:color="auto" w:fill="auto"/>
            <w:vAlign w:val="center"/>
          </w:tcPr>
          <w:p w14:paraId="2BF91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131碘-甲状腺癌转移灶治疗</w:t>
            </w:r>
          </w:p>
        </w:tc>
        <w:tc>
          <w:tcPr>
            <w:tcW w:w="2265" w:type="dxa"/>
            <w:shd w:val="clear" w:color="auto" w:fill="auto"/>
            <w:vAlign w:val="center"/>
          </w:tcPr>
          <w:p w14:paraId="5FE2FC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1986" w:type="dxa"/>
            <w:shd w:val="clear" w:color="auto" w:fill="auto"/>
            <w:vAlign w:val="center"/>
          </w:tcPr>
          <w:p w14:paraId="5311F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62845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A67ED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91" w:type="dxa"/>
            <w:shd w:val="clear" w:color="auto" w:fill="auto"/>
            <w:vAlign w:val="center"/>
          </w:tcPr>
          <w:p w14:paraId="02FDF8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6DBA20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820" w:type="dxa"/>
            <w:shd w:val="clear" w:color="auto" w:fill="auto"/>
            <w:vAlign w:val="center"/>
          </w:tcPr>
          <w:p w14:paraId="19C229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3762E0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300F6E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42917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0B13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E5C3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101</w:t>
            </w:r>
          </w:p>
        </w:tc>
        <w:tc>
          <w:tcPr>
            <w:tcW w:w="1387" w:type="dxa"/>
            <w:shd w:val="clear" w:color="auto" w:fill="auto"/>
            <w:vAlign w:val="center"/>
          </w:tcPr>
          <w:p w14:paraId="4CDC6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230600004</w:t>
            </w:r>
          </w:p>
        </w:tc>
        <w:tc>
          <w:tcPr>
            <w:tcW w:w="1807" w:type="dxa"/>
            <w:shd w:val="clear" w:color="auto" w:fill="auto"/>
            <w:vAlign w:val="center"/>
          </w:tcPr>
          <w:p w14:paraId="456F3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131碘-肿瘤抗体放免治疗</w:t>
            </w:r>
          </w:p>
        </w:tc>
        <w:tc>
          <w:tcPr>
            <w:tcW w:w="2265" w:type="dxa"/>
            <w:shd w:val="clear" w:color="auto" w:fill="auto"/>
            <w:vAlign w:val="center"/>
          </w:tcPr>
          <w:p w14:paraId="55E99C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1986" w:type="dxa"/>
            <w:shd w:val="clear" w:color="auto" w:fill="auto"/>
            <w:vAlign w:val="center"/>
          </w:tcPr>
          <w:p w14:paraId="6DE673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27097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72EA1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91" w:type="dxa"/>
            <w:shd w:val="clear" w:color="auto" w:fill="auto"/>
            <w:vAlign w:val="center"/>
          </w:tcPr>
          <w:p w14:paraId="6E7988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1D1C7B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820" w:type="dxa"/>
            <w:shd w:val="clear" w:color="auto" w:fill="auto"/>
            <w:vAlign w:val="center"/>
          </w:tcPr>
          <w:p w14:paraId="6DBE1A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269288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7A8D87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449CA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693E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A10C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102</w:t>
            </w:r>
          </w:p>
        </w:tc>
        <w:tc>
          <w:tcPr>
            <w:tcW w:w="1387" w:type="dxa"/>
            <w:shd w:val="clear" w:color="auto" w:fill="auto"/>
            <w:vAlign w:val="center"/>
          </w:tcPr>
          <w:p w14:paraId="32281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230600005</w:t>
            </w:r>
          </w:p>
        </w:tc>
        <w:tc>
          <w:tcPr>
            <w:tcW w:w="1807" w:type="dxa"/>
            <w:shd w:val="clear" w:color="auto" w:fill="auto"/>
            <w:vAlign w:val="center"/>
          </w:tcPr>
          <w:p w14:paraId="6A5C1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32磷-胶体腔内治疗</w:t>
            </w:r>
          </w:p>
        </w:tc>
        <w:tc>
          <w:tcPr>
            <w:tcW w:w="2265" w:type="dxa"/>
            <w:shd w:val="clear" w:color="auto" w:fill="auto"/>
            <w:vAlign w:val="center"/>
          </w:tcPr>
          <w:p w14:paraId="749977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0"/>
                <w:sz w:val="20"/>
                <w:szCs w:val="20"/>
                <w:u w:val="none"/>
                <w:vertAlign w:val="baseline"/>
                <w:lang w:val="en-US" w:eastAsia="zh-CN" w:bidi="ar"/>
              </w:rPr>
            </w:pPr>
          </w:p>
        </w:tc>
        <w:tc>
          <w:tcPr>
            <w:tcW w:w="1986" w:type="dxa"/>
            <w:shd w:val="clear" w:color="auto" w:fill="auto"/>
            <w:vAlign w:val="center"/>
          </w:tcPr>
          <w:p w14:paraId="3BE6F6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0"/>
                <w:sz w:val="20"/>
                <w:szCs w:val="20"/>
                <w:u w:val="none"/>
                <w:vertAlign w:val="baseline"/>
                <w:lang w:val="en-US" w:eastAsia="zh-CN" w:bidi="ar"/>
              </w:rPr>
            </w:pPr>
          </w:p>
        </w:tc>
        <w:tc>
          <w:tcPr>
            <w:tcW w:w="810" w:type="dxa"/>
            <w:shd w:val="clear" w:color="auto" w:fill="auto"/>
            <w:vAlign w:val="center"/>
          </w:tcPr>
          <w:p w14:paraId="5721F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B2856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91" w:type="dxa"/>
            <w:shd w:val="clear" w:color="auto" w:fill="auto"/>
            <w:vAlign w:val="center"/>
          </w:tcPr>
          <w:p w14:paraId="31CB45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7D0ACD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820" w:type="dxa"/>
            <w:shd w:val="clear" w:color="auto" w:fill="auto"/>
            <w:vAlign w:val="center"/>
          </w:tcPr>
          <w:p w14:paraId="073A15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0640C3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4CE44E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0"/>
                <w:sz w:val="20"/>
                <w:szCs w:val="20"/>
                <w:u w:val="none"/>
                <w:vertAlign w:val="baseline"/>
                <w:lang w:val="en-US" w:eastAsia="zh-CN" w:bidi="ar"/>
              </w:rPr>
            </w:pPr>
          </w:p>
        </w:tc>
        <w:tc>
          <w:tcPr>
            <w:tcW w:w="812" w:type="dxa"/>
            <w:shd w:val="clear" w:color="auto" w:fill="auto"/>
            <w:vAlign w:val="center"/>
          </w:tcPr>
          <w:p w14:paraId="62E27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433C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F700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103</w:t>
            </w:r>
          </w:p>
        </w:tc>
        <w:tc>
          <w:tcPr>
            <w:tcW w:w="1387" w:type="dxa"/>
            <w:shd w:val="clear" w:color="auto" w:fill="auto"/>
            <w:vAlign w:val="center"/>
          </w:tcPr>
          <w:p w14:paraId="03BF9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230600008</w:t>
            </w:r>
          </w:p>
        </w:tc>
        <w:tc>
          <w:tcPr>
            <w:tcW w:w="1807" w:type="dxa"/>
            <w:shd w:val="clear" w:color="auto" w:fill="auto"/>
            <w:vAlign w:val="center"/>
          </w:tcPr>
          <w:p w14:paraId="7DE50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90钇-微球介入治疗</w:t>
            </w:r>
          </w:p>
        </w:tc>
        <w:tc>
          <w:tcPr>
            <w:tcW w:w="2265" w:type="dxa"/>
            <w:shd w:val="clear" w:color="auto" w:fill="auto"/>
            <w:vAlign w:val="center"/>
          </w:tcPr>
          <w:p w14:paraId="67344C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1986" w:type="dxa"/>
            <w:shd w:val="clear" w:color="auto" w:fill="auto"/>
            <w:vAlign w:val="center"/>
          </w:tcPr>
          <w:p w14:paraId="69C0E1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3BFE4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110B8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91" w:type="dxa"/>
            <w:shd w:val="clear" w:color="auto" w:fill="auto"/>
            <w:vAlign w:val="center"/>
          </w:tcPr>
          <w:p w14:paraId="411DF4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7E0B53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820" w:type="dxa"/>
            <w:shd w:val="clear" w:color="auto" w:fill="auto"/>
            <w:vAlign w:val="center"/>
          </w:tcPr>
          <w:p w14:paraId="52BA2F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6607C9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492314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1F139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55D6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CEA40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104</w:t>
            </w:r>
          </w:p>
        </w:tc>
        <w:tc>
          <w:tcPr>
            <w:tcW w:w="1387" w:type="dxa"/>
            <w:shd w:val="clear" w:color="auto" w:fill="auto"/>
            <w:vAlign w:val="center"/>
          </w:tcPr>
          <w:p w14:paraId="06029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230600009</w:t>
            </w:r>
          </w:p>
        </w:tc>
        <w:tc>
          <w:tcPr>
            <w:tcW w:w="1807" w:type="dxa"/>
            <w:shd w:val="clear" w:color="auto" w:fill="auto"/>
            <w:vAlign w:val="center"/>
          </w:tcPr>
          <w:p w14:paraId="5ACCD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89锶-骨转移瘤治疗</w:t>
            </w:r>
          </w:p>
        </w:tc>
        <w:tc>
          <w:tcPr>
            <w:tcW w:w="2265" w:type="dxa"/>
            <w:shd w:val="clear" w:color="auto" w:fill="auto"/>
            <w:vAlign w:val="center"/>
          </w:tcPr>
          <w:p w14:paraId="2946A3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1986" w:type="dxa"/>
            <w:shd w:val="clear" w:color="auto" w:fill="auto"/>
            <w:vAlign w:val="center"/>
          </w:tcPr>
          <w:p w14:paraId="60D09C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40CD7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19F9F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91" w:type="dxa"/>
            <w:shd w:val="clear" w:color="auto" w:fill="auto"/>
            <w:vAlign w:val="center"/>
          </w:tcPr>
          <w:p w14:paraId="173B04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4BB992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820" w:type="dxa"/>
            <w:shd w:val="clear" w:color="auto" w:fill="auto"/>
            <w:vAlign w:val="center"/>
          </w:tcPr>
          <w:p w14:paraId="11B170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797BB7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291F72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3BBC4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3EA3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8DAC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105</w:t>
            </w:r>
          </w:p>
        </w:tc>
        <w:tc>
          <w:tcPr>
            <w:tcW w:w="1387" w:type="dxa"/>
            <w:shd w:val="clear" w:color="auto" w:fill="auto"/>
            <w:vAlign w:val="center"/>
          </w:tcPr>
          <w:p w14:paraId="7E8BF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230600010</w:t>
            </w:r>
          </w:p>
        </w:tc>
        <w:tc>
          <w:tcPr>
            <w:tcW w:w="1807" w:type="dxa"/>
            <w:shd w:val="clear" w:color="auto" w:fill="auto"/>
            <w:vAlign w:val="center"/>
          </w:tcPr>
          <w:p w14:paraId="603E1B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153钐-EDTMP骨转移瘤治疗</w:t>
            </w:r>
          </w:p>
        </w:tc>
        <w:tc>
          <w:tcPr>
            <w:tcW w:w="2265" w:type="dxa"/>
            <w:shd w:val="clear" w:color="auto" w:fill="auto"/>
            <w:vAlign w:val="center"/>
          </w:tcPr>
          <w:p w14:paraId="1D1CA1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1986" w:type="dxa"/>
            <w:shd w:val="clear" w:color="auto" w:fill="auto"/>
            <w:vAlign w:val="center"/>
          </w:tcPr>
          <w:p w14:paraId="0121BE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5DF78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46CEA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91" w:type="dxa"/>
            <w:shd w:val="clear" w:color="auto" w:fill="auto"/>
            <w:vAlign w:val="center"/>
          </w:tcPr>
          <w:p w14:paraId="5F7478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61EBC4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820" w:type="dxa"/>
            <w:shd w:val="clear" w:color="auto" w:fill="auto"/>
            <w:vAlign w:val="center"/>
          </w:tcPr>
          <w:p w14:paraId="26CB6A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0AA6FA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3B90EF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120BD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33D0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6243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106</w:t>
            </w:r>
          </w:p>
        </w:tc>
        <w:tc>
          <w:tcPr>
            <w:tcW w:w="1387" w:type="dxa"/>
            <w:shd w:val="clear" w:color="auto" w:fill="auto"/>
            <w:vAlign w:val="center"/>
          </w:tcPr>
          <w:p w14:paraId="065EC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230600011</w:t>
            </w:r>
          </w:p>
        </w:tc>
        <w:tc>
          <w:tcPr>
            <w:tcW w:w="1807" w:type="dxa"/>
            <w:shd w:val="clear" w:color="auto" w:fill="auto"/>
            <w:vAlign w:val="center"/>
          </w:tcPr>
          <w:p w14:paraId="7BE51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188铼-HEDP骨转移瘤治疗</w:t>
            </w:r>
          </w:p>
        </w:tc>
        <w:tc>
          <w:tcPr>
            <w:tcW w:w="2265" w:type="dxa"/>
            <w:shd w:val="clear" w:color="auto" w:fill="auto"/>
            <w:vAlign w:val="center"/>
          </w:tcPr>
          <w:p w14:paraId="3AF095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1986" w:type="dxa"/>
            <w:shd w:val="clear" w:color="auto" w:fill="auto"/>
            <w:vAlign w:val="center"/>
          </w:tcPr>
          <w:p w14:paraId="682F11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06B68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B882F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91" w:type="dxa"/>
            <w:shd w:val="clear" w:color="auto" w:fill="auto"/>
            <w:vAlign w:val="center"/>
          </w:tcPr>
          <w:p w14:paraId="232992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05CA4E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820" w:type="dxa"/>
            <w:shd w:val="clear" w:color="auto" w:fill="auto"/>
            <w:vAlign w:val="center"/>
          </w:tcPr>
          <w:p w14:paraId="0E98AA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792584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5DD0BD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12067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7CDF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AD74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107</w:t>
            </w:r>
          </w:p>
        </w:tc>
        <w:tc>
          <w:tcPr>
            <w:tcW w:w="1387" w:type="dxa"/>
            <w:shd w:val="clear" w:color="auto" w:fill="auto"/>
            <w:vAlign w:val="center"/>
          </w:tcPr>
          <w:p w14:paraId="4B9FC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230600012</w:t>
            </w:r>
          </w:p>
        </w:tc>
        <w:tc>
          <w:tcPr>
            <w:tcW w:w="1807" w:type="dxa"/>
            <w:shd w:val="clear" w:color="auto" w:fill="auto"/>
            <w:vAlign w:val="center"/>
          </w:tcPr>
          <w:p w14:paraId="3047B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131碘-MIBG恶性肿瘤治疗</w:t>
            </w:r>
          </w:p>
        </w:tc>
        <w:tc>
          <w:tcPr>
            <w:tcW w:w="2265" w:type="dxa"/>
            <w:shd w:val="clear" w:color="auto" w:fill="auto"/>
            <w:vAlign w:val="center"/>
          </w:tcPr>
          <w:p w14:paraId="254CBC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1986" w:type="dxa"/>
            <w:shd w:val="clear" w:color="auto" w:fill="auto"/>
            <w:vAlign w:val="center"/>
          </w:tcPr>
          <w:p w14:paraId="40BFA0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4F3E9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93DAF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91" w:type="dxa"/>
            <w:shd w:val="clear" w:color="auto" w:fill="auto"/>
            <w:vAlign w:val="center"/>
          </w:tcPr>
          <w:p w14:paraId="317F9F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63AE83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820" w:type="dxa"/>
            <w:shd w:val="clear" w:color="auto" w:fill="auto"/>
            <w:vAlign w:val="center"/>
          </w:tcPr>
          <w:p w14:paraId="2BA298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4586FB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746B61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16DD8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2B79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5EDE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108</w:t>
            </w:r>
          </w:p>
        </w:tc>
        <w:tc>
          <w:tcPr>
            <w:tcW w:w="1387" w:type="dxa"/>
            <w:shd w:val="clear" w:color="auto" w:fill="auto"/>
            <w:vAlign w:val="center"/>
          </w:tcPr>
          <w:p w14:paraId="552CE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230600013</w:t>
            </w:r>
          </w:p>
        </w:tc>
        <w:tc>
          <w:tcPr>
            <w:tcW w:w="1807" w:type="dxa"/>
            <w:shd w:val="clear" w:color="auto" w:fill="auto"/>
            <w:vAlign w:val="center"/>
          </w:tcPr>
          <w:p w14:paraId="5AEE2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核素组织间介入治疗</w:t>
            </w:r>
          </w:p>
        </w:tc>
        <w:tc>
          <w:tcPr>
            <w:tcW w:w="2265" w:type="dxa"/>
            <w:shd w:val="clear" w:color="auto" w:fill="auto"/>
            <w:vAlign w:val="center"/>
          </w:tcPr>
          <w:p w14:paraId="1DB669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1986" w:type="dxa"/>
            <w:shd w:val="clear" w:color="auto" w:fill="auto"/>
            <w:vAlign w:val="center"/>
          </w:tcPr>
          <w:p w14:paraId="2CBE94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36378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A4FD7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91" w:type="dxa"/>
            <w:shd w:val="clear" w:color="auto" w:fill="auto"/>
            <w:vAlign w:val="center"/>
          </w:tcPr>
          <w:p w14:paraId="44B989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429C47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820" w:type="dxa"/>
            <w:shd w:val="clear" w:color="auto" w:fill="auto"/>
            <w:vAlign w:val="center"/>
          </w:tcPr>
          <w:p w14:paraId="10D71D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604542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67CB0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71B60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2CE0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98A6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109</w:t>
            </w:r>
          </w:p>
        </w:tc>
        <w:tc>
          <w:tcPr>
            <w:tcW w:w="1387" w:type="dxa"/>
            <w:shd w:val="clear" w:color="auto" w:fill="auto"/>
            <w:vAlign w:val="center"/>
          </w:tcPr>
          <w:p w14:paraId="1C1A1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230600014</w:t>
            </w:r>
          </w:p>
        </w:tc>
        <w:tc>
          <w:tcPr>
            <w:tcW w:w="1807" w:type="dxa"/>
            <w:shd w:val="clear" w:color="auto" w:fill="auto"/>
            <w:vAlign w:val="center"/>
          </w:tcPr>
          <w:p w14:paraId="31EDD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核素血管内介入治疗</w:t>
            </w:r>
          </w:p>
        </w:tc>
        <w:tc>
          <w:tcPr>
            <w:tcW w:w="2265" w:type="dxa"/>
            <w:shd w:val="clear" w:color="auto" w:fill="auto"/>
            <w:vAlign w:val="center"/>
          </w:tcPr>
          <w:p w14:paraId="72C243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1986" w:type="dxa"/>
            <w:shd w:val="clear" w:color="auto" w:fill="auto"/>
            <w:vAlign w:val="center"/>
          </w:tcPr>
          <w:p w14:paraId="3D9706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750E6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37324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91" w:type="dxa"/>
            <w:shd w:val="clear" w:color="auto" w:fill="auto"/>
            <w:vAlign w:val="center"/>
          </w:tcPr>
          <w:p w14:paraId="78336F0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0B1DDA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820" w:type="dxa"/>
            <w:shd w:val="clear" w:color="auto" w:fill="auto"/>
            <w:vAlign w:val="center"/>
          </w:tcPr>
          <w:p w14:paraId="69526A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4912E1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31764B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7AB6C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0B32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2937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110</w:t>
            </w:r>
          </w:p>
        </w:tc>
        <w:tc>
          <w:tcPr>
            <w:tcW w:w="1387" w:type="dxa"/>
            <w:shd w:val="clear" w:color="auto" w:fill="auto"/>
            <w:vAlign w:val="center"/>
          </w:tcPr>
          <w:p w14:paraId="4CC5B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230600015</w:t>
            </w:r>
          </w:p>
        </w:tc>
        <w:tc>
          <w:tcPr>
            <w:tcW w:w="1807" w:type="dxa"/>
            <w:shd w:val="clear" w:color="auto" w:fill="auto"/>
            <w:vAlign w:val="center"/>
          </w:tcPr>
          <w:p w14:paraId="3D237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99锝（云克）治疗</w:t>
            </w:r>
          </w:p>
        </w:tc>
        <w:tc>
          <w:tcPr>
            <w:tcW w:w="2265" w:type="dxa"/>
            <w:shd w:val="clear" w:color="auto" w:fill="auto"/>
            <w:vAlign w:val="center"/>
          </w:tcPr>
          <w:p w14:paraId="4F70B8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1986" w:type="dxa"/>
            <w:shd w:val="clear" w:color="auto" w:fill="auto"/>
            <w:vAlign w:val="center"/>
          </w:tcPr>
          <w:p w14:paraId="75ABE3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4D530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ACC0D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1091" w:type="dxa"/>
            <w:shd w:val="clear" w:color="auto" w:fill="auto"/>
            <w:vAlign w:val="center"/>
          </w:tcPr>
          <w:p w14:paraId="49FDE1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p>
        </w:tc>
        <w:tc>
          <w:tcPr>
            <w:tcW w:w="1033" w:type="dxa"/>
            <w:shd w:val="clear" w:color="auto" w:fill="auto"/>
            <w:vAlign w:val="center"/>
          </w:tcPr>
          <w:p w14:paraId="1CEEAF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820" w:type="dxa"/>
            <w:shd w:val="clear" w:color="auto" w:fill="auto"/>
            <w:vAlign w:val="center"/>
          </w:tcPr>
          <w:p w14:paraId="6EAD7D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1088" w:type="dxa"/>
            <w:shd w:val="clear" w:color="auto" w:fill="auto"/>
            <w:vAlign w:val="center"/>
          </w:tcPr>
          <w:p w14:paraId="34B6DB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1707" w:type="dxa"/>
            <w:shd w:val="clear" w:color="auto" w:fill="auto"/>
            <w:vAlign w:val="center"/>
          </w:tcPr>
          <w:p w14:paraId="31383D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518E6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3485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CE4E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111</w:t>
            </w:r>
          </w:p>
        </w:tc>
        <w:tc>
          <w:tcPr>
            <w:tcW w:w="1387" w:type="dxa"/>
            <w:shd w:val="clear" w:color="auto" w:fill="auto"/>
            <w:vAlign w:val="center"/>
          </w:tcPr>
          <w:p w14:paraId="6C192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230600016</w:t>
            </w:r>
          </w:p>
        </w:tc>
        <w:tc>
          <w:tcPr>
            <w:tcW w:w="1807" w:type="dxa"/>
            <w:shd w:val="clear" w:color="auto" w:fill="auto"/>
            <w:vAlign w:val="center"/>
          </w:tcPr>
          <w:p w14:paraId="65782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放射性核素敷贴治疗</w:t>
            </w:r>
          </w:p>
        </w:tc>
        <w:tc>
          <w:tcPr>
            <w:tcW w:w="2265" w:type="dxa"/>
            <w:shd w:val="clear" w:color="auto" w:fill="auto"/>
            <w:vAlign w:val="center"/>
          </w:tcPr>
          <w:p w14:paraId="28BFBD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1986" w:type="dxa"/>
            <w:shd w:val="clear" w:color="auto" w:fill="auto"/>
            <w:vAlign w:val="center"/>
          </w:tcPr>
          <w:p w14:paraId="08CAA6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17BAB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EFAF4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6ACEEA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2B9A08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726300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88" w:type="dxa"/>
            <w:shd w:val="clear" w:color="auto" w:fill="auto"/>
            <w:vAlign w:val="center"/>
          </w:tcPr>
          <w:p w14:paraId="0D52CB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707" w:type="dxa"/>
            <w:shd w:val="clear" w:color="auto" w:fill="auto"/>
            <w:vAlign w:val="center"/>
          </w:tcPr>
          <w:p w14:paraId="6FDE8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63C4A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795D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7EEE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112</w:t>
            </w:r>
          </w:p>
        </w:tc>
        <w:tc>
          <w:tcPr>
            <w:tcW w:w="1387" w:type="dxa"/>
            <w:shd w:val="clear" w:color="auto" w:fill="auto"/>
            <w:vAlign w:val="center"/>
          </w:tcPr>
          <w:p w14:paraId="01116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230600017</w:t>
            </w:r>
          </w:p>
        </w:tc>
        <w:tc>
          <w:tcPr>
            <w:tcW w:w="1807" w:type="dxa"/>
            <w:shd w:val="clear" w:color="auto" w:fill="auto"/>
            <w:vAlign w:val="center"/>
          </w:tcPr>
          <w:p w14:paraId="6750A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组织间粒子植入术</w:t>
            </w:r>
          </w:p>
        </w:tc>
        <w:tc>
          <w:tcPr>
            <w:tcW w:w="2265" w:type="dxa"/>
            <w:shd w:val="clear" w:color="auto" w:fill="auto"/>
            <w:vAlign w:val="center"/>
          </w:tcPr>
          <w:p w14:paraId="73E68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包括放射性粒子植入术、化疗药物粒子植入术。</w:t>
            </w:r>
          </w:p>
        </w:tc>
        <w:tc>
          <w:tcPr>
            <w:tcW w:w="1986" w:type="dxa"/>
            <w:shd w:val="clear" w:color="auto" w:fill="auto"/>
            <w:vAlign w:val="center"/>
          </w:tcPr>
          <w:p w14:paraId="7F7E7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放射性粒子、药物粒子、一次性植入针</w:t>
            </w:r>
          </w:p>
        </w:tc>
        <w:tc>
          <w:tcPr>
            <w:tcW w:w="810" w:type="dxa"/>
            <w:shd w:val="clear" w:color="auto" w:fill="auto"/>
            <w:vAlign w:val="center"/>
          </w:tcPr>
          <w:p w14:paraId="0C5FCA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5412D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91" w:type="dxa"/>
            <w:shd w:val="clear" w:color="auto" w:fill="auto"/>
            <w:vAlign w:val="center"/>
          </w:tcPr>
          <w:p w14:paraId="29DC72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6EA167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820" w:type="dxa"/>
            <w:shd w:val="clear" w:color="auto" w:fill="auto"/>
            <w:vAlign w:val="center"/>
          </w:tcPr>
          <w:p w14:paraId="6F78FC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7B8F9D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365E64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08893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4388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967D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113</w:t>
            </w:r>
          </w:p>
        </w:tc>
        <w:tc>
          <w:tcPr>
            <w:tcW w:w="1387" w:type="dxa"/>
            <w:shd w:val="clear" w:color="auto" w:fill="auto"/>
            <w:vAlign w:val="center"/>
          </w:tcPr>
          <w:p w14:paraId="570E1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240100001</w:t>
            </w:r>
          </w:p>
        </w:tc>
        <w:tc>
          <w:tcPr>
            <w:tcW w:w="1807" w:type="dxa"/>
            <w:shd w:val="clear" w:color="auto" w:fill="auto"/>
            <w:vAlign w:val="center"/>
          </w:tcPr>
          <w:p w14:paraId="19510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人工制定治疗计划（简单）</w:t>
            </w:r>
          </w:p>
        </w:tc>
        <w:tc>
          <w:tcPr>
            <w:tcW w:w="2265" w:type="dxa"/>
            <w:shd w:val="clear" w:color="auto" w:fill="auto"/>
            <w:vAlign w:val="center"/>
          </w:tcPr>
          <w:p w14:paraId="7C9EF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含剂量计算。</w:t>
            </w:r>
          </w:p>
        </w:tc>
        <w:tc>
          <w:tcPr>
            <w:tcW w:w="1986" w:type="dxa"/>
            <w:shd w:val="clear" w:color="auto" w:fill="auto"/>
            <w:vAlign w:val="center"/>
          </w:tcPr>
          <w:p w14:paraId="28FD7A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52BE6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疗程</w:t>
            </w:r>
          </w:p>
        </w:tc>
        <w:tc>
          <w:tcPr>
            <w:tcW w:w="927" w:type="dxa"/>
            <w:shd w:val="clear" w:color="auto" w:fill="auto"/>
            <w:vAlign w:val="center"/>
          </w:tcPr>
          <w:p w14:paraId="522300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19B363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725331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511FA2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88" w:type="dxa"/>
            <w:shd w:val="clear" w:color="auto" w:fill="auto"/>
            <w:vAlign w:val="center"/>
          </w:tcPr>
          <w:p w14:paraId="2B3056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707" w:type="dxa"/>
            <w:shd w:val="clear" w:color="auto" w:fill="auto"/>
            <w:vAlign w:val="center"/>
          </w:tcPr>
          <w:p w14:paraId="68FA49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2D1C0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0A66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3B6B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114</w:t>
            </w:r>
          </w:p>
        </w:tc>
        <w:tc>
          <w:tcPr>
            <w:tcW w:w="1387" w:type="dxa"/>
            <w:shd w:val="clear" w:color="auto" w:fill="auto"/>
            <w:vAlign w:val="center"/>
          </w:tcPr>
          <w:p w14:paraId="01EB9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240100002</w:t>
            </w:r>
          </w:p>
        </w:tc>
        <w:tc>
          <w:tcPr>
            <w:tcW w:w="1807" w:type="dxa"/>
            <w:shd w:val="clear" w:color="auto" w:fill="auto"/>
            <w:vAlign w:val="center"/>
          </w:tcPr>
          <w:p w14:paraId="1E8B7F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人工制定治疗计划（复杂）</w:t>
            </w:r>
          </w:p>
        </w:tc>
        <w:tc>
          <w:tcPr>
            <w:tcW w:w="2265" w:type="dxa"/>
            <w:shd w:val="clear" w:color="auto" w:fill="auto"/>
            <w:vAlign w:val="center"/>
          </w:tcPr>
          <w:p w14:paraId="4571A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含治疗计划与剂量计算。</w:t>
            </w:r>
          </w:p>
        </w:tc>
        <w:tc>
          <w:tcPr>
            <w:tcW w:w="1986" w:type="dxa"/>
            <w:shd w:val="clear" w:color="auto" w:fill="auto"/>
            <w:vAlign w:val="center"/>
          </w:tcPr>
          <w:p w14:paraId="3D8952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22803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疗程</w:t>
            </w:r>
          </w:p>
        </w:tc>
        <w:tc>
          <w:tcPr>
            <w:tcW w:w="927" w:type="dxa"/>
            <w:shd w:val="clear" w:color="auto" w:fill="auto"/>
            <w:vAlign w:val="center"/>
          </w:tcPr>
          <w:p w14:paraId="571D21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1091" w:type="dxa"/>
            <w:shd w:val="clear" w:color="auto" w:fill="auto"/>
            <w:vAlign w:val="center"/>
          </w:tcPr>
          <w:p w14:paraId="7BF1A3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91.2</w:t>
            </w:r>
          </w:p>
        </w:tc>
        <w:tc>
          <w:tcPr>
            <w:tcW w:w="1033" w:type="dxa"/>
            <w:shd w:val="clear" w:color="auto" w:fill="auto"/>
            <w:vAlign w:val="center"/>
          </w:tcPr>
          <w:p w14:paraId="5AD627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820" w:type="dxa"/>
            <w:shd w:val="clear" w:color="auto" w:fill="auto"/>
            <w:vAlign w:val="center"/>
          </w:tcPr>
          <w:p w14:paraId="4C18D8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88" w:type="dxa"/>
            <w:shd w:val="clear" w:color="auto" w:fill="auto"/>
            <w:vAlign w:val="center"/>
          </w:tcPr>
          <w:p w14:paraId="1AE356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707" w:type="dxa"/>
            <w:shd w:val="clear" w:color="auto" w:fill="auto"/>
            <w:vAlign w:val="center"/>
          </w:tcPr>
          <w:p w14:paraId="095A4E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2" w:type="dxa"/>
            <w:shd w:val="clear" w:color="auto" w:fill="auto"/>
            <w:vAlign w:val="center"/>
          </w:tcPr>
          <w:p w14:paraId="10D58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3D73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5ACA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115</w:t>
            </w:r>
          </w:p>
        </w:tc>
        <w:tc>
          <w:tcPr>
            <w:tcW w:w="1387" w:type="dxa"/>
            <w:shd w:val="clear" w:color="auto" w:fill="auto"/>
            <w:vAlign w:val="center"/>
          </w:tcPr>
          <w:p w14:paraId="2EFE1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240100003</w:t>
            </w:r>
          </w:p>
        </w:tc>
        <w:tc>
          <w:tcPr>
            <w:tcW w:w="1807" w:type="dxa"/>
            <w:shd w:val="clear" w:color="auto" w:fill="auto"/>
            <w:vAlign w:val="center"/>
          </w:tcPr>
          <w:p w14:paraId="69E1A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计算机治疗计划系统（TPS）</w:t>
            </w:r>
          </w:p>
        </w:tc>
        <w:tc>
          <w:tcPr>
            <w:tcW w:w="2265" w:type="dxa"/>
            <w:shd w:val="clear" w:color="auto" w:fill="auto"/>
            <w:vAlign w:val="center"/>
          </w:tcPr>
          <w:p w14:paraId="36479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指二维TPS</w:t>
            </w:r>
          </w:p>
        </w:tc>
        <w:tc>
          <w:tcPr>
            <w:tcW w:w="1986" w:type="dxa"/>
            <w:shd w:val="clear" w:color="auto" w:fill="auto"/>
            <w:vAlign w:val="center"/>
          </w:tcPr>
          <w:p w14:paraId="0C10DF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宋体" w:hAnsi="宋体" w:eastAsia="宋体" w:cs="宋体"/>
                <w:color w:val="auto"/>
                <w:kern w:val="2"/>
                <w:sz w:val="20"/>
                <w:szCs w:val="20"/>
                <w:vertAlign w:val="baseline"/>
                <w:lang w:val="en-US" w:eastAsia="zh-CN" w:bidi="ar-SA"/>
              </w:rPr>
            </w:pPr>
          </w:p>
        </w:tc>
        <w:tc>
          <w:tcPr>
            <w:tcW w:w="810" w:type="dxa"/>
            <w:shd w:val="clear" w:color="auto" w:fill="auto"/>
            <w:vAlign w:val="center"/>
          </w:tcPr>
          <w:p w14:paraId="369081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疗程</w:t>
            </w:r>
          </w:p>
        </w:tc>
        <w:tc>
          <w:tcPr>
            <w:tcW w:w="927" w:type="dxa"/>
            <w:shd w:val="clear" w:color="auto" w:fill="auto"/>
            <w:vAlign w:val="center"/>
          </w:tcPr>
          <w:p w14:paraId="53FF69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w:t>
            </w:r>
          </w:p>
        </w:tc>
        <w:tc>
          <w:tcPr>
            <w:tcW w:w="1091" w:type="dxa"/>
            <w:shd w:val="clear" w:color="auto" w:fill="auto"/>
            <w:vAlign w:val="center"/>
          </w:tcPr>
          <w:p w14:paraId="0F25E9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w:t>
            </w:r>
          </w:p>
        </w:tc>
        <w:tc>
          <w:tcPr>
            <w:tcW w:w="1033" w:type="dxa"/>
            <w:shd w:val="clear" w:color="auto" w:fill="auto"/>
            <w:vAlign w:val="center"/>
          </w:tcPr>
          <w:p w14:paraId="098DF9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w:t>
            </w:r>
          </w:p>
        </w:tc>
        <w:tc>
          <w:tcPr>
            <w:tcW w:w="820" w:type="dxa"/>
            <w:shd w:val="clear" w:color="auto" w:fill="auto"/>
            <w:vAlign w:val="center"/>
          </w:tcPr>
          <w:p w14:paraId="764C62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1088" w:type="dxa"/>
            <w:shd w:val="clear" w:color="auto" w:fill="auto"/>
            <w:vAlign w:val="center"/>
          </w:tcPr>
          <w:p w14:paraId="034694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1707" w:type="dxa"/>
            <w:shd w:val="clear" w:color="auto" w:fill="auto"/>
            <w:vAlign w:val="center"/>
          </w:tcPr>
          <w:p w14:paraId="7BB15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三维加收15元</w:t>
            </w:r>
          </w:p>
        </w:tc>
        <w:tc>
          <w:tcPr>
            <w:tcW w:w="812" w:type="dxa"/>
            <w:shd w:val="clear" w:color="auto" w:fill="auto"/>
            <w:vAlign w:val="center"/>
          </w:tcPr>
          <w:p w14:paraId="2A414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0533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0709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116</w:t>
            </w:r>
          </w:p>
        </w:tc>
        <w:tc>
          <w:tcPr>
            <w:tcW w:w="1387" w:type="dxa"/>
            <w:shd w:val="clear" w:color="auto" w:fill="auto"/>
            <w:vAlign w:val="center"/>
          </w:tcPr>
          <w:p w14:paraId="18B59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240100004</w:t>
            </w:r>
          </w:p>
        </w:tc>
        <w:tc>
          <w:tcPr>
            <w:tcW w:w="1807" w:type="dxa"/>
            <w:shd w:val="clear" w:color="auto" w:fill="auto"/>
            <w:vAlign w:val="center"/>
          </w:tcPr>
          <w:p w14:paraId="7BB44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特定计算机治疗计划系统</w:t>
            </w:r>
          </w:p>
        </w:tc>
        <w:tc>
          <w:tcPr>
            <w:tcW w:w="2265" w:type="dxa"/>
            <w:shd w:val="clear" w:color="auto" w:fill="auto"/>
            <w:vAlign w:val="center"/>
          </w:tcPr>
          <w:p w14:paraId="1F211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包括加速器适型、伽玛刀、X刀之TPS，逆向调强TPS及优化。</w:t>
            </w:r>
          </w:p>
        </w:tc>
        <w:tc>
          <w:tcPr>
            <w:tcW w:w="1986" w:type="dxa"/>
            <w:shd w:val="clear" w:color="auto" w:fill="auto"/>
            <w:vAlign w:val="center"/>
          </w:tcPr>
          <w:p w14:paraId="2F10BE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3ADD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疗程</w:t>
            </w:r>
          </w:p>
        </w:tc>
        <w:tc>
          <w:tcPr>
            <w:tcW w:w="927" w:type="dxa"/>
            <w:shd w:val="clear" w:color="auto" w:fill="auto"/>
            <w:vAlign w:val="center"/>
          </w:tcPr>
          <w:p w14:paraId="4B95B4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091" w:type="dxa"/>
            <w:shd w:val="clear" w:color="auto" w:fill="auto"/>
            <w:vAlign w:val="center"/>
          </w:tcPr>
          <w:p w14:paraId="65B8B6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570</w:t>
            </w:r>
          </w:p>
        </w:tc>
        <w:tc>
          <w:tcPr>
            <w:tcW w:w="1033" w:type="dxa"/>
            <w:shd w:val="clear" w:color="auto" w:fill="auto"/>
            <w:vAlign w:val="center"/>
          </w:tcPr>
          <w:p w14:paraId="089D75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540</w:t>
            </w:r>
          </w:p>
        </w:tc>
        <w:tc>
          <w:tcPr>
            <w:tcW w:w="820" w:type="dxa"/>
            <w:shd w:val="clear" w:color="auto" w:fill="auto"/>
            <w:vAlign w:val="center"/>
          </w:tcPr>
          <w:p w14:paraId="275B49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088" w:type="dxa"/>
            <w:shd w:val="clear" w:color="auto" w:fill="auto"/>
            <w:vAlign w:val="center"/>
          </w:tcPr>
          <w:p w14:paraId="7AC933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707" w:type="dxa"/>
            <w:shd w:val="clear" w:color="auto" w:fill="auto"/>
            <w:vAlign w:val="center"/>
          </w:tcPr>
          <w:p w14:paraId="293C8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调强计划加收300元/疗程</w:t>
            </w:r>
          </w:p>
        </w:tc>
        <w:tc>
          <w:tcPr>
            <w:tcW w:w="812" w:type="dxa"/>
            <w:shd w:val="clear" w:color="auto" w:fill="auto"/>
            <w:vAlign w:val="center"/>
          </w:tcPr>
          <w:p w14:paraId="006C6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2044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8BD6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117</w:t>
            </w:r>
          </w:p>
        </w:tc>
        <w:tc>
          <w:tcPr>
            <w:tcW w:w="1387" w:type="dxa"/>
            <w:shd w:val="clear" w:color="auto" w:fill="auto"/>
            <w:vAlign w:val="center"/>
          </w:tcPr>
          <w:p w14:paraId="2FF50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240100005</w:t>
            </w:r>
          </w:p>
        </w:tc>
        <w:tc>
          <w:tcPr>
            <w:tcW w:w="1807" w:type="dxa"/>
            <w:shd w:val="clear" w:color="auto" w:fill="auto"/>
            <w:vAlign w:val="center"/>
          </w:tcPr>
          <w:p w14:paraId="32248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放射治疗的适时监控</w:t>
            </w:r>
          </w:p>
        </w:tc>
        <w:tc>
          <w:tcPr>
            <w:tcW w:w="2265" w:type="dxa"/>
            <w:shd w:val="clear" w:color="auto" w:fill="auto"/>
            <w:vAlign w:val="center"/>
          </w:tcPr>
          <w:p w14:paraId="7F763E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4FEF3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0"/>
                <w:sz w:val="20"/>
                <w:szCs w:val="20"/>
                <w:u w:val="none"/>
                <w:lang w:val="en-US" w:eastAsia="zh-CN" w:bidi="ar"/>
              </w:rPr>
            </w:pPr>
          </w:p>
        </w:tc>
        <w:tc>
          <w:tcPr>
            <w:tcW w:w="810" w:type="dxa"/>
            <w:shd w:val="clear" w:color="auto" w:fill="auto"/>
            <w:vAlign w:val="center"/>
          </w:tcPr>
          <w:p w14:paraId="3E66C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6B201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91" w:type="dxa"/>
            <w:shd w:val="clear" w:color="auto" w:fill="auto"/>
            <w:vAlign w:val="center"/>
          </w:tcPr>
          <w:p w14:paraId="1F5852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33" w:type="dxa"/>
            <w:shd w:val="clear" w:color="auto" w:fill="auto"/>
            <w:vAlign w:val="center"/>
          </w:tcPr>
          <w:p w14:paraId="254F68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820" w:type="dxa"/>
            <w:shd w:val="clear" w:color="auto" w:fill="auto"/>
            <w:vAlign w:val="center"/>
          </w:tcPr>
          <w:p w14:paraId="02BF0A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88" w:type="dxa"/>
            <w:shd w:val="clear" w:color="auto" w:fill="auto"/>
            <w:vAlign w:val="center"/>
          </w:tcPr>
          <w:p w14:paraId="04F90D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707" w:type="dxa"/>
            <w:shd w:val="clear" w:color="auto" w:fill="auto"/>
            <w:vAlign w:val="center"/>
          </w:tcPr>
          <w:p w14:paraId="2B3D77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AF49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CCD1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829F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118</w:t>
            </w:r>
          </w:p>
        </w:tc>
        <w:tc>
          <w:tcPr>
            <w:tcW w:w="1387" w:type="dxa"/>
            <w:shd w:val="clear" w:color="auto" w:fill="auto"/>
            <w:vAlign w:val="center"/>
          </w:tcPr>
          <w:p w14:paraId="59BA2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240200001</w:t>
            </w:r>
          </w:p>
        </w:tc>
        <w:tc>
          <w:tcPr>
            <w:tcW w:w="1807" w:type="dxa"/>
            <w:shd w:val="clear" w:color="auto" w:fill="auto"/>
            <w:vAlign w:val="center"/>
          </w:tcPr>
          <w:p w14:paraId="3F63E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简易定位</w:t>
            </w:r>
          </w:p>
        </w:tc>
        <w:tc>
          <w:tcPr>
            <w:tcW w:w="2265" w:type="dxa"/>
            <w:shd w:val="clear" w:color="auto" w:fill="auto"/>
            <w:vAlign w:val="center"/>
          </w:tcPr>
          <w:p w14:paraId="60CFA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指使用非专用定位机之定位，包括X线机、B超或CT等。</w:t>
            </w:r>
          </w:p>
        </w:tc>
        <w:tc>
          <w:tcPr>
            <w:tcW w:w="1986" w:type="dxa"/>
            <w:shd w:val="clear" w:color="auto" w:fill="auto"/>
            <w:vAlign w:val="center"/>
          </w:tcPr>
          <w:p w14:paraId="40871B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9D80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疗程</w:t>
            </w:r>
          </w:p>
        </w:tc>
        <w:tc>
          <w:tcPr>
            <w:tcW w:w="927" w:type="dxa"/>
            <w:shd w:val="clear" w:color="auto" w:fill="auto"/>
            <w:vAlign w:val="center"/>
          </w:tcPr>
          <w:p w14:paraId="6A5BB6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39E1D8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3DB8E8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5CF65D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88" w:type="dxa"/>
            <w:shd w:val="clear" w:color="auto" w:fill="auto"/>
            <w:vAlign w:val="center"/>
          </w:tcPr>
          <w:p w14:paraId="1F54FA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707" w:type="dxa"/>
            <w:shd w:val="clear" w:color="auto" w:fill="auto"/>
            <w:vAlign w:val="center"/>
          </w:tcPr>
          <w:p w14:paraId="742983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677B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6BE9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44EB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119</w:t>
            </w:r>
          </w:p>
        </w:tc>
        <w:tc>
          <w:tcPr>
            <w:tcW w:w="1387" w:type="dxa"/>
            <w:shd w:val="clear" w:color="auto" w:fill="auto"/>
            <w:vAlign w:val="center"/>
          </w:tcPr>
          <w:p w14:paraId="6A62A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240200002</w:t>
            </w:r>
          </w:p>
        </w:tc>
        <w:tc>
          <w:tcPr>
            <w:tcW w:w="1807" w:type="dxa"/>
            <w:shd w:val="clear" w:color="auto" w:fill="auto"/>
            <w:vAlign w:val="center"/>
          </w:tcPr>
          <w:p w14:paraId="5C791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专用X线机模拟定位</w:t>
            </w:r>
          </w:p>
        </w:tc>
        <w:tc>
          <w:tcPr>
            <w:tcW w:w="2265" w:type="dxa"/>
            <w:shd w:val="clear" w:color="auto" w:fill="auto"/>
            <w:vAlign w:val="center"/>
          </w:tcPr>
          <w:p w14:paraId="210831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05F3B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EE02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野次</w:t>
            </w:r>
          </w:p>
        </w:tc>
        <w:tc>
          <w:tcPr>
            <w:tcW w:w="927" w:type="dxa"/>
            <w:shd w:val="clear" w:color="auto" w:fill="auto"/>
            <w:vAlign w:val="center"/>
          </w:tcPr>
          <w:p w14:paraId="303C2C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91" w:type="dxa"/>
            <w:shd w:val="clear" w:color="auto" w:fill="auto"/>
            <w:vAlign w:val="center"/>
          </w:tcPr>
          <w:p w14:paraId="0D05AD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33" w:type="dxa"/>
            <w:shd w:val="clear" w:color="auto" w:fill="auto"/>
            <w:vAlign w:val="center"/>
          </w:tcPr>
          <w:p w14:paraId="3BF5FB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820" w:type="dxa"/>
            <w:shd w:val="clear" w:color="auto" w:fill="auto"/>
            <w:vAlign w:val="center"/>
          </w:tcPr>
          <w:p w14:paraId="265CC7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88" w:type="dxa"/>
            <w:shd w:val="clear" w:color="auto" w:fill="auto"/>
            <w:vAlign w:val="center"/>
          </w:tcPr>
          <w:p w14:paraId="273E43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707" w:type="dxa"/>
            <w:shd w:val="clear" w:color="auto" w:fill="auto"/>
            <w:vAlign w:val="center"/>
          </w:tcPr>
          <w:p w14:paraId="51750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每疗程收费不超过2野次。</w:t>
            </w:r>
          </w:p>
        </w:tc>
        <w:tc>
          <w:tcPr>
            <w:tcW w:w="812" w:type="dxa"/>
            <w:shd w:val="clear" w:color="auto" w:fill="auto"/>
            <w:vAlign w:val="center"/>
          </w:tcPr>
          <w:p w14:paraId="44960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6620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CBEF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120</w:t>
            </w:r>
          </w:p>
        </w:tc>
        <w:tc>
          <w:tcPr>
            <w:tcW w:w="1387" w:type="dxa"/>
            <w:shd w:val="clear" w:color="auto" w:fill="auto"/>
            <w:vAlign w:val="center"/>
          </w:tcPr>
          <w:p w14:paraId="5F752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240200003</w:t>
            </w:r>
          </w:p>
        </w:tc>
        <w:tc>
          <w:tcPr>
            <w:tcW w:w="1807" w:type="dxa"/>
            <w:shd w:val="clear" w:color="auto" w:fill="auto"/>
            <w:vAlign w:val="center"/>
          </w:tcPr>
          <w:p w14:paraId="53C1F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专用X线机复杂模拟定位</w:t>
            </w:r>
          </w:p>
        </w:tc>
        <w:tc>
          <w:tcPr>
            <w:tcW w:w="2265" w:type="dxa"/>
            <w:shd w:val="clear" w:color="auto" w:fill="auto"/>
            <w:vAlign w:val="center"/>
          </w:tcPr>
          <w:p w14:paraId="062B3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指非共面4野以上之定位，包括CT等模拟定位。</w:t>
            </w:r>
          </w:p>
        </w:tc>
        <w:tc>
          <w:tcPr>
            <w:tcW w:w="1986" w:type="dxa"/>
            <w:shd w:val="clear" w:color="auto" w:fill="auto"/>
            <w:vAlign w:val="center"/>
          </w:tcPr>
          <w:p w14:paraId="3D4737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9C76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野次</w:t>
            </w:r>
          </w:p>
        </w:tc>
        <w:tc>
          <w:tcPr>
            <w:tcW w:w="927" w:type="dxa"/>
            <w:shd w:val="clear" w:color="auto" w:fill="auto"/>
            <w:vAlign w:val="center"/>
          </w:tcPr>
          <w:p w14:paraId="0EB55D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1091" w:type="dxa"/>
            <w:shd w:val="clear" w:color="auto" w:fill="auto"/>
            <w:vAlign w:val="center"/>
          </w:tcPr>
          <w:p w14:paraId="4417CF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1033" w:type="dxa"/>
            <w:shd w:val="clear" w:color="auto" w:fill="auto"/>
            <w:vAlign w:val="center"/>
          </w:tcPr>
          <w:p w14:paraId="28571D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820" w:type="dxa"/>
            <w:shd w:val="clear" w:color="auto" w:fill="auto"/>
            <w:vAlign w:val="center"/>
          </w:tcPr>
          <w:p w14:paraId="01B264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1088" w:type="dxa"/>
            <w:shd w:val="clear" w:color="auto" w:fill="auto"/>
            <w:vAlign w:val="center"/>
          </w:tcPr>
          <w:p w14:paraId="76EB67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1707" w:type="dxa"/>
            <w:shd w:val="clear" w:color="auto" w:fill="auto"/>
            <w:vAlign w:val="center"/>
          </w:tcPr>
          <w:p w14:paraId="3F0CE2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每疗程收费不超过2野次。</w:t>
            </w:r>
          </w:p>
        </w:tc>
        <w:tc>
          <w:tcPr>
            <w:tcW w:w="812" w:type="dxa"/>
            <w:shd w:val="clear" w:color="auto" w:fill="auto"/>
            <w:vAlign w:val="center"/>
          </w:tcPr>
          <w:p w14:paraId="296F6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250A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0AD1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121</w:t>
            </w:r>
          </w:p>
        </w:tc>
        <w:tc>
          <w:tcPr>
            <w:tcW w:w="1387" w:type="dxa"/>
            <w:shd w:val="clear" w:color="auto" w:fill="auto"/>
            <w:vAlign w:val="center"/>
          </w:tcPr>
          <w:p w14:paraId="107E6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240300001</w:t>
            </w:r>
          </w:p>
        </w:tc>
        <w:tc>
          <w:tcPr>
            <w:tcW w:w="1807" w:type="dxa"/>
            <w:shd w:val="clear" w:color="auto" w:fill="auto"/>
            <w:vAlign w:val="center"/>
          </w:tcPr>
          <w:p w14:paraId="5AC87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深部X线照射</w:t>
            </w:r>
          </w:p>
        </w:tc>
        <w:tc>
          <w:tcPr>
            <w:tcW w:w="2265" w:type="dxa"/>
            <w:shd w:val="clear" w:color="auto" w:fill="auto"/>
            <w:vAlign w:val="center"/>
          </w:tcPr>
          <w:p w14:paraId="35B374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5737A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84BE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每照摄野</w:t>
            </w:r>
          </w:p>
        </w:tc>
        <w:tc>
          <w:tcPr>
            <w:tcW w:w="927" w:type="dxa"/>
            <w:shd w:val="clear" w:color="auto" w:fill="auto"/>
            <w:vAlign w:val="center"/>
          </w:tcPr>
          <w:p w14:paraId="4AF6F0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91" w:type="dxa"/>
            <w:shd w:val="clear" w:color="auto" w:fill="auto"/>
            <w:vAlign w:val="center"/>
          </w:tcPr>
          <w:p w14:paraId="3F262C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1033" w:type="dxa"/>
            <w:shd w:val="clear" w:color="auto" w:fill="auto"/>
            <w:vAlign w:val="center"/>
          </w:tcPr>
          <w:p w14:paraId="36C531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820" w:type="dxa"/>
            <w:shd w:val="clear" w:color="auto" w:fill="auto"/>
            <w:vAlign w:val="center"/>
          </w:tcPr>
          <w:p w14:paraId="0B7094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88" w:type="dxa"/>
            <w:shd w:val="clear" w:color="auto" w:fill="auto"/>
            <w:vAlign w:val="center"/>
          </w:tcPr>
          <w:p w14:paraId="6D5B61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707" w:type="dxa"/>
            <w:shd w:val="clear" w:color="auto" w:fill="auto"/>
            <w:vAlign w:val="center"/>
          </w:tcPr>
          <w:p w14:paraId="163BC5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54D5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272F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C0E5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122</w:t>
            </w:r>
          </w:p>
        </w:tc>
        <w:tc>
          <w:tcPr>
            <w:tcW w:w="1387" w:type="dxa"/>
            <w:shd w:val="clear" w:color="auto" w:fill="auto"/>
            <w:vAlign w:val="center"/>
          </w:tcPr>
          <w:p w14:paraId="5F3C34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240300002</w:t>
            </w:r>
          </w:p>
        </w:tc>
        <w:tc>
          <w:tcPr>
            <w:tcW w:w="1807" w:type="dxa"/>
            <w:shd w:val="clear" w:color="auto" w:fill="auto"/>
            <w:vAlign w:val="center"/>
          </w:tcPr>
          <w:p w14:paraId="03E24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60钴外照射（固定照射）</w:t>
            </w:r>
          </w:p>
        </w:tc>
        <w:tc>
          <w:tcPr>
            <w:tcW w:w="2265" w:type="dxa"/>
            <w:shd w:val="clear" w:color="auto" w:fill="auto"/>
            <w:vAlign w:val="center"/>
          </w:tcPr>
          <w:p w14:paraId="1A9377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AEFA1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5E85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每照摄野</w:t>
            </w:r>
          </w:p>
        </w:tc>
        <w:tc>
          <w:tcPr>
            <w:tcW w:w="927" w:type="dxa"/>
            <w:shd w:val="clear" w:color="auto" w:fill="auto"/>
            <w:vAlign w:val="center"/>
          </w:tcPr>
          <w:p w14:paraId="11F220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0EBC4D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041D55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798929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88" w:type="dxa"/>
            <w:shd w:val="clear" w:color="auto" w:fill="auto"/>
            <w:vAlign w:val="center"/>
          </w:tcPr>
          <w:p w14:paraId="7308D2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707" w:type="dxa"/>
            <w:shd w:val="clear" w:color="auto" w:fill="auto"/>
            <w:vAlign w:val="center"/>
          </w:tcPr>
          <w:p w14:paraId="219A6E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5B8C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07E4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7196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123</w:t>
            </w:r>
          </w:p>
        </w:tc>
        <w:tc>
          <w:tcPr>
            <w:tcW w:w="1387" w:type="dxa"/>
            <w:shd w:val="clear" w:color="auto" w:fill="auto"/>
            <w:vAlign w:val="center"/>
          </w:tcPr>
          <w:p w14:paraId="396AA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240300003</w:t>
            </w:r>
          </w:p>
        </w:tc>
        <w:tc>
          <w:tcPr>
            <w:tcW w:w="1807" w:type="dxa"/>
            <w:shd w:val="clear" w:color="auto" w:fill="auto"/>
            <w:vAlign w:val="center"/>
          </w:tcPr>
          <w:p w14:paraId="74199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60钴外照射（特殊照射）</w:t>
            </w:r>
          </w:p>
        </w:tc>
        <w:tc>
          <w:tcPr>
            <w:tcW w:w="2265" w:type="dxa"/>
            <w:shd w:val="clear" w:color="auto" w:fill="auto"/>
            <w:vAlign w:val="center"/>
          </w:tcPr>
          <w:p w14:paraId="2C7E79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5DC36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B70E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每照摄野</w:t>
            </w:r>
          </w:p>
        </w:tc>
        <w:tc>
          <w:tcPr>
            <w:tcW w:w="927" w:type="dxa"/>
            <w:shd w:val="clear" w:color="auto" w:fill="auto"/>
            <w:vAlign w:val="center"/>
          </w:tcPr>
          <w:p w14:paraId="5A13C1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091" w:type="dxa"/>
            <w:shd w:val="clear" w:color="auto" w:fill="auto"/>
            <w:vAlign w:val="center"/>
          </w:tcPr>
          <w:p w14:paraId="44BF0D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45.6</w:t>
            </w:r>
          </w:p>
        </w:tc>
        <w:tc>
          <w:tcPr>
            <w:tcW w:w="1033" w:type="dxa"/>
            <w:shd w:val="clear" w:color="auto" w:fill="auto"/>
            <w:vAlign w:val="center"/>
          </w:tcPr>
          <w:p w14:paraId="2FC365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820" w:type="dxa"/>
            <w:shd w:val="clear" w:color="auto" w:fill="auto"/>
            <w:vAlign w:val="center"/>
          </w:tcPr>
          <w:p w14:paraId="492AB4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88" w:type="dxa"/>
            <w:shd w:val="clear" w:color="auto" w:fill="auto"/>
            <w:vAlign w:val="center"/>
          </w:tcPr>
          <w:p w14:paraId="5C848C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707" w:type="dxa"/>
            <w:shd w:val="clear" w:color="auto" w:fill="auto"/>
            <w:vAlign w:val="center"/>
          </w:tcPr>
          <w:p w14:paraId="137B1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旋转、弧形、楔形滤板等方法参照执行。</w:t>
            </w:r>
          </w:p>
        </w:tc>
        <w:tc>
          <w:tcPr>
            <w:tcW w:w="812" w:type="dxa"/>
            <w:shd w:val="clear" w:color="auto" w:fill="auto"/>
            <w:vAlign w:val="center"/>
          </w:tcPr>
          <w:p w14:paraId="785AA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3A03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8A0B0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124</w:t>
            </w:r>
          </w:p>
        </w:tc>
        <w:tc>
          <w:tcPr>
            <w:tcW w:w="1387" w:type="dxa"/>
            <w:shd w:val="clear" w:color="auto" w:fill="auto"/>
            <w:vAlign w:val="center"/>
          </w:tcPr>
          <w:p w14:paraId="1BFD8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240300004</w:t>
            </w:r>
          </w:p>
        </w:tc>
        <w:tc>
          <w:tcPr>
            <w:tcW w:w="1807" w:type="dxa"/>
            <w:shd w:val="clear" w:color="auto" w:fill="auto"/>
            <w:vAlign w:val="center"/>
          </w:tcPr>
          <w:p w14:paraId="70A71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直线加速器放疗（固定照射）</w:t>
            </w:r>
          </w:p>
        </w:tc>
        <w:tc>
          <w:tcPr>
            <w:tcW w:w="2265" w:type="dxa"/>
            <w:shd w:val="clear" w:color="auto" w:fill="auto"/>
            <w:vAlign w:val="center"/>
          </w:tcPr>
          <w:p w14:paraId="150D72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A3CD5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5CBC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每照摄野</w:t>
            </w:r>
          </w:p>
        </w:tc>
        <w:tc>
          <w:tcPr>
            <w:tcW w:w="927" w:type="dxa"/>
            <w:shd w:val="clear" w:color="auto" w:fill="auto"/>
            <w:vAlign w:val="center"/>
          </w:tcPr>
          <w:p w14:paraId="34277C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1091" w:type="dxa"/>
            <w:shd w:val="clear" w:color="auto" w:fill="auto"/>
            <w:vAlign w:val="center"/>
          </w:tcPr>
          <w:p w14:paraId="2AEA11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91.2</w:t>
            </w:r>
          </w:p>
        </w:tc>
        <w:tc>
          <w:tcPr>
            <w:tcW w:w="1033" w:type="dxa"/>
            <w:shd w:val="clear" w:color="auto" w:fill="auto"/>
            <w:vAlign w:val="center"/>
          </w:tcPr>
          <w:p w14:paraId="3F9C9B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820" w:type="dxa"/>
            <w:shd w:val="clear" w:color="auto" w:fill="auto"/>
            <w:vAlign w:val="center"/>
          </w:tcPr>
          <w:p w14:paraId="15AFFE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88" w:type="dxa"/>
            <w:shd w:val="clear" w:color="auto" w:fill="auto"/>
            <w:vAlign w:val="center"/>
          </w:tcPr>
          <w:p w14:paraId="6701F0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707" w:type="dxa"/>
            <w:shd w:val="clear" w:color="auto" w:fill="auto"/>
            <w:vAlign w:val="center"/>
          </w:tcPr>
          <w:p w14:paraId="126FE1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1F3B9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1331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2208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125</w:t>
            </w:r>
          </w:p>
        </w:tc>
        <w:tc>
          <w:tcPr>
            <w:tcW w:w="1387" w:type="dxa"/>
            <w:shd w:val="clear" w:color="auto" w:fill="auto"/>
            <w:vAlign w:val="center"/>
          </w:tcPr>
          <w:p w14:paraId="2BBB4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240300005</w:t>
            </w:r>
          </w:p>
        </w:tc>
        <w:tc>
          <w:tcPr>
            <w:tcW w:w="1807" w:type="dxa"/>
            <w:shd w:val="clear" w:color="auto" w:fill="auto"/>
            <w:vAlign w:val="center"/>
          </w:tcPr>
          <w:p w14:paraId="6BC4E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直线加速器放疗（特殊照射）</w:t>
            </w:r>
          </w:p>
        </w:tc>
        <w:tc>
          <w:tcPr>
            <w:tcW w:w="2265" w:type="dxa"/>
            <w:shd w:val="clear" w:color="auto" w:fill="auto"/>
            <w:vAlign w:val="center"/>
          </w:tcPr>
          <w:p w14:paraId="29012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包括旋转、门控、弧形、楔形滤板、多叶光栅等方法。</w:t>
            </w:r>
          </w:p>
        </w:tc>
        <w:tc>
          <w:tcPr>
            <w:tcW w:w="1986" w:type="dxa"/>
            <w:shd w:val="clear" w:color="auto" w:fill="auto"/>
            <w:vAlign w:val="center"/>
          </w:tcPr>
          <w:p w14:paraId="0D7258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5ABF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每照摄野</w:t>
            </w:r>
          </w:p>
        </w:tc>
        <w:tc>
          <w:tcPr>
            <w:tcW w:w="927" w:type="dxa"/>
            <w:shd w:val="clear" w:color="auto" w:fill="auto"/>
            <w:vAlign w:val="center"/>
          </w:tcPr>
          <w:p w14:paraId="7194A7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1091" w:type="dxa"/>
            <w:shd w:val="clear" w:color="auto" w:fill="auto"/>
            <w:vAlign w:val="center"/>
          </w:tcPr>
          <w:p w14:paraId="2FC198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1033" w:type="dxa"/>
            <w:shd w:val="clear" w:color="auto" w:fill="auto"/>
            <w:vAlign w:val="center"/>
          </w:tcPr>
          <w:p w14:paraId="50204C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820" w:type="dxa"/>
            <w:shd w:val="clear" w:color="auto" w:fill="auto"/>
            <w:vAlign w:val="center"/>
          </w:tcPr>
          <w:p w14:paraId="129B8B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88" w:type="dxa"/>
            <w:shd w:val="clear" w:color="auto" w:fill="auto"/>
            <w:vAlign w:val="center"/>
          </w:tcPr>
          <w:p w14:paraId="3B40EC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94.4</w:t>
            </w:r>
          </w:p>
        </w:tc>
        <w:tc>
          <w:tcPr>
            <w:tcW w:w="1707" w:type="dxa"/>
            <w:shd w:val="clear" w:color="auto" w:fill="auto"/>
            <w:vAlign w:val="center"/>
          </w:tcPr>
          <w:p w14:paraId="1181B2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2C29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4458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88A3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126</w:t>
            </w:r>
          </w:p>
        </w:tc>
        <w:tc>
          <w:tcPr>
            <w:tcW w:w="1387" w:type="dxa"/>
            <w:shd w:val="clear" w:color="auto" w:fill="auto"/>
            <w:vAlign w:val="center"/>
          </w:tcPr>
          <w:p w14:paraId="4BBEE1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240300006</w:t>
            </w:r>
          </w:p>
        </w:tc>
        <w:tc>
          <w:tcPr>
            <w:tcW w:w="1807" w:type="dxa"/>
            <w:shd w:val="clear" w:color="auto" w:fill="auto"/>
            <w:vAlign w:val="center"/>
          </w:tcPr>
          <w:p w14:paraId="145C1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直线加速器适型治疗</w:t>
            </w:r>
          </w:p>
        </w:tc>
        <w:tc>
          <w:tcPr>
            <w:tcW w:w="2265" w:type="dxa"/>
            <w:shd w:val="clear" w:color="auto" w:fill="auto"/>
            <w:vAlign w:val="center"/>
          </w:tcPr>
          <w:p w14:paraId="68666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指非共面4野以上之放疗。</w:t>
            </w:r>
          </w:p>
        </w:tc>
        <w:tc>
          <w:tcPr>
            <w:tcW w:w="1986" w:type="dxa"/>
            <w:shd w:val="clear" w:color="auto" w:fill="auto"/>
            <w:vAlign w:val="center"/>
          </w:tcPr>
          <w:p w14:paraId="6743C0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5450C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每照摄野</w:t>
            </w:r>
          </w:p>
        </w:tc>
        <w:tc>
          <w:tcPr>
            <w:tcW w:w="927" w:type="dxa"/>
            <w:shd w:val="clear" w:color="auto" w:fill="auto"/>
            <w:vAlign w:val="center"/>
          </w:tcPr>
          <w:p w14:paraId="4DB696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w:t>
            </w:r>
          </w:p>
        </w:tc>
        <w:tc>
          <w:tcPr>
            <w:tcW w:w="1091" w:type="dxa"/>
            <w:shd w:val="clear" w:color="auto" w:fill="auto"/>
            <w:vAlign w:val="center"/>
          </w:tcPr>
          <w:p w14:paraId="0D8567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w:t>
            </w:r>
          </w:p>
        </w:tc>
        <w:tc>
          <w:tcPr>
            <w:tcW w:w="1033" w:type="dxa"/>
            <w:shd w:val="clear" w:color="auto" w:fill="auto"/>
            <w:vAlign w:val="center"/>
          </w:tcPr>
          <w:p w14:paraId="32E69D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w:t>
            </w:r>
          </w:p>
        </w:tc>
        <w:tc>
          <w:tcPr>
            <w:tcW w:w="820" w:type="dxa"/>
            <w:shd w:val="clear" w:color="auto" w:fill="auto"/>
            <w:vAlign w:val="center"/>
          </w:tcPr>
          <w:p w14:paraId="7EEFF9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1088" w:type="dxa"/>
            <w:shd w:val="clear" w:color="auto" w:fill="auto"/>
            <w:vAlign w:val="center"/>
          </w:tcPr>
          <w:p w14:paraId="3555E7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1707" w:type="dxa"/>
            <w:shd w:val="clear" w:color="auto" w:fill="auto"/>
            <w:vAlign w:val="center"/>
          </w:tcPr>
          <w:p w14:paraId="5555CE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CD05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7F7C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0891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127</w:t>
            </w:r>
          </w:p>
        </w:tc>
        <w:tc>
          <w:tcPr>
            <w:tcW w:w="1387" w:type="dxa"/>
            <w:shd w:val="clear" w:color="auto" w:fill="auto"/>
            <w:vAlign w:val="center"/>
          </w:tcPr>
          <w:p w14:paraId="241F4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240300007</w:t>
            </w:r>
          </w:p>
        </w:tc>
        <w:tc>
          <w:tcPr>
            <w:tcW w:w="1807" w:type="dxa"/>
            <w:shd w:val="clear" w:color="auto" w:fill="auto"/>
            <w:vAlign w:val="center"/>
          </w:tcPr>
          <w:p w14:paraId="28498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X刀治疗</w:t>
            </w:r>
          </w:p>
        </w:tc>
        <w:tc>
          <w:tcPr>
            <w:tcW w:w="2265" w:type="dxa"/>
            <w:shd w:val="clear" w:color="auto" w:fill="auto"/>
            <w:vAlign w:val="center"/>
          </w:tcPr>
          <w:p w14:paraId="2DD40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含TPS以及分次治疗</w:t>
            </w:r>
          </w:p>
        </w:tc>
        <w:tc>
          <w:tcPr>
            <w:tcW w:w="1986" w:type="dxa"/>
            <w:shd w:val="clear" w:color="auto" w:fill="auto"/>
            <w:vAlign w:val="center"/>
          </w:tcPr>
          <w:p w14:paraId="6060F5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2664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D966B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7200</w:t>
            </w:r>
          </w:p>
        </w:tc>
        <w:tc>
          <w:tcPr>
            <w:tcW w:w="1091" w:type="dxa"/>
            <w:shd w:val="clear" w:color="auto" w:fill="auto"/>
            <w:vAlign w:val="center"/>
          </w:tcPr>
          <w:p w14:paraId="7AA6B6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6840</w:t>
            </w:r>
          </w:p>
        </w:tc>
        <w:tc>
          <w:tcPr>
            <w:tcW w:w="1033" w:type="dxa"/>
            <w:shd w:val="clear" w:color="auto" w:fill="auto"/>
            <w:vAlign w:val="center"/>
          </w:tcPr>
          <w:p w14:paraId="0F5A04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6480</w:t>
            </w:r>
          </w:p>
        </w:tc>
        <w:tc>
          <w:tcPr>
            <w:tcW w:w="820" w:type="dxa"/>
            <w:shd w:val="clear" w:color="auto" w:fill="auto"/>
            <w:vAlign w:val="center"/>
          </w:tcPr>
          <w:p w14:paraId="22CD8F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6000</w:t>
            </w:r>
          </w:p>
        </w:tc>
        <w:tc>
          <w:tcPr>
            <w:tcW w:w="1088" w:type="dxa"/>
            <w:shd w:val="clear" w:color="auto" w:fill="auto"/>
            <w:vAlign w:val="center"/>
          </w:tcPr>
          <w:p w14:paraId="5E011F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6000</w:t>
            </w:r>
          </w:p>
        </w:tc>
        <w:tc>
          <w:tcPr>
            <w:tcW w:w="1707" w:type="dxa"/>
            <w:shd w:val="clear" w:color="auto" w:fill="auto"/>
            <w:vAlign w:val="center"/>
          </w:tcPr>
          <w:p w14:paraId="400C4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每加一个靶点加收700元，最多不超过2800，以后每次1000元。</w:t>
            </w:r>
          </w:p>
        </w:tc>
        <w:tc>
          <w:tcPr>
            <w:tcW w:w="812" w:type="dxa"/>
            <w:shd w:val="clear" w:color="auto" w:fill="auto"/>
            <w:vAlign w:val="center"/>
          </w:tcPr>
          <w:p w14:paraId="29FF3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1241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6EE1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128</w:t>
            </w:r>
          </w:p>
        </w:tc>
        <w:tc>
          <w:tcPr>
            <w:tcW w:w="1387" w:type="dxa"/>
            <w:shd w:val="clear" w:color="auto" w:fill="auto"/>
            <w:vAlign w:val="center"/>
          </w:tcPr>
          <w:p w14:paraId="2D888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240300008</w:t>
            </w:r>
          </w:p>
        </w:tc>
        <w:tc>
          <w:tcPr>
            <w:tcW w:w="1807" w:type="dxa"/>
            <w:shd w:val="clear" w:color="auto" w:fill="auto"/>
            <w:vAlign w:val="center"/>
          </w:tcPr>
          <w:p w14:paraId="63941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伽玛刀治疗</w:t>
            </w:r>
          </w:p>
        </w:tc>
        <w:tc>
          <w:tcPr>
            <w:tcW w:w="2265" w:type="dxa"/>
            <w:shd w:val="clear" w:color="auto" w:fill="auto"/>
            <w:vAlign w:val="center"/>
          </w:tcPr>
          <w:p w14:paraId="1F8616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指颅内良性、恶性肿瘤和血管疾病的治疗。</w:t>
            </w:r>
          </w:p>
        </w:tc>
        <w:tc>
          <w:tcPr>
            <w:tcW w:w="1986" w:type="dxa"/>
            <w:shd w:val="clear" w:color="auto" w:fill="auto"/>
            <w:vAlign w:val="center"/>
          </w:tcPr>
          <w:p w14:paraId="1D44C5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F3B2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F9DE0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7500</w:t>
            </w:r>
          </w:p>
        </w:tc>
        <w:tc>
          <w:tcPr>
            <w:tcW w:w="1091" w:type="dxa"/>
            <w:shd w:val="clear" w:color="auto" w:fill="auto"/>
            <w:vAlign w:val="center"/>
          </w:tcPr>
          <w:p w14:paraId="765175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7125</w:t>
            </w:r>
          </w:p>
        </w:tc>
        <w:tc>
          <w:tcPr>
            <w:tcW w:w="1033" w:type="dxa"/>
            <w:shd w:val="clear" w:color="auto" w:fill="auto"/>
            <w:vAlign w:val="center"/>
          </w:tcPr>
          <w:p w14:paraId="7E2CAF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6750</w:t>
            </w:r>
          </w:p>
        </w:tc>
        <w:tc>
          <w:tcPr>
            <w:tcW w:w="820" w:type="dxa"/>
            <w:shd w:val="clear" w:color="auto" w:fill="auto"/>
            <w:vAlign w:val="center"/>
          </w:tcPr>
          <w:p w14:paraId="576AD6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6750</w:t>
            </w:r>
          </w:p>
        </w:tc>
        <w:tc>
          <w:tcPr>
            <w:tcW w:w="1088" w:type="dxa"/>
            <w:shd w:val="clear" w:color="auto" w:fill="auto"/>
            <w:vAlign w:val="center"/>
          </w:tcPr>
          <w:p w14:paraId="2DF1D1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6000</w:t>
            </w:r>
          </w:p>
        </w:tc>
        <w:tc>
          <w:tcPr>
            <w:tcW w:w="1707" w:type="dxa"/>
            <w:shd w:val="clear" w:color="auto" w:fill="auto"/>
            <w:vAlign w:val="center"/>
          </w:tcPr>
          <w:p w14:paraId="00A94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体部（头部）每加一次（或头部加一个靶点）加收800元，3次以上每加一个靶点加收300元。未获得卫生部配置规划许可的，不得收费。</w:t>
            </w:r>
          </w:p>
        </w:tc>
        <w:tc>
          <w:tcPr>
            <w:tcW w:w="812" w:type="dxa"/>
            <w:shd w:val="clear" w:color="auto" w:fill="auto"/>
            <w:vAlign w:val="center"/>
          </w:tcPr>
          <w:p w14:paraId="649CE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4B03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4F582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129</w:t>
            </w:r>
          </w:p>
        </w:tc>
        <w:tc>
          <w:tcPr>
            <w:tcW w:w="1387" w:type="dxa"/>
            <w:shd w:val="clear" w:color="auto" w:fill="auto"/>
            <w:vAlign w:val="center"/>
          </w:tcPr>
          <w:p w14:paraId="5CDAC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240300009</w:t>
            </w:r>
          </w:p>
        </w:tc>
        <w:tc>
          <w:tcPr>
            <w:tcW w:w="1807" w:type="dxa"/>
            <w:shd w:val="clear" w:color="auto" w:fill="auto"/>
            <w:vAlign w:val="center"/>
          </w:tcPr>
          <w:p w14:paraId="7F44A5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不规则野大面积照射</w:t>
            </w:r>
          </w:p>
        </w:tc>
        <w:tc>
          <w:tcPr>
            <w:tcW w:w="2265" w:type="dxa"/>
            <w:shd w:val="clear" w:color="auto" w:fill="auto"/>
            <w:vAlign w:val="center"/>
          </w:tcPr>
          <w:p w14:paraId="29DCCE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ABD6A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2FA7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每照摄野</w:t>
            </w:r>
          </w:p>
        </w:tc>
        <w:tc>
          <w:tcPr>
            <w:tcW w:w="927" w:type="dxa"/>
            <w:shd w:val="clear" w:color="auto" w:fill="auto"/>
            <w:vAlign w:val="center"/>
          </w:tcPr>
          <w:p w14:paraId="1F9EBA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1091" w:type="dxa"/>
            <w:shd w:val="clear" w:color="auto" w:fill="auto"/>
            <w:vAlign w:val="center"/>
          </w:tcPr>
          <w:p w14:paraId="6009A8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1033" w:type="dxa"/>
            <w:shd w:val="clear" w:color="auto" w:fill="auto"/>
            <w:vAlign w:val="center"/>
          </w:tcPr>
          <w:p w14:paraId="3AC105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820" w:type="dxa"/>
            <w:shd w:val="clear" w:color="auto" w:fill="auto"/>
            <w:vAlign w:val="center"/>
          </w:tcPr>
          <w:p w14:paraId="79AB44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88" w:type="dxa"/>
            <w:shd w:val="clear" w:color="auto" w:fill="auto"/>
            <w:vAlign w:val="center"/>
          </w:tcPr>
          <w:p w14:paraId="76E7A1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707" w:type="dxa"/>
            <w:shd w:val="clear" w:color="auto" w:fill="auto"/>
            <w:vAlign w:val="center"/>
          </w:tcPr>
          <w:p w14:paraId="3B8B52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076A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3092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C8B4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130</w:t>
            </w:r>
          </w:p>
        </w:tc>
        <w:tc>
          <w:tcPr>
            <w:tcW w:w="1387" w:type="dxa"/>
            <w:shd w:val="clear" w:color="auto" w:fill="auto"/>
            <w:vAlign w:val="center"/>
          </w:tcPr>
          <w:p w14:paraId="6F1B6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240300010</w:t>
            </w:r>
          </w:p>
        </w:tc>
        <w:tc>
          <w:tcPr>
            <w:tcW w:w="1807" w:type="dxa"/>
            <w:shd w:val="clear" w:color="auto" w:fill="auto"/>
            <w:vAlign w:val="center"/>
          </w:tcPr>
          <w:p w14:paraId="47239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半身照射</w:t>
            </w:r>
          </w:p>
        </w:tc>
        <w:tc>
          <w:tcPr>
            <w:tcW w:w="2265" w:type="dxa"/>
            <w:shd w:val="clear" w:color="auto" w:fill="auto"/>
            <w:vAlign w:val="center"/>
          </w:tcPr>
          <w:p w14:paraId="621F4F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300DD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215D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每照摄野</w:t>
            </w:r>
          </w:p>
        </w:tc>
        <w:tc>
          <w:tcPr>
            <w:tcW w:w="927" w:type="dxa"/>
            <w:shd w:val="clear" w:color="auto" w:fill="auto"/>
            <w:vAlign w:val="center"/>
          </w:tcPr>
          <w:p w14:paraId="1E7EDB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1091" w:type="dxa"/>
            <w:shd w:val="clear" w:color="auto" w:fill="auto"/>
            <w:vAlign w:val="center"/>
          </w:tcPr>
          <w:p w14:paraId="6BE27D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456</w:t>
            </w:r>
          </w:p>
        </w:tc>
        <w:tc>
          <w:tcPr>
            <w:tcW w:w="1033" w:type="dxa"/>
            <w:shd w:val="clear" w:color="auto" w:fill="auto"/>
            <w:vAlign w:val="center"/>
          </w:tcPr>
          <w:p w14:paraId="0FF4C4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432</w:t>
            </w:r>
          </w:p>
        </w:tc>
        <w:tc>
          <w:tcPr>
            <w:tcW w:w="820" w:type="dxa"/>
            <w:shd w:val="clear" w:color="auto" w:fill="auto"/>
            <w:vAlign w:val="center"/>
          </w:tcPr>
          <w:p w14:paraId="1795C5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088" w:type="dxa"/>
            <w:shd w:val="clear" w:color="auto" w:fill="auto"/>
            <w:vAlign w:val="center"/>
          </w:tcPr>
          <w:p w14:paraId="6A5D6A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707" w:type="dxa"/>
            <w:shd w:val="clear" w:color="auto" w:fill="auto"/>
            <w:vAlign w:val="center"/>
          </w:tcPr>
          <w:p w14:paraId="48D8C6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561E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0339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0B0F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131</w:t>
            </w:r>
          </w:p>
        </w:tc>
        <w:tc>
          <w:tcPr>
            <w:tcW w:w="1387" w:type="dxa"/>
            <w:shd w:val="clear" w:color="auto" w:fill="auto"/>
            <w:vAlign w:val="center"/>
          </w:tcPr>
          <w:p w14:paraId="2CC50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240300011</w:t>
            </w:r>
          </w:p>
        </w:tc>
        <w:tc>
          <w:tcPr>
            <w:tcW w:w="1807" w:type="dxa"/>
            <w:shd w:val="clear" w:color="auto" w:fill="auto"/>
            <w:vAlign w:val="center"/>
          </w:tcPr>
          <w:p w14:paraId="77C98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全身60钴照射</w:t>
            </w:r>
          </w:p>
        </w:tc>
        <w:tc>
          <w:tcPr>
            <w:tcW w:w="2265" w:type="dxa"/>
            <w:shd w:val="clear" w:color="auto" w:fill="auto"/>
            <w:vAlign w:val="center"/>
          </w:tcPr>
          <w:p w14:paraId="3D078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01985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D605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每照摄野</w:t>
            </w:r>
          </w:p>
        </w:tc>
        <w:tc>
          <w:tcPr>
            <w:tcW w:w="927" w:type="dxa"/>
            <w:shd w:val="clear" w:color="auto" w:fill="auto"/>
            <w:vAlign w:val="center"/>
          </w:tcPr>
          <w:p w14:paraId="4F94B7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091" w:type="dxa"/>
            <w:shd w:val="clear" w:color="auto" w:fill="auto"/>
            <w:vAlign w:val="center"/>
          </w:tcPr>
          <w:p w14:paraId="1D0190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1140</w:t>
            </w:r>
          </w:p>
        </w:tc>
        <w:tc>
          <w:tcPr>
            <w:tcW w:w="1033" w:type="dxa"/>
            <w:shd w:val="clear" w:color="auto" w:fill="auto"/>
            <w:vAlign w:val="center"/>
          </w:tcPr>
          <w:p w14:paraId="2B4D05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w:t>
            </w:r>
          </w:p>
        </w:tc>
        <w:tc>
          <w:tcPr>
            <w:tcW w:w="820" w:type="dxa"/>
            <w:shd w:val="clear" w:color="auto" w:fill="auto"/>
            <w:vAlign w:val="center"/>
          </w:tcPr>
          <w:p w14:paraId="306781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088" w:type="dxa"/>
            <w:shd w:val="clear" w:color="auto" w:fill="auto"/>
            <w:vAlign w:val="center"/>
          </w:tcPr>
          <w:p w14:paraId="25853F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707" w:type="dxa"/>
            <w:shd w:val="clear" w:color="auto" w:fill="auto"/>
            <w:vAlign w:val="center"/>
          </w:tcPr>
          <w:p w14:paraId="0642DE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6F1F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379C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E723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132</w:t>
            </w:r>
          </w:p>
        </w:tc>
        <w:tc>
          <w:tcPr>
            <w:tcW w:w="1387" w:type="dxa"/>
            <w:shd w:val="clear" w:color="auto" w:fill="auto"/>
            <w:vAlign w:val="center"/>
          </w:tcPr>
          <w:p w14:paraId="01A92A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240300012</w:t>
            </w:r>
          </w:p>
        </w:tc>
        <w:tc>
          <w:tcPr>
            <w:tcW w:w="1807" w:type="dxa"/>
            <w:shd w:val="clear" w:color="auto" w:fill="auto"/>
            <w:vAlign w:val="center"/>
          </w:tcPr>
          <w:p w14:paraId="63583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全身X线照射</w:t>
            </w:r>
          </w:p>
        </w:tc>
        <w:tc>
          <w:tcPr>
            <w:tcW w:w="2265" w:type="dxa"/>
            <w:shd w:val="clear" w:color="auto" w:fill="auto"/>
            <w:vAlign w:val="center"/>
          </w:tcPr>
          <w:p w14:paraId="0ADB8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指用于骨髓移植。</w:t>
            </w:r>
          </w:p>
        </w:tc>
        <w:tc>
          <w:tcPr>
            <w:tcW w:w="1986" w:type="dxa"/>
            <w:shd w:val="clear" w:color="auto" w:fill="auto"/>
            <w:vAlign w:val="center"/>
          </w:tcPr>
          <w:p w14:paraId="199649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72BE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每照摄野</w:t>
            </w:r>
          </w:p>
        </w:tc>
        <w:tc>
          <w:tcPr>
            <w:tcW w:w="927" w:type="dxa"/>
            <w:shd w:val="clear" w:color="auto" w:fill="auto"/>
            <w:vAlign w:val="center"/>
          </w:tcPr>
          <w:p w14:paraId="2885F0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091" w:type="dxa"/>
            <w:shd w:val="clear" w:color="auto" w:fill="auto"/>
            <w:vAlign w:val="center"/>
          </w:tcPr>
          <w:p w14:paraId="1A247B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1140</w:t>
            </w:r>
          </w:p>
        </w:tc>
        <w:tc>
          <w:tcPr>
            <w:tcW w:w="1033" w:type="dxa"/>
            <w:shd w:val="clear" w:color="auto" w:fill="auto"/>
            <w:vAlign w:val="center"/>
          </w:tcPr>
          <w:p w14:paraId="016701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w:t>
            </w:r>
          </w:p>
        </w:tc>
        <w:tc>
          <w:tcPr>
            <w:tcW w:w="820" w:type="dxa"/>
            <w:shd w:val="clear" w:color="auto" w:fill="auto"/>
            <w:vAlign w:val="center"/>
          </w:tcPr>
          <w:p w14:paraId="0F0D21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088" w:type="dxa"/>
            <w:shd w:val="clear" w:color="auto" w:fill="auto"/>
            <w:vAlign w:val="center"/>
          </w:tcPr>
          <w:p w14:paraId="404DC7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707" w:type="dxa"/>
            <w:shd w:val="clear" w:color="auto" w:fill="auto"/>
            <w:vAlign w:val="center"/>
          </w:tcPr>
          <w:p w14:paraId="7C3333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16BCE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5C25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6CDF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133</w:t>
            </w:r>
          </w:p>
        </w:tc>
        <w:tc>
          <w:tcPr>
            <w:tcW w:w="1387" w:type="dxa"/>
            <w:shd w:val="clear" w:color="auto" w:fill="auto"/>
            <w:vAlign w:val="center"/>
          </w:tcPr>
          <w:p w14:paraId="05321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240300013</w:t>
            </w:r>
          </w:p>
        </w:tc>
        <w:tc>
          <w:tcPr>
            <w:tcW w:w="1807" w:type="dxa"/>
            <w:shd w:val="clear" w:color="auto" w:fill="auto"/>
            <w:vAlign w:val="center"/>
          </w:tcPr>
          <w:p w14:paraId="1DE03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全身电子线照射</w:t>
            </w:r>
          </w:p>
        </w:tc>
        <w:tc>
          <w:tcPr>
            <w:tcW w:w="2265" w:type="dxa"/>
            <w:shd w:val="clear" w:color="auto" w:fill="auto"/>
            <w:vAlign w:val="center"/>
          </w:tcPr>
          <w:p w14:paraId="4E13D7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指用于皮肤恶性淋巴瘤治疗。</w:t>
            </w:r>
          </w:p>
        </w:tc>
        <w:tc>
          <w:tcPr>
            <w:tcW w:w="1986" w:type="dxa"/>
            <w:shd w:val="clear" w:color="auto" w:fill="auto"/>
            <w:vAlign w:val="center"/>
          </w:tcPr>
          <w:p w14:paraId="37AC0C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3D60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每照摄野</w:t>
            </w:r>
          </w:p>
        </w:tc>
        <w:tc>
          <w:tcPr>
            <w:tcW w:w="927" w:type="dxa"/>
            <w:shd w:val="clear" w:color="auto" w:fill="auto"/>
            <w:vAlign w:val="center"/>
          </w:tcPr>
          <w:p w14:paraId="527B18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091" w:type="dxa"/>
            <w:shd w:val="clear" w:color="auto" w:fill="auto"/>
            <w:vAlign w:val="center"/>
          </w:tcPr>
          <w:p w14:paraId="6AD2BA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1140</w:t>
            </w:r>
          </w:p>
        </w:tc>
        <w:tc>
          <w:tcPr>
            <w:tcW w:w="1033" w:type="dxa"/>
            <w:shd w:val="clear" w:color="auto" w:fill="auto"/>
            <w:vAlign w:val="center"/>
          </w:tcPr>
          <w:p w14:paraId="00283C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w:t>
            </w:r>
          </w:p>
        </w:tc>
        <w:tc>
          <w:tcPr>
            <w:tcW w:w="820" w:type="dxa"/>
            <w:shd w:val="clear" w:color="auto" w:fill="auto"/>
            <w:vAlign w:val="center"/>
          </w:tcPr>
          <w:p w14:paraId="27881C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088" w:type="dxa"/>
            <w:shd w:val="clear" w:color="auto" w:fill="auto"/>
            <w:vAlign w:val="center"/>
          </w:tcPr>
          <w:p w14:paraId="2C1EB2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707" w:type="dxa"/>
            <w:shd w:val="clear" w:color="auto" w:fill="auto"/>
            <w:vAlign w:val="center"/>
          </w:tcPr>
          <w:p w14:paraId="3D4859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578F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2464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3" w:type="dxa"/>
            <w:shd w:val="clear" w:color="auto" w:fill="auto"/>
            <w:vAlign w:val="center"/>
          </w:tcPr>
          <w:p w14:paraId="70D25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134</w:t>
            </w:r>
          </w:p>
        </w:tc>
        <w:tc>
          <w:tcPr>
            <w:tcW w:w="1387" w:type="dxa"/>
            <w:shd w:val="clear" w:color="auto" w:fill="auto"/>
            <w:vAlign w:val="center"/>
          </w:tcPr>
          <w:p w14:paraId="4EF0B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240300014</w:t>
            </w:r>
          </w:p>
        </w:tc>
        <w:tc>
          <w:tcPr>
            <w:tcW w:w="1807" w:type="dxa"/>
            <w:shd w:val="clear" w:color="auto" w:fill="auto"/>
            <w:vAlign w:val="center"/>
          </w:tcPr>
          <w:p w14:paraId="144E1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术中放疗</w:t>
            </w:r>
          </w:p>
        </w:tc>
        <w:tc>
          <w:tcPr>
            <w:tcW w:w="2265" w:type="dxa"/>
            <w:shd w:val="clear" w:color="auto" w:fill="auto"/>
            <w:vAlign w:val="center"/>
          </w:tcPr>
          <w:p w14:paraId="5033A0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865F3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F66E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2D002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1200</w:t>
            </w:r>
          </w:p>
        </w:tc>
        <w:tc>
          <w:tcPr>
            <w:tcW w:w="1091" w:type="dxa"/>
            <w:shd w:val="clear" w:color="auto" w:fill="auto"/>
            <w:vAlign w:val="center"/>
          </w:tcPr>
          <w:p w14:paraId="582C91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1140</w:t>
            </w:r>
          </w:p>
        </w:tc>
        <w:tc>
          <w:tcPr>
            <w:tcW w:w="1033" w:type="dxa"/>
            <w:shd w:val="clear" w:color="auto" w:fill="auto"/>
            <w:vAlign w:val="center"/>
          </w:tcPr>
          <w:p w14:paraId="5D8B48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1080</w:t>
            </w:r>
          </w:p>
        </w:tc>
        <w:tc>
          <w:tcPr>
            <w:tcW w:w="820" w:type="dxa"/>
            <w:shd w:val="clear" w:color="auto" w:fill="auto"/>
            <w:vAlign w:val="center"/>
          </w:tcPr>
          <w:p w14:paraId="4A4E14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088" w:type="dxa"/>
            <w:shd w:val="clear" w:color="auto" w:fill="auto"/>
            <w:vAlign w:val="center"/>
          </w:tcPr>
          <w:p w14:paraId="413A56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707" w:type="dxa"/>
            <w:shd w:val="clear" w:color="auto" w:fill="auto"/>
            <w:vAlign w:val="center"/>
          </w:tcPr>
          <w:p w14:paraId="50CC47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87D7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5FB0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EFC6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135</w:t>
            </w:r>
          </w:p>
        </w:tc>
        <w:tc>
          <w:tcPr>
            <w:tcW w:w="1387" w:type="dxa"/>
            <w:shd w:val="clear" w:color="auto" w:fill="auto"/>
            <w:vAlign w:val="center"/>
          </w:tcPr>
          <w:p w14:paraId="3CD19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240300015</w:t>
            </w:r>
          </w:p>
        </w:tc>
        <w:tc>
          <w:tcPr>
            <w:tcW w:w="1807" w:type="dxa"/>
            <w:shd w:val="clear" w:color="auto" w:fill="auto"/>
            <w:vAlign w:val="center"/>
          </w:tcPr>
          <w:p w14:paraId="5B34E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适型调强放射治疗（IMRT）</w:t>
            </w:r>
          </w:p>
        </w:tc>
        <w:tc>
          <w:tcPr>
            <w:tcW w:w="2265" w:type="dxa"/>
            <w:shd w:val="clear" w:color="auto" w:fill="auto"/>
            <w:vAlign w:val="center"/>
          </w:tcPr>
          <w:p w14:paraId="53B8D5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46560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49E3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984FF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91" w:type="dxa"/>
            <w:shd w:val="clear" w:color="auto" w:fill="auto"/>
            <w:vAlign w:val="center"/>
          </w:tcPr>
          <w:p w14:paraId="7DF698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285</w:t>
            </w:r>
          </w:p>
        </w:tc>
        <w:tc>
          <w:tcPr>
            <w:tcW w:w="1033" w:type="dxa"/>
            <w:shd w:val="clear" w:color="auto" w:fill="auto"/>
            <w:vAlign w:val="center"/>
          </w:tcPr>
          <w:p w14:paraId="0182F8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w:t>
            </w:r>
          </w:p>
        </w:tc>
        <w:tc>
          <w:tcPr>
            <w:tcW w:w="820" w:type="dxa"/>
            <w:shd w:val="clear" w:color="auto" w:fill="auto"/>
            <w:vAlign w:val="center"/>
          </w:tcPr>
          <w:p w14:paraId="6B18E9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c>
          <w:tcPr>
            <w:tcW w:w="1088" w:type="dxa"/>
            <w:shd w:val="clear" w:color="auto" w:fill="auto"/>
            <w:vAlign w:val="center"/>
          </w:tcPr>
          <w:p w14:paraId="408DD1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w:t>
            </w:r>
          </w:p>
        </w:tc>
        <w:tc>
          <w:tcPr>
            <w:tcW w:w="1707" w:type="dxa"/>
            <w:shd w:val="clear" w:color="auto" w:fill="auto"/>
            <w:vAlign w:val="center"/>
          </w:tcPr>
          <w:p w14:paraId="1119E9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AE31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5EFA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A14E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136</w:t>
            </w:r>
          </w:p>
        </w:tc>
        <w:tc>
          <w:tcPr>
            <w:tcW w:w="1387" w:type="dxa"/>
            <w:shd w:val="clear" w:color="auto" w:fill="auto"/>
            <w:vAlign w:val="center"/>
          </w:tcPr>
          <w:p w14:paraId="766D2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240400001</w:t>
            </w:r>
          </w:p>
        </w:tc>
        <w:tc>
          <w:tcPr>
            <w:tcW w:w="1807" w:type="dxa"/>
            <w:shd w:val="clear" w:color="auto" w:fill="auto"/>
            <w:vAlign w:val="center"/>
          </w:tcPr>
          <w:p w14:paraId="5FACE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浅表部位后装治疗</w:t>
            </w:r>
          </w:p>
        </w:tc>
        <w:tc>
          <w:tcPr>
            <w:tcW w:w="2265" w:type="dxa"/>
            <w:shd w:val="clear" w:color="auto" w:fill="auto"/>
            <w:vAlign w:val="center"/>
          </w:tcPr>
          <w:p w14:paraId="07C27F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A45BC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6D80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7631B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1091" w:type="dxa"/>
            <w:shd w:val="clear" w:color="auto" w:fill="auto"/>
            <w:vAlign w:val="center"/>
          </w:tcPr>
          <w:p w14:paraId="5132F8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91.2</w:t>
            </w:r>
          </w:p>
        </w:tc>
        <w:tc>
          <w:tcPr>
            <w:tcW w:w="1033" w:type="dxa"/>
            <w:shd w:val="clear" w:color="auto" w:fill="auto"/>
            <w:vAlign w:val="center"/>
          </w:tcPr>
          <w:p w14:paraId="4E7666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820" w:type="dxa"/>
            <w:shd w:val="clear" w:color="auto" w:fill="auto"/>
            <w:vAlign w:val="center"/>
          </w:tcPr>
          <w:p w14:paraId="0EFB62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88" w:type="dxa"/>
            <w:shd w:val="clear" w:color="auto" w:fill="auto"/>
            <w:vAlign w:val="center"/>
          </w:tcPr>
          <w:p w14:paraId="14C873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707" w:type="dxa"/>
            <w:shd w:val="clear" w:color="auto" w:fill="auto"/>
            <w:vAlign w:val="center"/>
          </w:tcPr>
          <w:p w14:paraId="0190F3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956B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6C07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03" w:type="dxa"/>
            <w:shd w:val="clear" w:color="auto" w:fill="auto"/>
            <w:vAlign w:val="center"/>
          </w:tcPr>
          <w:p w14:paraId="72CB1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137</w:t>
            </w:r>
          </w:p>
        </w:tc>
        <w:tc>
          <w:tcPr>
            <w:tcW w:w="1387" w:type="dxa"/>
            <w:shd w:val="clear" w:color="auto" w:fill="auto"/>
            <w:vAlign w:val="center"/>
          </w:tcPr>
          <w:p w14:paraId="6FE66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240400002</w:t>
            </w:r>
          </w:p>
        </w:tc>
        <w:tc>
          <w:tcPr>
            <w:tcW w:w="1807" w:type="dxa"/>
            <w:shd w:val="clear" w:color="auto" w:fill="auto"/>
            <w:vAlign w:val="center"/>
          </w:tcPr>
          <w:p w14:paraId="7E023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腔内后装放疗</w:t>
            </w:r>
          </w:p>
        </w:tc>
        <w:tc>
          <w:tcPr>
            <w:tcW w:w="2265" w:type="dxa"/>
            <w:shd w:val="clear" w:color="auto" w:fill="auto"/>
            <w:vAlign w:val="center"/>
          </w:tcPr>
          <w:p w14:paraId="300E53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85CBA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D9AF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87B0D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w:t>
            </w:r>
          </w:p>
        </w:tc>
        <w:tc>
          <w:tcPr>
            <w:tcW w:w="1091" w:type="dxa"/>
            <w:shd w:val="clear" w:color="auto" w:fill="auto"/>
            <w:vAlign w:val="center"/>
          </w:tcPr>
          <w:p w14:paraId="703954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w:t>
            </w:r>
          </w:p>
        </w:tc>
        <w:tc>
          <w:tcPr>
            <w:tcW w:w="1033" w:type="dxa"/>
            <w:shd w:val="clear" w:color="auto" w:fill="auto"/>
            <w:vAlign w:val="center"/>
          </w:tcPr>
          <w:p w14:paraId="1D20B0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w:t>
            </w:r>
          </w:p>
        </w:tc>
        <w:tc>
          <w:tcPr>
            <w:tcW w:w="820" w:type="dxa"/>
            <w:shd w:val="clear" w:color="auto" w:fill="auto"/>
            <w:vAlign w:val="center"/>
          </w:tcPr>
          <w:p w14:paraId="1931C5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1088" w:type="dxa"/>
            <w:shd w:val="clear" w:color="auto" w:fill="auto"/>
            <w:vAlign w:val="center"/>
          </w:tcPr>
          <w:p w14:paraId="00BCEC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1707" w:type="dxa"/>
            <w:shd w:val="clear" w:color="auto" w:fill="auto"/>
            <w:vAlign w:val="center"/>
          </w:tcPr>
          <w:p w14:paraId="0FFAAC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035F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1F9D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03" w:type="dxa"/>
            <w:shd w:val="clear" w:color="auto" w:fill="auto"/>
            <w:vAlign w:val="center"/>
          </w:tcPr>
          <w:p w14:paraId="69568B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138</w:t>
            </w:r>
          </w:p>
        </w:tc>
        <w:tc>
          <w:tcPr>
            <w:tcW w:w="1387" w:type="dxa"/>
            <w:shd w:val="clear" w:color="auto" w:fill="auto"/>
            <w:vAlign w:val="center"/>
          </w:tcPr>
          <w:p w14:paraId="0C055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240400003</w:t>
            </w:r>
          </w:p>
        </w:tc>
        <w:tc>
          <w:tcPr>
            <w:tcW w:w="1807" w:type="dxa"/>
            <w:shd w:val="clear" w:color="auto" w:fill="auto"/>
            <w:vAlign w:val="center"/>
          </w:tcPr>
          <w:p w14:paraId="2676E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组织间插置放疗</w:t>
            </w:r>
          </w:p>
        </w:tc>
        <w:tc>
          <w:tcPr>
            <w:tcW w:w="2265" w:type="dxa"/>
            <w:shd w:val="clear" w:color="auto" w:fill="auto"/>
            <w:vAlign w:val="center"/>
          </w:tcPr>
          <w:p w14:paraId="299598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B6755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AD8C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D8DE0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91" w:type="dxa"/>
            <w:shd w:val="clear" w:color="auto" w:fill="auto"/>
            <w:vAlign w:val="center"/>
          </w:tcPr>
          <w:p w14:paraId="2EE58A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6B75C3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820" w:type="dxa"/>
            <w:shd w:val="clear" w:color="auto" w:fill="auto"/>
            <w:vAlign w:val="center"/>
          </w:tcPr>
          <w:p w14:paraId="6222EA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088" w:type="dxa"/>
            <w:shd w:val="clear" w:color="auto" w:fill="auto"/>
            <w:vAlign w:val="center"/>
          </w:tcPr>
          <w:p w14:paraId="71290D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707" w:type="dxa"/>
            <w:shd w:val="clear" w:color="auto" w:fill="auto"/>
            <w:vAlign w:val="center"/>
          </w:tcPr>
          <w:p w14:paraId="19042B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F513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4684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245E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139</w:t>
            </w:r>
          </w:p>
        </w:tc>
        <w:tc>
          <w:tcPr>
            <w:tcW w:w="1387" w:type="dxa"/>
            <w:shd w:val="clear" w:color="auto" w:fill="auto"/>
            <w:vAlign w:val="center"/>
          </w:tcPr>
          <w:p w14:paraId="02C9D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240400004</w:t>
            </w:r>
          </w:p>
        </w:tc>
        <w:tc>
          <w:tcPr>
            <w:tcW w:w="1807" w:type="dxa"/>
            <w:shd w:val="clear" w:color="auto" w:fill="auto"/>
            <w:vAlign w:val="center"/>
          </w:tcPr>
          <w:p w14:paraId="115B7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手术置管放疗</w:t>
            </w:r>
          </w:p>
        </w:tc>
        <w:tc>
          <w:tcPr>
            <w:tcW w:w="2265" w:type="dxa"/>
            <w:shd w:val="clear" w:color="auto" w:fill="auto"/>
            <w:vAlign w:val="center"/>
          </w:tcPr>
          <w:p w14:paraId="2EC9F7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3A322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0CC1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D1E72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420</w:t>
            </w:r>
          </w:p>
        </w:tc>
        <w:tc>
          <w:tcPr>
            <w:tcW w:w="1091" w:type="dxa"/>
            <w:shd w:val="clear" w:color="auto" w:fill="auto"/>
            <w:vAlign w:val="center"/>
          </w:tcPr>
          <w:p w14:paraId="660F6D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w:t>
            </w:r>
          </w:p>
        </w:tc>
        <w:tc>
          <w:tcPr>
            <w:tcW w:w="1033" w:type="dxa"/>
            <w:shd w:val="clear" w:color="auto" w:fill="auto"/>
            <w:vAlign w:val="center"/>
          </w:tcPr>
          <w:p w14:paraId="6F2FD9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378</w:t>
            </w:r>
          </w:p>
        </w:tc>
        <w:tc>
          <w:tcPr>
            <w:tcW w:w="820" w:type="dxa"/>
            <w:shd w:val="clear" w:color="auto" w:fill="auto"/>
            <w:vAlign w:val="center"/>
          </w:tcPr>
          <w:p w14:paraId="289C73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1088" w:type="dxa"/>
            <w:shd w:val="clear" w:color="auto" w:fill="auto"/>
            <w:vAlign w:val="center"/>
          </w:tcPr>
          <w:p w14:paraId="08E184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1707" w:type="dxa"/>
            <w:shd w:val="clear" w:color="auto" w:fill="auto"/>
            <w:vAlign w:val="center"/>
          </w:tcPr>
          <w:p w14:paraId="01877A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128D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w:t>
            </w:r>
          </w:p>
        </w:tc>
      </w:tr>
      <w:tr w14:paraId="5BC2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D26B7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140</w:t>
            </w:r>
          </w:p>
        </w:tc>
        <w:tc>
          <w:tcPr>
            <w:tcW w:w="1387" w:type="dxa"/>
            <w:shd w:val="clear" w:color="auto" w:fill="auto"/>
            <w:vAlign w:val="center"/>
          </w:tcPr>
          <w:p w14:paraId="0C4D7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240400005</w:t>
            </w:r>
          </w:p>
        </w:tc>
        <w:tc>
          <w:tcPr>
            <w:tcW w:w="1807" w:type="dxa"/>
            <w:shd w:val="clear" w:color="auto" w:fill="auto"/>
            <w:vAlign w:val="center"/>
          </w:tcPr>
          <w:p w14:paraId="21F36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皮肤贴敷后装放疗</w:t>
            </w:r>
          </w:p>
        </w:tc>
        <w:tc>
          <w:tcPr>
            <w:tcW w:w="2265" w:type="dxa"/>
            <w:shd w:val="clear" w:color="auto" w:fill="auto"/>
            <w:vAlign w:val="center"/>
          </w:tcPr>
          <w:p w14:paraId="7734C4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F1FFB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E55C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677C0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1091" w:type="dxa"/>
            <w:shd w:val="clear" w:color="auto" w:fill="auto"/>
            <w:vAlign w:val="center"/>
          </w:tcPr>
          <w:p w14:paraId="2D49D7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91.2</w:t>
            </w:r>
          </w:p>
        </w:tc>
        <w:tc>
          <w:tcPr>
            <w:tcW w:w="1033" w:type="dxa"/>
            <w:shd w:val="clear" w:color="auto" w:fill="auto"/>
            <w:vAlign w:val="center"/>
          </w:tcPr>
          <w:p w14:paraId="004666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820" w:type="dxa"/>
            <w:shd w:val="clear" w:color="auto" w:fill="auto"/>
            <w:vAlign w:val="center"/>
          </w:tcPr>
          <w:p w14:paraId="2CCE90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88" w:type="dxa"/>
            <w:shd w:val="clear" w:color="auto" w:fill="auto"/>
            <w:vAlign w:val="center"/>
          </w:tcPr>
          <w:p w14:paraId="536E6A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707" w:type="dxa"/>
            <w:shd w:val="clear" w:color="auto" w:fill="auto"/>
            <w:vAlign w:val="center"/>
          </w:tcPr>
          <w:p w14:paraId="13936D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0403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3DCE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2E704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141</w:t>
            </w:r>
          </w:p>
        </w:tc>
        <w:tc>
          <w:tcPr>
            <w:tcW w:w="1387" w:type="dxa"/>
            <w:shd w:val="clear" w:color="auto" w:fill="auto"/>
            <w:vAlign w:val="center"/>
          </w:tcPr>
          <w:p w14:paraId="27964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240500001</w:t>
            </w:r>
          </w:p>
        </w:tc>
        <w:tc>
          <w:tcPr>
            <w:tcW w:w="1807" w:type="dxa"/>
            <w:shd w:val="clear" w:color="auto" w:fill="auto"/>
            <w:vAlign w:val="center"/>
          </w:tcPr>
          <w:p w14:paraId="5F2B9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合金模具设计及制作</w:t>
            </w:r>
          </w:p>
        </w:tc>
        <w:tc>
          <w:tcPr>
            <w:tcW w:w="2265" w:type="dxa"/>
            <w:shd w:val="clear" w:color="auto" w:fill="auto"/>
            <w:vAlign w:val="center"/>
          </w:tcPr>
          <w:p w14:paraId="3FFBB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指电子束制模。</w:t>
            </w:r>
          </w:p>
        </w:tc>
        <w:tc>
          <w:tcPr>
            <w:tcW w:w="1986" w:type="dxa"/>
            <w:shd w:val="clear" w:color="auto" w:fill="auto"/>
            <w:vAlign w:val="center"/>
          </w:tcPr>
          <w:p w14:paraId="2AF4A9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D4D4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B89CD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1091" w:type="dxa"/>
            <w:shd w:val="clear" w:color="auto" w:fill="auto"/>
            <w:vAlign w:val="center"/>
          </w:tcPr>
          <w:p w14:paraId="5F04B3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33" w:type="dxa"/>
            <w:shd w:val="clear" w:color="auto" w:fill="auto"/>
            <w:vAlign w:val="center"/>
          </w:tcPr>
          <w:p w14:paraId="698E2B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w:t>
            </w:r>
          </w:p>
        </w:tc>
        <w:tc>
          <w:tcPr>
            <w:tcW w:w="820" w:type="dxa"/>
            <w:shd w:val="clear" w:color="auto" w:fill="auto"/>
            <w:vAlign w:val="center"/>
          </w:tcPr>
          <w:p w14:paraId="2FD302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088" w:type="dxa"/>
            <w:shd w:val="clear" w:color="auto" w:fill="auto"/>
            <w:vAlign w:val="center"/>
          </w:tcPr>
          <w:p w14:paraId="40E595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707" w:type="dxa"/>
            <w:shd w:val="clear" w:color="auto" w:fill="auto"/>
            <w:vAlign w:val="center"/>
          </w:tcPr>
          <w:p w14:paraId="519EA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适形制模加收100元</w:t>
            </w:r>
          </w:p>
        </w:tc>
        <w:tc>
          <w:tcPr>
            <w:tcW w:w="812" w:type="dxa"/>
            <w:shd w:val="clear" w:color="auto" w:fill="auto"/>
            <w:vAlign w:val="center"/>
          </w:tcPr>
          <w:p w14:paraId="745F96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2EA7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937A9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142</w:t>
            </w:r>
          </w:p>
        </w:tc>
        <w:tc>
          <w:tcPr>
            <w:tcW w:w="1387" w:type="dxa"/>
            <w:shd w:val="clear" w:color="auto" w:fill="auto"/>
            <w:vAlign w:val="center"/>
          </w:tcPr>
          <w:p w14:paraId="0335CF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240500002</w:t>
            </w:r>
          </w:p>
        </w:tc>
        <w:tc>
          <w:tcPr>
            <w:tcW w:w="1807" w:type="dxa"/>
            <w:shd w:val="clear" w:color="auto" w:fill="auto"/>
            <w:vAlign w:val="center"/>
          </w:tcPr>
          <w:p w14:paraId="45ACF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填充模具设计及制作</w:t>
            </w:r>
          </w:p>
        </w:tc>
        <w:tc>
          <w:tcPr>
            <w:tcW w:w="2265" w:type="dxa"/>
            <w:shd w:val="clear" w:color="auto" w:fill="auto"/>
            <w:vAlign w:val="center"/>
          </w:tcPr>
          <w:p w14:paraId="459D7D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BFD40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B181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BF3DE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91" w:type="dxa"/>
            <w:shd w:val="clear" w:color="auto" w:fill="auto"/>
            <w:vAlign w:val="center"/>
          </w:tcPr>
          <w:p w14:paraId="06D5E1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33" w:type="dxa"/>
            <w:shd w:val="clear" w:color="auto" w:fill="auto"/>
            <w:vAlign w:val="center"/>
          </w:tcPr>
          <w:p w14:paraId="78FFE4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820" w:type="dxa"/>
            <w:shd w:val="clear" w:color="auto" w:fill="auto"/>
            <w:vAlign w:val="center"/>
          </w:tcPr>
          <w:p w14:paraId="32C2B7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88" w:type="dxa"/>
            <w:shd w:val="clear" w:color="auto" w:fill="auto"/>
            <w:vAlign w:val="center"/>
          </w:tcPr>
          <w:p w14:paraId="11322C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707" w:type="dxa"/>
            <w:shd w:val="clear" w:color="auto" w:fill="auto"/>
            <w:vAlign w:val="center"/>
          </w:tcPr>
          <w:p w14:paraId="67A48B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8332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0EB4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47BA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143</w:t>
            </w:r>
          </w:p>
        </w:tc>
        <w:tc>
          <w:tcPr>
            <w:tcW w:w="1387" w:type="dxa"/>
            <w:shd w:val="clear" w:color="auto" w:fill="auto"/>
            <w:vAlign w:val="center"/>
          </w:tcPr>
          <w:p w14:paraId="27632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240500003</w:t>
            </w:r>
          </w:p>
        </w:tc>
        <w:tc>
          <w:tcPr>
            <w:tcW w:w="1807" w:type="dxa"/>
            <w:shd w:val="clear" w:color="auto" w:fill="auto"/>
            <w:vAlign w:val="center"/>
          </w:tcPr>
          <w:p w14:paraId="10657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补偿物设计及制作</w:t>
            </w:r>
          </w:p>
        </w:tc>
        <w:tc>
          <w:tcPr>
            <w:tcW w:w="2265" w:type="dxa"/>
            <w:shd w:val="clear" w:color="auto" w:fill="auto"/>
            <w:vAlign w:val="center"/>
          </w:tcPr>
          <w:p w14:paraId="06D0EB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BF20D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F9B9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84D63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91" w:type="dxa"/>
            <w:shd w:val="clear" w:color="auto" w:fill="auto"/>
            <w:vAlign w:val="center"/>
          </w:tcPr>
          <w:p w14:paraId="18DDD5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33" w:type="dxa"/>
            <w:shd w:val="clear" w:color="auto" w:fill="auto"/>
            <w:vAlign w:val="center"/>
          </w:tcPr>
          <w:p w14:paraId="08450D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820" w:type="dxa"/>
            <w:shd w:val="clear" w:color="auto" w:fill="auto"/>
            <w:vAlign w:val="center"/>
          </w:tcPr>
          <w:p w14:paraId="2801F9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88" w:type="dxa"/>
            <w:shd w:val="clear" w:color="auto" w:fill="auto"/>
            <w:vAlign w:val="center"/>
          </w:tcPr>
          <w:p w14:paraId="3667EE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707" w:type="dxa"/>
            <w:shd w:val="clear" w:color="auto" w:fill="auto"/>
            <w:vAlign w:val="center"/>
          </w:tcPr>
          <w:p w14:paraId="3AA0C2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05C1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6404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BB38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144</w:t>
            </w:r>
          </w:p>
        </w:tc>
        <w:tc>
          <w:tcPr>
            <w:tcW w:w="1387" w:type="dxa"/>
            <w:shd w:val="clear" w:color="auto" w:fill="auto"/>
            <w:vAlign w:val="center"/>
          </w:tcPr>
          <w:p w14:paraId="38EBF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240500004</w:t>
            </w:r>
          </w:p>
        </w:tc>
        <w:tc>
          <w:tcPr>
            <w:tcW w:w="1807" w:type="dxa"/>
            <w:shd w:val="clear" w:color="auto" w:fill="auto"/>
            <w:vAlign w:val="center"/>
          </w:tcPr>
          <w:p w14:paraId="4CBBA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面模设计及制作</w:t>
            </w:r>
          </w:p>
        </w:tc>
        <w:tc>
          <w:tcPr>
            <w:tcW w:w="2265" w:type="dxa"/>
            <w:shd w:val="clear" w:color="auto" w:fill="auto"/>
            <w:vAlign w:val="center"/>
          </w:tcPr>
          <w:p w14:paraId="5F3522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09DF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面模材料</w:t>
            </w:r>
          </w:p>
        </w:tc>
        <w:tc>
          <w:tcPr>
            <w:tcW w:w="810" w:type="dxa"/>
            <w:shd w:val="clear" w:color="auto" w:fill="auto"/>
            <w:vAlign w:val="center"/>
          </w:tcPr>
          <w:p w14:paraId="696FCF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A6003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1091" w:type="dxa"/>
            <w:shd w:val="clear" w:color="auto" w:fill="auto"/>
            <w:vAlign w:val="center"/>
          </w:tcPr>
          <w:p w14:paraId="76A0D5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33" w:type="dxa"/>
            <w:shd w:val="clear" w:color="auto" w:fill="auto"/>
            <w:vAlign w:val="center"/>
          </w:tcPr>
          <w:p w14:paraId="5933F7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w:t>
            </w:r>
          </w:p>
        </w:tc>
        <w:tc>
          <w:tcPr>
            <w:tcW w:w="820" w:type="dxa"/>
            <w:shd w:val="clear" w:color="auto" w:fill="auto"/>
            <w:vAlign w:val="center"/>
          </w:tcPr>
          <w:p w14:paraId="4A973E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088" w:type="dxa"/>
            <w:shd w:val="clear" w:color="auto" w:fill="auto"/>
            <w:vAlign w:val="center"/>
          </w:tcPr>
          <w:p w14:paraId="6C7F1C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707" w:type="dxa"/>
            <w:shd w:val="clear" w:color="auto" w:fill="auto"/>
            <w:vAlign w:val="center"/>
          </w:tcPr>
          <w:p w14:paraId="1B67C1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3897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7A20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74B3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145</w:t>
            </w:r>
          </w:p>
        </w:tc>
        <w:tc>
          <w:tcPr>
            <w:tcW w:w="1387" w:type="dxa"/>
            <w:shd w:val="clear" w:color="auto" w:fill="auto"/>
            <w:vAlign w:val="center"/>
          </w:tcPr>
          <w:p w14:paraId="5A856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240500005</w:t>
            </w:r>
          </w:p>
        </w:tc>
        <w:tc>
          <w:tcPr>
            <w:tcW w:w="1807" w:type="dxa"/>
            <w:shd w:val="clear" w:color="auto" w:fill="auto"/>
            <w:vAlign w:val="center"/>
          </w:tcPr>
          <w:p w14:paraId="6C444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体架</w:t>
            </w:r>
          </w:p>
        </w:tc>
        <w:tc>
          <w:tcPr>
            <w:tcW w:w="2265" w:type="dxa"/>
            <w:shd w:val="clear" w:color="auto" w:fill="auto"/>
            <w:vAlign w:val="center"/>
          </w:tcPr>
          <w:p w14:paraId="42DA9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头架参照执行。</w:t>
            </w:r>
          </w:p>
        </w:tc>
        <w:tc>
          <w:tcPr>
            <w:tcW w:w="1986" w:type="dxa"/>
            <w:shd w:val="clear" w:color="auto" w:fill="auto"/>
            <w:vAlign w:val="center"/>
          </w:tcPr>
          <w:p w14:paraId="1007B1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B99C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6D1E0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7D3D0C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19B440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345121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88" w:type="dxa"/>
            <w:shd w:val="clear" w:color="auto" w:fill="auto"/>
            <w:vAlign w:val="center"/>
          </w:tcPr>
          <w:p w14:paraId="45B177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707" w:type="dxa"/>
            <w:shd w:val="clear" w:color="auto" w:fill="auto"/>
            <w:vAlign w:val="center"/>
          </w:tcPr>
          <w:p w14:paraId="21C0D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每疗程收费不超过720元。</w:t>
            </w:r>
          </w:p>
        </w:tc>
        <w:tc>
          <w:tcPr>
            <w:tcW w:w="812" w:type="dxa"/>
            <w:shd w:val="clear" w:color="auto" w:fill="auto"/>
            <w:vAlign w:val="center"/>
          </w:tcPr>
          <w:p w14:paraId="011D3C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rPr>
                <w:rFonts w:hint="eastAsia" w:asciiTheme="minorEastAsia" w:hAnsiTheme="minorEastAsia" w:eastAsiaTheme="minorEastAsia" w:cstheme="minorEastAsia"/>
                <w:color w:val="auto"/>
                <w:kern w:val="2"/>
                <w:sz w:val="20"/>
                <w:szCs w:val="20"/>
                <w:vertAlign w:val="baseline"/>
                <w:lang w:val="en-US" w:eastAsia="zh-CN" w:bidi="ar-SA"/>
              </w:rPr>
            </w:pPr>
          </w:p>
        </w:tc>
      </w:tr>
      <w:tr w14:paraId="066A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2619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146</w:t>
            </w:r>
          </w:p>
        </w:tc>
        <w:tc>
          <w:tcPr>
            <w:tcW w:w="1387" w:type="dxa"/>
            <w:shd w:val="clear" w:color="auto" w:fill="auto"/>
            <w:vAlign w:val="center"/>
          </w:tcPr>
          <w:p w14:paraId="21B72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240600001</w:t>
            </w:r>
          </w:p>
        </w:tc>
        <w:tc>
          <w:tcPr>
            <w:tcW w:w="1807" w:type="dxa"/>
            <w:shd w:val="clear" w:color="auto" w:fill="auto"/>
            <w:vAlign w:val="center"/>
          </w:tcPr>
          <w:p w14:paraId="34488D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低氧放疗耐力测定</w:t>
            </w:r>
          </w:p>
        </w:tc>
        <w:tc>
          <w:tcPr>
            <w:tcW w:w="2265" w:type="dxa"/>
            <w:shd w:val="clear" w:color="auto" w:fill="auto"/>
            <w:vAlign w:val="center"/>
          </w:tcPr>
          <w:p w14:paraId="69BA24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4C6DD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6572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84619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1091" w:type="dxa"/>
            <w:shd w:val="clear" w:color="auto" w:fill="auto"/>
            <w:vAlign w:val="center"/>
          </w:tcPr>
          <w:p w14:paraId="612E9A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68.4</w:t>
            </w:r>
          </w:p>
        </w:tc>
        <w:tc>
          <w:tcPr>
            <w:tcW w:w="1033" w:type="dxa"/>
            <w:shd w:val="clear" w:color="auto" w:fill="auto"/>
            <w:vAlign w:val="center"/>
          </w:tcPr>
          <w:p w14:paraId="13E775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820" w:type="dxa"/>
            <w:shd w:val="clear" w:color="auto" w:fill="auto"/>
            <w:vAlign w:val="center"/>
          </w:tcPr>
          <w:p w14:paraId="016CB1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88" w:type="dxa"/>
            <w:shd w:val="clear" w:color="auto" w:fill="auto"/>
            <w:vAlign w:val="center"/>
          </w:tcPr>
          <w:p w14:paraId="37F651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707" w:type="dxa"/>
            <w:shd w:val="clear" w:color="auto" w:fill="auto"/>
            <w:vAlign w:val="center"/>
          </w:tcPr>
          <w:p w14:paraId="321594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0F51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3872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3E9C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147</w:t>
            </w:r>
          </w:p>
        </w:tc>
        <w:tc>
          <w:tcPr>
            <w:tcW w:w="1387" w:type="dxa"/>
            <w:shd w:val="clear" w:color="auto" w:fill="auto"/>
            <w:vAlign w:val="center"/>
          </w:tcPr>
          <w:p w14:paraId="5ED8A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311202001</w:t>
            </w:r>
          </w:p>
        </w:tc>
        <w:tc>
          <w:tcPr>
            <w:tcW w:w="1807" w:type="dxa"/>
            <w:shd w:val="clear" w:color="auto" w:fill="auto"/>
            <w:vAlign w:val="center"/>
          </w:tcPr>
          <w:p w14:paraId="64FBE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新生儿暖箱</w:t>
            </w:r>
          </w:p>
        </w:tc>
        <w:tc>
          <w:tcPr>
            <w:tcW w:w="2265" w:type="dxa"/>
            <w:shd w:val="clear" w:color="auto" w:fill="auto"/>
            <w:vAlign w:val="center"/>
          </w:tcPr>
          <w:p w14:paraId="7A2540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589ED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F175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小时</w:t>
            </w:r>
          </w:p>
        </w:tc>
        <w:tc>
          <w:tcPr>
            <w:tcW w:w="927" w:type="dxa"/>
            <w:shd w:val="clear" w:color="auto" w:fill="auto"/>
            <w:vAlign w:val="center"/>
          </w:tcPr>
          <w:p w14:paraId="39E728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763C33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033" w:type="dxa"/>
            <w:shd w:val="clear" w:color="auto" w:fill="auto"/>
            <w:vAlign w:val="center"/>
          </w:tcPr>
          <w:p w14:paraId="7CC434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007CD8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88" w:type="dxa"/>
            <w:shd w:val="clear" w:color="auto" w:fill="auto"/>
            <w:vAlign w:val="center"/>
          </w:tcPr>
          <w:p w14:paraId="4CD27A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707" w:type="dxa"/>
            <w:shd w:val="clear" w:color="auto" w:fill="auto"/>
            <w:vAlign w:val="center"/>
          </w:tcPr>
          <w:p w14:paraId="33D87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保留病房床位另计价</w:t>
            </w:r>
          </w:p>
        </w:tc>
        <w:tc>
          <w:tcPr>
            <w:tcW w:w="812" w:type="dxa"/>
            <w:shd w:val="clear" w:color="auto" w:fill="auto"/>
            <w:vAlign w:val="center"/>
          </w:tcPr>
          <w:p w14:paraId="104AA8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5EB3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3198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148</w:t>
            </w:r>
          </w:p>
        </w:tc>
        <w:tc>
          <w:tcPr>
            <w:tcW w:w="1387" w:type="dxa"/>
            <w:shd w:val="clear" w:color="auto" w:fill="auto"/>
            <w:vAlign w:val="center"/>
          </w:tcPr>
          <w:p w14:paraId="374A1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311502002</w:t>
            </w:r>
          </w:p>
        </w:tc>
        <w:tc>
          <w:tcPr>
            <w:tcW w:w="1807" w:type="dxa"/>
            <w:shd w:val="clear" w:color="auto" w:fill="auto"/>
            <w:vAlign w:val="center"/>
          </w:tcPr>
          <w:p w14:paraId="3C9C8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眼动检查</w:t>
            </w:r>
          </w:p>
        </w:tc>
        <w:tc>
          <w:tcPr>
            <w:tcW w:w="2265" w:type="dxa"/>
            <w:shd w:val="clear" w:color="auto" w:fill="auto"/>
            <w:vAlign w:val="center"/>
          </w:tcPr>
          <w:p w14:paraId="60156A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6677D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97BD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5B4F3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91" w:type="dxa"/>
            <w:shd w:val="clear" w:color="auto" w:fill="auto"/>
            <w:vAlign w:val="center"/>
          </w:tcPr>
          <w:p w14:paraId="69FCFD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1033" w:type="dxa"/>
            <w:shd w:val="clear" w:color="auto" w:fill="auto"/>
            <w:vAlign w:val="center"/>
          </w:tcPr>
          <w:p w14:paraId="7C8C31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820" w:type="dxa"/>
            <w:shd w:val="clear" w:color="auto" w:fill="auto"/>
            <w:vAlign w:val="center"/>
          </w:tcPr>
          <w:p w14:paraId="6BB2BE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88" w:type="dxa"/>
            <w:shd w:val="clear" w:color="auto" w:fill="auto"/>
            <w:vAlign w:val="center"/>
          </w:tcPr>
          <w:p w14:paraId="5A2200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707" w:type="dxa"/>
            <w:shd w:val="clear" w:color="auto" w:fill="auto"/>
            <w:vAlign w:val="center"/>
          </w:tcPr>
          <w:p w14:paraId="537320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7315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0DB2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43A5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149</w:t>
            </w:r>
          </w:p>
        </w:tc>
        <w:tc>
          <w:tcPr>
            <w:tcW w:w="1387" w:type="dxa"/>
            <w:shd w:val="clear" w:color="auto" w:fill="auto"/>
            <w:vAlign w:val="center"/>
          </w:tcPr>
          <w:p w14:paraId="7F41E6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311503002</w:t>
            </w:r>
          </w:p>
        </w:tc>
        <w:tc>
          <w:tcPr>
            <w:tcW w:w="1807" w:type="dxa"/>
            <w:shd w:val="clear" w:color="auto" w:fill="auto"/>
            <w:vAlign w:val="center"/>
          </w:tcPr>
          <w:p w14:paraId="13B16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常温冬眠治疗监测</w:t>
            </w:r>
          </w:p>
        </w:tc>
        <w:tc>
          <w:tcPr>
            <w:tcW w:w="2265" w:type="dxa"/>
            <w:shd w:val="clear" w:color="auto" w:fill="auto"/>
            <w:vAlign w:val="center"/>
          </w:tcPr>
          <w:p w14:paraId="459C51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B2D6E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E8C8D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BBD6C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91" w:type="dxa"/>
            <w:shd w:val="clear" w:color="auto" w:fill="auto"/>
            <w:vAlign w:val="center"/>
          </w:tcPr>
          <w:p w14:paraId="5C523F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033" w:type="dxa"/>
            <w:shd w:val="clear" w:color="auto" w:fill="auto"/>
            <w:vAlign w:val="center"/>
          </w:tcPr>
          <w:p w14:paraId="06BA66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820" w:type="dxa"/>
            <w:shd w:val="clear" w:color="auto" w:fill="auto"/>
            <w:vAlign w:val="center"/>
          </w:tcPr>
          <w:p w14:paraId="44FEDE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0868D6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14ABB7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DEC5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27E1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582B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150</w:t>
            </w:r>
          </w:p>
        </w:tc>
        <w:tc>
          <w:tcPr>
            <w:tcW w:w="1387" w:type="dxa"/>
            <w:shd w:val="clear" w:color="auto" w:fill="auto"/>
            <w:vAlign w:val="center"/>
          </w:tcPr>
          <w:p w14:paraId="555482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311503004</w:t>
            </w:r>
          </w:p>
        </w:tc>
        <w:tc>
          <w:tcPr>
            <w:tcW w:w="1807" w:type="dxa"/>
            <w:shd w:val="clear" w:color="auto" w:fill="auto"/>
            <w:vAlign w:val="center"/>
          </w:tcPr>
          <w:p w14:paraId="36EED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电休克治疗</w:t>
            </w:r>
          </w:p>
        </w:tc>
        <w:tc>
          <w:tcPr>
            <w:tcW w:w="2265" w:type="dxa"/>
            <w:shd w:val="clear" w:color="auto" w:fill="auto"/>
            <w:vAlign w:val="center"/>
          </w:tcPr>
          <w:p w14:paraId="05FE83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45749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B887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D2ECB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91" w:type="dxa"/>
            <w:shd w:val="clear" w:color="auto" w:fill="auto"/>
            <w:vAlign w:val="center"/>
          </w:tcPr>
          <w:p w14:paraId="121406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28.5</w:t>
            </w:r>
          </w:p>
        </w:tc>
        <w:tc>
          <w:tcPr>
            <w:tcW w:w="1033" w:type="dxa"/>
            <w:shd w:val="clear" w:color="auto" w:fill="auto"/>
            <w:vAlign w:val="center"/>
          </w:tcPr>
          <w:p w14:paraId="2C3319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820" w:type="dxa"/>
            <w:shd w:val="clear" w:color="auto" w:fill="auto"/>
            <w:vAlign w:val="center"/>
          </w:tcPr>
          <w:p w14:paraId="1EE5E3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088" w:type="dxa"/>
            <w:shd w:val="clear" w:color="auto" w:fill="auto"/>
            <w:vAlign w:val="center"/>
          </w:tcPr>
          <w:p w14:paraId="7B4F4C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707" w:type="dxa"/>
            <w:shd w:val="clear" w:color="auto" w:fill="auto"/>
            <w:vAlign w:val="center"/>
          </w:tcPr>
          <w:p w14:paraId="1336A2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3F00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7DDA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4FE5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151</w:t>
            </w:r>
          </w:p>
        </w:tc>
        <w:tc>
          <w:tcPr>
            <w:tcW w:w="1387" w:type="dxa"/>
            <w:shd w:val="clear" w:color="auto" w:fill="auto"/>
            <w:vAlign w:val="center"/>
          </w:tcPr>
          <w:p w14:paraId="11DDE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311503005</w:t>
            </w:r>
          </w:p>
        </w:tc>
        <w:tc>
          <w:tcPr>
            <w:tcW w:w="1807" w:type="dxa"/>
            <w:shd w:val="clear" w:color="auto" w:fill="auto"/>
            <w:vAlign w:val="center"/>
          </w:tcPr>
          <w:p w14:paraId="4AF9C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多参数监护无抽搐电休克治疗</w:t>
            </w:r>
          </w:p>
        </w:tc>
        <w:tc>
          <w:tcPr>
            <w:tcW w:w="2265" w:type="dxa"/>
            <w:shd w:val="clear" w:color="auto" w:fill="auto"/>
            <w:vAlign w:val="center"/>
          </w:tcPr>
          <w:p w14:paraId="75CA67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7CFBB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7DFA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E3E52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276</w:t>
            </w:r>
          </w:p>
        </w:tc>
        <w:tc>
          <w:tcPr>
            <w:tcW w:w="1091" w:type="dxa"/>
            <w:shd w:val="clear" w:color="auto" w:fill="auto"/>
            <w:vAlign w:val="center"/>
          </w:tcPr>
          <w:p w14:paraId="0B9680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262</w:t>
            </w:r>
          </w:p>
        </w:tc>
        <w:tc>
          <w:tcPr>
            <w:tcW w:w="1033" w:type="dxa"/>
            <w:shd w:val="clear" w:color="auto" w:fill="auto"/>
            <w:vAlign w:val="center"/>
          </w:tcPr>
          <w:p w14:paraId="4B0F16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w:t>
            </w:r>
          </w:p>
        </w:tc>
        <w:tc>
          <w:tcPr>
            <w:tcW w:w="820" w:type="dxa"/>
            <w:shd w:val="clear" w:color="auto" w:fill="auto"/>
            <w:vAlign w:val="center"/>
          </w:tcPr>
          <w:p w14:paraId="19CD64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w:t>
            </w:r>
          </w:p>
        </w:tc>
        <w:tc>
          <w:tcPr>
            <w:tcW w:w="1088" w:type="dxa"/>
            <w:shd w:val="clear" w:color="auto" w:fill="auto"/>
            <w:vAlign w:val="center"/>
          </w:tcPr>
          <w:p w14:paraId="6D64F0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1707" w:type="dxa"/>
            <w:shd w:val="clear" w:color="auto" w:fill="auto"/>
            <w:vAlign w:val="center"/>
          </w:tcPr>
          <w:p w14:paraId="21C69C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8346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75BA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1DA4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152</w:t>
            </w:r>
          </w:p>
        </w:tc>
        <w:tc>
          <w:tcPr>
            <w:tcW w:w="1387" w:type="dxa"/>
            <w:shd w:val="clear" w:color="auto" w:fill="auto"/>
            <w:vAlign w:val="center"/>
          </w:tcPr>
          <w:p w14:paraId="7D503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311503006</w:t>
            </w:r>
          </w:p>
        </w:tc>
        <w:tc>
          <w:tcPr>
            <w:tcW w:w="1807" w:type="dxa"/>
            <w:shd w:val="clear" w:color="auto" w:fill="auto"/>
            <w:vAlign w:val="center"/>
          </w:tcPr>
          <w:p w14:paraId="3DD77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暴露疗法和半暴露疗法</w:t>
            </w:r>
          </w:p>
        </w:tc>
        <w:tc>
          <w:tcPr>
            <w:tcW w:w="2265" w:type="dxa"/>
            <w:shd w:val="clear" w:color="auto" w:fill="auto"/>
            <w:vAlign w:val="center"/>
          </w:tcPr>
          <w:p w14:paraId="414015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C7E11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F0D0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D59EF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34B75B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59CAB6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427E5C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088" w:type="dxa"/>
            <w:shd w:val="clear" w:color="auto" w:fill="auto"/>
            <w:vAlign w:val="center"/>
          </w:tcPr>
          <w:p w14:paraId="6725E9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707" w:type="dxa"/>
            <w:shd w:val="clear" w:color="auto" w:fill="auto"/>
            <w:vAlign w:val="center"/>
          </w:tcPr>
          <w:p w14:paraId="6C34C7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2C33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7198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41F7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153</w:t>
            </w:r>
          </w:p>
        </w:tc>
        <w:tc>
          <w:tcPr>
            <w:tcW w:w="1387" w:type="dxa"/>
            <w:shd w:val="clear" w:color="auto" w:fill="auto"/>
            <w:vAlign w:val="center"/>
          </w:tcPr>
          <w:p w14:paraId="41299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311503008</w:t>
            </w:r>
          </w:p>
        </w:tc>
        <w:tc>
          <w:tcPr>
            <w:tcW w:w="1807" w:type="dxa"/>
            <w:shd w:val="clear" w:color="auto" w:fill="auto"/>
            <w:vAlign w:val="center"/>
          </w:tcPr>
          <w:p w14:paraId="3A059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行为观察和治疗</w:t>
            </w:r>
          </w:p>
        </w:tc>
        <w:tc>
          <w:tcPr>
            <w:tcW w:w="2265" w:type="dxa"/>
            <w:shd w:val="clear" w:color="auto" w:fill="auto"/>
            <w:vAlign w:val="center"/>
          </w:tcPr>
          <w:p w14:paraId="36E8D2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B207A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AB50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28947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91" w:type="dxa"/>
            <w:shd w:val="clear" w:color="auto" w:fill="auto"/>
            <w:vAlign w:val="center"/>
          </w:tcPr>
          <w:p w14:paraId="6D5189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1033" w:type="dxa"/>
            <w:shd w:val="clear" w:color="auto" w:fill="auto"/>
            <w:vAlign w:val="center"/>
          </w:tcPr>
          <w:p w14:paraId="5BA03B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820" w:type="dxa"/>
            <w:shd w:val="clear" w:color="auto" w:fill="auto"/>
            <w:vAlign w:val="center"/>
          </w:tcPr>
          <w:p w14:paraId="3B02D1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88" w:type="dxa"/>
            <w:shd w:val="clear" w:color="auto" w:fill="auto"/>
            <w:vAlign w:val="center"/>
          </w:tcPr>
          <w:p w14:paraId="197C66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707" w:type="dxa"/>
            <w:shd w:val="clear" w:color="auto" w:fill="auto"/>
            <w:vAlign w:val="center"/>
          </w:tcPr>
          <w:p w14:paraId="228F02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91593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625B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3745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154</w:t>
            </w:r>
          </w:p>
        </w:tc>
        <w:tc>
          <w:tcPr>
            <w:tcW w:w="1387" w:type="dxa"/>
            <w:shd w:val="clear" w:color="auto" w:fill="auto"/>
            <w:vAlign w:val="center"/>
          </w:tcPr>
          <w:p w14:paraId="65D2D6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311503009</w:t>
            </w:r>
          </w:p>
        </w:tc>
        <w:tc>
          <w:tcPr>
            <w:tcW w:w="1807" w:type="dxa"/>
            <w:shd w:val="clear" w:color="auto" w:fill="auto"/>
            <w:vAlign w:val="center"/>
          </w:tcPr>
          <w:p w14:paraId="1A026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冲动行为干预治疗</w:t>
            </w:r>
          </w:p>
        </w:tc>
        <w:tc>
          <w:tcPr>
            <w:tcW w:w="2265" w:type="dxa"/>
            <w:shd w:val="clear" w:color="auto" w:fill="auto"/>
            <w:vAlign w:val="center"/>
          </w:tcPr>
          <w:p w14:paraId="7C5C0D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0"/>
                <w:sz w:val="20"/>
                <w:szCs w:val="20"/>
                <w:u w:val="none"/>
                <w:lang w:val="en-US" w:eastAsia="zh-CN" w:bidi="ar"/>
              </w:rPr>
            </w:pPr>
          </w:p>
        </w:tc>
        <w:tc>
          <w:tcPr>
            <w:tcW w:w="1986" w:type="dxa"/>
            <w:shd w:val="clear" w:color="auto" w:fill="auto"/>
            <w:vAlign w:val="center"/>
          </w:tcPr>
          <w:p w14:paraId="6D35FB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0"/>
                <w:sz w:val="20"/>
                <w:szCs w:val="20"/>
                <w:u w:val="none"/>
                <w:lang w:val="en-US" w:eastAsia="zh-CN" w:bidi="ar"/>
              </w:rPr>
            </w:pPr>
          </w:p>
        </w:tc>
        <w:tc>
          <w:tcPr>
            <w:tcW w:w="810" w:type="dxa"/>
            <w:shd w:val="clear" w:color="auto" w:fill="auto"/>
            <w:vAlign w:val="center"/>
          </w:tcPr>
          <w:p w14:paraId="79105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507DA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091" w:type="dxa"/>
            <w:shd w:val="clear" w:color="auto" w:fill="auto"/>
            <w:vAlign w:val="center"/>
          </w:tcPr>
          <w:p w14:paraId="515ABA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33" w:type="dxa"/>
            <w:shd w:val="clear" w:color="auto" w:fill="auto"/>
            <w:vAlign w:val="center"/>
          </w:tcPr>
          <w:p w14:paraId="45612C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18.9</w:t>
            </w:r>
          </w:p>
        </w:tc>
        <w:tc>
          <w:tcPr>
            <w:tcW w:w="820" w:type="dxa"/>
            <w:shd w:val="clear" w:color="auto" w:fill="auto"/>
            <w:vAlign w:val="center"/>
          </w:tcPr>
          <w:p w14:paraId="5569F5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17.9</w:t>
            </w:r>
          </w:p>
        </w:tc>
        <w:tc>
          <w:tcPr>
            <w:tcW w:w="1088" w:type="dxa"/>
            <w:shd w:val="clear" w:color="auto" w:fill="auto"/>
            <w:vAlign w:val="center"/>
          </w:tcPr>
          <w:p w14:paraId="0DD837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16.8</w:t>
            </w:r>
          </w:p>
        </w:tc>
        <w:tc>
          <w:tcPr>
            <w:tcW w:w="1707" w:type="dxa"/>
            <w:shd w:val="clear" w:color="auto" w:fill="auto"/>
            <w:vAlign w:val="center"/>
          </w:tcPr>
          <w:p w14:paraId="1ED347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0"/>
                <w:sz w:val="20"/>
                <w:szCs w:val="20"/>
                <w:u w:val="none"/>
                <w:lang w:val="en-US" w:eastAsia="zh-CN" w:bidi="ar"/>
              </w:rPr>
            </w:pPr>
          </w:p>
        </w:tc>
        <w:tc>
          <w:tcPr>
            <w:tcW w:w="812" w:type="dxa"/>
            <w:shd w:val="clear" w:color="auto" w:fill="auto"/>
            <w:vAlign w:val="center"/>
          </w:tcPr>
          <w:p w14:paraId="007BF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362C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2F44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155</w:t>
            </w:r>
          </w:p>
        </w:tc>
        <w:tc>
          <w:tcPr>
            <w:tcW w:w="1387" w:type="dxa"/>
            <w:shd w:val="clear" w:color="auto" w:fill="auto"/>
            <w:vAlign w:val="center"/>
          </w:tcPr>
          <w:p w14:paraId="4BD1A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311503015</w:t>
            </w:r>
          </w:p>
        </w:tc>
        <w:tc>
          <w:tcPr>
            <w:tcW w:w="1807" w:type="dxa"/>
            <w:shd w:val="clear" w:color="auto" w:fill="auto"/>
            <w:vAlign w:val="center"/>
          </w:tcPr>
          <w:p w14:paraId="4639A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感觉统合治疗</w:t>
            </w:r>
          </w:p>
        </w:tc>
        <w:tc>
          <w:tcPr>
            <w:tcW w:w="2265" w:type="dxa"/>
            <w:shd w:val="clear" w:color="auto" w:fill="auto"/>
            <w:vAlign w:val="center"/>
          </w:tcPr>
          <w:p w14:paraId="57F919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C8B36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671F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39DE0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091" w:type="dxa"/>
            <w:shd w:val="clear" w:color="auto" w:fill="auto"/>
            <w:vAlign w:val="center"/>
          </w:tcPr>
          <w:p w14:paraId="202473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36.1</w:t>
            </w:r>
          </w:p>
        </w:tc>
        <w:tc>
          <w:tcPr>
            <w:tcW w:w="1033" w:type="dxa"/>
            <w:shd w:val="clear" w:color="auto" w:fill="auto"/>
            <w:vAlign w:val="center"/>
          </w:tcPr>
          <w:p w14:paraId="5A0799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820" w:type="dxa"/>
            <w:shd w:val="clear" w:color="auto" w:fill="auto"/>
            <w:vAlign w:val="center"/>
          </w:tcPr>
          <w:p w14:paraId="6A8E48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w:t>
            </w:r>
          </w:p>
        </w:tc>
        <w:tc>
          <w:tcPr>
            <w:tcW w:w="1088" w:type="dxa"/>
            <w:shd w:val="clear" w:color="auto" w:fill="auto"/>
            <w:vAlign w:val="center"/>
          </w:tcPr>
          <w:p w14:paraId="191707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30.4</w:t>
            </w:r>
          </w:p>
        </w:tc>
        <w:tc>
          <w:tcPr>
            <w:tcW w:w="1707" w:type="dxa"/>
            <w:shd w:val="clear" w:color="auto" w:fill="auto"/>
            <w:vAlign w:val="center"/>
          </w:tcPr>
          <w:p w14:paraId="07CEA3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E62A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1C8C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7757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156</w:t>
            </w:r>
          </w:p>
        </w:tc>
        <w:tc>
          <w:tcPr>
            <w:tcW w:w="1387" w:type="dxa"/>
            <w:shd w:val="clear" w:color="auto" w:fill="auto"/>
            <w:vAlign w:val="center"/>
          </w:tcPr>
          <w:p w14:paraId="2A835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311503016</w:t>
            </w:r>
          </w:p>
        </w:tc>
        <w:tc>
          <w:tcPr>
            <w:tcW w:w="1807" w:type="dxa"/>
            <w:shd w:val="clear" w:color="auto" w:fill="auto"/>
            <w:vAlign w:val="center"/>
          </w:tcPr>
          <w:p w14:paraId="5C325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工娱治疗</w:t>
            </w:r>
          </w:p>
        </w:tc>
        <w:tc>
          <w:tcPr>
            <w:tcW w:w="2265" w:type="dxa"/>
            <w:shd w:val="clear" w:color="auto" w:fill="auto"/>
            <w:vAlign w:val="center"/>
          </w:tcPr>
          <w:p w14:paraId="5FAF36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67667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512B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日</w:t>
            </w:r>
          </w:p>
        </w:tc>
        <w:tc>
          <w:tcPr>
            <w:tcW w:w="927" w:type="dxa"/>
            <w:shd w:val="clear" w:color="auto" w:fill="auto"/>
            <w:vAlign w:val="center"/>
          </w:tcPr>
          <w:p w14:paraId="5FFDEE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91" w:type="dxa"/>
            <w:shd w:val="clear" w:color="auto" w:fill="auto"/>
            <w:vAlign w:val="center"/>
          </w:tcPr>
          <w:p w14:paraId="5FB676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33" w:type="dxa"/>
            <w:shd w:val="clear" w:color="auto" w:fill="auto"/>
            <w:vAlign w:val="center"/>
          </w:tcPr>
          <w:p w14:paraId="122778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20" w:type="dxa"/>
            <w:shd w:val="clear" w:color="auto" w:fill="auto"/>
            <w:vAlign w:val="center"/>
          </w:tcPr>
          <w:p w14:paraId="2D6B8C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88" w:type="dxa"/>
            <w:shd w:val="clear" w:color="auto" w:fill="auto"/>
            <w:vAlign w:val="center"/>
          </w:tcPr>
          <w:p w14:paraId="7D4A1F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707" w:type="dxa"/>
            <w:shd w:val="clear" w:color="auto" w:fill="auto"/>
            <w:vAlign w:val="center"/>
          </w:tcPr>
          <w:p w14:paraId="1D0991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BF32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4681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9B31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157</w:t>
            </w:r>
          </w:p>
        </w:tc>
        <w:tc>
          <w:tcPr>
            <w:tcW w:w="1387" w:type="dxa"/>
            <w:shd w:val="clear" w:color="auto" w:fill="auto"/>
            <w:vAlign w:val="center"/>
          </w:tcPr>
          <w:p w14:paraId="6D6636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311503017</w:t>
            </w:r>
          </w:p>
        </w:tc>
        <w:tc>
          <w:tcPr>
            <w:tcW w:w="1807" w:type="dxa"/>
            <w:shd w:val="clear" w:color="auto" w:fill="auto"/>
            <w:vAlign w:val="center"/>
          </w:tcPr>
          <w:p w14:paraId="75AC2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特殊工娱治疗</w:t>
            </w:r>
          </w:p>
        </w:tc>
        <w:tc>
          <w:tcPr>
            <w:tcW w:w="2265" w:type="dxa"/>
            <w:shd w:val="clear" w:color="auto" w:fill="auto"/>
            <w:vAlign w:val="center"/>
          </w:tcPr>
          <w:p w14:paraId="2E29B8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8636B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1A4C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8982D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91" w:type="dxa"/>
            <w:shd w:val="clear" w:color="auto" w:fill="auto"/>
            <w:vAlign w:val="center"/>
          </w:tcPr>
          <w:p w14:paraId="5FC861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1033" w:type="dxa"/>
            <w:shd w:val="clear" w:color="auto" w:fill="auto"/>
            <w:vAlign w:val="center"/>
          </w:tcPr>
          <w:p w14:paraId="0075D9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820" w:type="dxa"/>
            <w:shd w:val="clear" w:color="auto" w:fill="auto"/>
            <w:vAlign w:val="center"/>
          </w:tcPr>
          <w:p w14:paraId="518788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88" w:type="dxa"/>
            <w:shd w:val="clear" w:color="auto" w:fill="auto"/>
            <w:vAlign w:val="center"/>
          </w:tcPr>
          <w:p w14:paraId="29A821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707" w:type="dxa"/>
            <w:shd w:val="clear" w:color="auto" w:fill="auto"/>
            <w:vAlign w:val="center"/>
          </w:tcPr>
          <w:p w14:paraId="3764E9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12BD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07D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AB6A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158</w:t>
            </w:r>
          </w:p>
        </w:tc>
        <w:tc>
          <w:tcPr>
            <w:tcW w:w="1387" w:type="dxa"/>
            <w:shd w:val="clear" w:color="auto" w:fill="auto"/>
            <w:vAlign w:val="center"/>
          </w:tcPr>
          <w:p w14:paraId="5B560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311503018</w:t>
            </w:r>
          </w:p>
        </w:tc>
        <w:tc>
          <w:tcPr>
            <w:tcW w:w="1807" w:type="dxa"/>
            <w:shd w:val="clear" w:color="auto" w:fill="auto"/>
            <w:vAlign w:val="center"/>
          </w:tcPr>
          <w:p w14:paraId="098D1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音乐治疗</w:t>
            </w:r>
          </w:p>
        </w:tc>
        <w:tc>
          <w:tcPr>
            <w:tcW w:w="2265" w:type="dxa"/>
            <w:shd w:val="clear" w:color="auto" w:fill="auto"/>
            <w:vAlign w:val="center"/>
          </w:tcPr>
          <w:p w14:paraId="473EAB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0"/>
                <w:sz w:val="20"/>
                <w:szCs w:val="20"/>
                <w:u w:val="none"/>
                <w:vertAlign w:val="baseline"/>
                <w:lang w:val="en-US" w:eastAsia="zh-CN" w:bidi="ar"/>
              </w:rPr>
            </w:pPr>
          </w:p>
        </w:tc>
        <w:tc>
          <w:tcPr>
            <w:tcW w:w="1986" w:type="dxa"/>
            <w:shd w:val="clear" w:color="auto" w:fill="auto"/>
            <w:vAlign w:val="center"/>
          </w:tcPr>
          <w:p w14:paraId="6E5256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i w:val="0"/>
                <w:iCs w:val="0"/>
                <w:color w:val="auto"/>
                <w:kern w:val="0"/>
                <w:sz w:val="20"/>
                <w:szCs w:val="20"/>
                <w:u w:val="none"/>
                <w:lang w:val="en-US" w:eastAsia="zh-CN" w:bidi="ar"/>
              </w:rPr>
            </w:pPr>
          </w:p>
        </w:tc>
        <w:tc>
          <w:tcPr>
            <w:tcW w:w="810" w:type="dxa"/>
            <w:shd w:val="clear" w:color="auto" w:fill="auto"/>
            <w:vAlign w:val="center"/>
          </w:tcPr>
          <w:p w14:paraId="172E3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ABD7B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91" w:type="dxa"/>
            <w:shd w:val="clear" w:color="auto" w:fill="auto"/>
            <w:vAlign w:val="center"/>
          </w:tcPr>
          <w:p w14:paraId="20ECA1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33" w:type="dxa"/>
            <w:shd w:val="clear" w:color="auto" w:fill="auto"/>
            <w:vAlign w:val="center"/>
          </w:tcPr>
          <w:p w14:paraId="6CD32F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20" w:type="dxa"/>
            <w:shd w:val="clear" w:color="auto" w:fill="auto"/>
            <w:vAlign w:val="center"/>
          </w:tcPr>
          <w:p w14:paraId="1998CB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88" w:type="dxa"/>
            <w:shd w:val="clear" w:color="auto" w:fill="auto"/>
            <w:vAlign w:val="center"/>
          </w:tcPr>
          <w:p w14:paraId="0AF008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707" w:type="dxa"/>
            <w:shd w:val="clear" w:color="auto" w:fill="auto"/>
            <w:vAlign w:val="center"/>
          </w:tcPr>
          <w:p w14:paraId="7A2813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0"/>
                <w:sz w:val="20"/>
                <w:szCs w:val="20"/>
                <w:u w:val="none"/>
                <w:vertAlign w:val="baseline"/>
                <w:lang w:val="en-US" w:eastAsia="zh-CN" w:bidi="ar"/>
              </w:rPr>
            </w:pPr>
          </w:p>
        </w:tc>
        <w:tc>
          <w:tcPr>
            <w:tcW w:w="812" w:type="dxa"/>
            <w:shd w:val="clear" w:color="auto" w:fill="auto"/>
            <w:vAlign w:val="center"/>
          </w:tcPr>
          <w:p w14:paraId="1FC78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F9A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7C11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159</w:t>
            </w:r>
          </w:p>
        </w:tc>
        <w:tc>
          <w:tcPr>
            <w:tcW w:w="1387" w:type="dxa"/>
            <w:shd w:val="clear" w:color="auto" w:fill="auto"/>
            <w:vAlign w:val="center"/>
          </w:tcPr>
          <w:p w14:paraId="61C61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311503019</w:t>
            </w:r>
          </w:p>
        </w:tc>
        <w:tc>
          <w:tcPr>
            <w:tcW w:w="1807" w:type="dxa"/>
            <w:shd w:val="clear" w:color="auto" w:fill="auto"/>
            <w:vAlign w:val="center"/>
          </w:tcPr>
          <w:p w14:paraId="08D63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暗示治疗</w:t>
            </w:r>
          </w:p>
        </w:tc>
        <w:tc>
          <w:tcPr>
            <w:tcW w:w="2265" w:type="dxa"/>
            <w:shd w:val="clear" w:color="auto" w:fill="auto"/>
            <w:vAlign w:val="center"/>
          </w:tcPr>
          <w:p w14:paraId="4C2A5B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468F6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B42E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6C9CE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7AE77C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489E9A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355C32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088" w:type="dxa"/>
            <w:shd w:val="clear" w:color="auto" w:fill="auto"/>
            <w:vAlign w:val="center"/>
          </w:tcPr>
          <w:p w14:paraId="3C88C7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707" w:type="dxa"/>
            <w:shd w:val="clear" w:color="auto" w:fill="auto"/>
            <w:vAlign w:val="center"/>
          </w:tcPr>
          <w:p w14:paraId="7C3291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D8B1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4D75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209D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160</w:t>
            </w:r>
          </w:p>
        </w:tc>
        <w:tc>
          <w:tcPr>
            <w:tcW w:w="1387" w:type="dxa"/>
            <w:shd w:val="clear" w:color="auto" w:fill="auto"/>
            <w:vAlign w:val="center"/>
          </w:tcPr>
          <w:p w14:paraId="350E6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311503020</w:t>
            </w:r>
          </w:p>
        </w:tc>
        <w:tc>
          <w:tcPr>
            <w:tcW w:w="1807" w:type="dxa"/>
            <w:shd w:val="clear" w:color="auto" w:fill="auto"/>
            <w:vAlign w:val="center"/>
          </w:tcPr>
          <w:p w14:paraId="20696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松驰治疗</w:t>
            </w:r>
          </w:p>
        </w:tc>
        <w:tc>
          <w:tcPr>
            <w:tcW w:w="2265" w:type="dxa"/>
            <w:shd w:val="clear" w:color="auto" w:fill="auto"/>
            <w:vAlign w:val="center"/>
          </w:tcPr>
          <w:p w14:paraId="0143B7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E0B13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D9F0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3025D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91" w:type="dxa"/>
            <w:shd w:val="clear" w:color="auto" w:fill="auto"/>
            <w:vAlign w:val="center"/>
          </w:tcPr>
          <w:p w14:paraId="1F343C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1033" w:type="dxa"/>
            <w:shd w:val="clear" w:color="auto" w:fill="auto"/>
            <w:vAlign w:val="center"/>
          </w:tcPr>
          <w:p w14:paraId="367F1E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820" w:type="dxa"/>
            <w:shd w:val="clear" w:color="auto" w:fill="auto"/>
            <w:vAlign w:val="center"/>
          </w:tcPr>
          <w:p w14:paraId="11D571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88" w:type="dxa"/>
            <w:shd w:val="clear" w:color="auto" w:fill="auto"/>
            <w:vAlign w:val="center"/>
          </w:tcPr>
          <w:p w14:paraId="2F2F45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707" w:type="dxa"/>
            <w:shd w:val="clear" w:color="auto" w:fill="auto"/>
            <w:vAlign w:val="center"/>
          </w:tcPr>
          <w:p w14:paraId="1FADB0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A56D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6950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A097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161</w:t>
            </w:r>
          </w:p>
        </w:tc>
        <w:tc>
          <w:tcPr>
            <w:tcW w:w="1387" w:type="dxa"/>
            <w:shd w:val="clear" w:color="auto" w:fill="auto"/>
            <w:vAlign w:val="center"/>
          </w:tcPr>
          <w:p w14:paraId="062311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311503021</w:t>
            </w:r>
          </w:p>
        </w:tc>
        <w:tc>
          <w:tcPr>
            <w:tcW w:w="1807" w:type="dxa"/>
            <w:shd w:val="clear" w:color="auto" w:fill="auto"/>
            <w:vAlign w:val="center"/>
          </w:tcPr>
          <w:p w14:paraId="5062A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漂浮治疗</w:t>
            </w:r>
          </w:p>
        </w:tc>
        <w:tc>
          <w:tcPr>
            <w:tcW w:w="2265" w:type="dxa"/>
            <w:shd w:val="clear" w:color="auto" w:fill="auto"/>
            <w:vAlign w:val="center"/>
          </w:tcPr>
          <w:p w14:paraId="589F7E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CB6E1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DD05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66471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2D8EE6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66F489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6BD657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088" w:type="dxa"/>
            <w:shd w:val="clear" w:color="auto" w:fill="auto"/>
            <w:vAlign w:val="center"/>
          </w:tcPr>
          <w:p w14:paraId="1279A4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707" w:type="dxa"/>
            <w:shd w:val="clear" w:color="auto" w:fill="auto"/>
            <w:vAlign w:val="center"/>
          </w:tcPr>
          <w:p w14:paraId="5AFCCC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6348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51FF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7D8C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162</w:t>
            </w:r>
          </w:p>
        </w:tc>
        <w:tc>
          <w:tcPr>
            <w:tcW w:w="1387" w:type="dxa"/>
            <w:shd w:val="clear" w:color="auto" w:fill="auto"/>
            <w:vAlign w:val="center"/>
          </w:tcPr>
          <w:p w14:paraId="5CDCF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311503022</w:t>
            </w:r>
          </w:p>
        </w:tc>
        <w:tc>
          <w:tcPr>
            <w:tcW w:w="1807" w:type="dxa"/>
            <w:shd w:val="clear" w:color="auto" w:fill="auto"/>
            <w:vAlign w:val="center"/>
          </w:tcPr>
          <w:p w14:paraId="18D53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听力整合及语言训练</w:t>
            </w:r>
          </w:p>
        </w:tc>
        <w:tc>
          <w:tcPr>
            <w:tcW w:w="2265" w:type="dxa"/>
            <w:shd w:val="clear" w:color="auto" w:fill="auto"/>
            <w:vAlign w:val="center"/>
          </w:tcPr>
          <w:p w14:paraId="62AAF8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0"/>
                <w:sz w:val="20"/>
                <w:szCs w:val="20"/>
                <w:u w:val="none"/>
                <w:vertAlign w:val="baseline"/>
                <w:lang w:val="en-US" w:eastAsia="zh-CN" w:bidi="ar"/>
              </w:rPr>
            </w:pPr>
          </w:p>
        </w:tc>
        <w:tc>
          <w:tcPr>
            <w:tcW w:w="1986" w:type="dxa"/>
            <w:shd w:val="clear" w:color="auto" w:fill="auto"/>
            <w:vAlign w:val="center"/>
          </w:tcPr>
          <w:p w14:paraId="3B40E1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0"/>
                <w:sz w:val="20"/>
                <w:szCs w:val="20"/>
                <w:u w:val="none"/>
                <w:vertAlign w:val="baseline"/>
                <w:lang w:val="en-US" w:eastAsia="zh-CN" w:bidi="ar"/>
              </w:rPr>
            </w:pPr>
          </w:p>
        </w:tc>
        <w:tc>
          <w:tcPr>
            <w:tcW w:w="810" w:type="dxa"/>
            <w:shd w:val="clear" w:color="auto" w:fill="auto"/>
            <w:vAlign w:val="center"/>
          </w:tcPr>
          <w:p w14:paraId="27D8D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C5064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91" w:type="dxa"/>
            <w:shd w:val="clear" w:color="auto" w:fill="auto"/>
            <w:vAlign w:val="center"/>
          </w:tcPr>
          <w:p w14:paraId="1715BD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1033" w:type="dxa"/>
            <w:shd w:val="clear" w:color="auto" w:fill="auto"/>
            <w:vAlign w:val="center"/>
          </w:tcPr>
          <w:p w14:paraId="707D6C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820" w:type="dxa"/>
            <w:shd w:val="clear" w:color="auto" w:fill="auto"/>
            <w:vAlign w:val="center"/>
          </w:tcPr>
          <w:p w14:paraId="1D3206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88" w:type="dxa"/>
            <w:shd w:val="clear" w:color="auto" w:fill="auto"/>
            <w:vAlign w:val="center"/>
          </w:tcPr>
          <w:p w14:paraId="57464B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707" w:type="dxa"/>
            <w:shd w:val="clear" w:color="auto" w:fill="auto"/>
            <w:vAlign w:val="center"/>
          </w:tcPr>
          <w:p w14:paraId="76EEBA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0"/>
                <w:sz w:val="20"/>
                <w:szCs w:val="20"/>
                <w:u w:val="none"/>
                <w:vertAlign w:val="baseline"/>
                <w:lang w:val="en-US" w:eastAsia="zh-CN" w:bidi="ar"/>
              </w:rPr>
            </w:pPr>
          </w:p>
        </w:tc>
        <w:tc>
          <w:tcPr>
            <w:tcW w:w="812" w:type="dxa"/>
            <w:shd w:val="clear" w:color="auto" w:fill="auto"/>
            <w:vAlign w:val="center"/>
          </w:tcPr>
          <w:p w14:paraId="0B401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10E8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7203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b/>
                <w:bCs/>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163</w:t>
            </w:r>
          </w:p>
        </w:tc>
        <w:tc>
          <w:tcPr>
            <w:tcW w:w="1387" w:type="dxa"/>
            <w:shd w:val="clear" w:color="auto" w:fill="auto"/>
            <w:vAlign w:val="center"/>
          </w:tcPr>
          <w:p w14:paraId="60F70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311503023</w:t>
            </w:r>
          </w:p>
        </w:tc>
        <w:tc>
          <w:tcPr>
            <w:tcW w:w="1807" w:type="dxa"/>
            <w:shd w:val="clear" w:color="auto" w:fill="auto"/>
            <w:vAlign w:val="center"/>
          </w:tcPr>
          <w:p w14:paraId="683C5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心理咨询</w:t>
            </w:r>
          </w:p>
        </w:tc>
        <w:tc>
          <w:tcPr>
            <w:tcW w:w="2265" w:type="dxa"/>
            <w:shd w:val="clear" w:color="auto" w:fill="auto"/>
            <w:vAlign w:val="center"/>
          </w:tcPr>
          <w:p w14:paraId="3B0CF5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4AFE3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FA5E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11180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091" w:type="dxa"/>
            <w:shd w:val="clear" w:color="auto" w:fill="auto"/>
            <w:vAlign w:val="center"/>
          </w:tcPr>
          <w:p w14:paraId="299C63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40.9</w:t>
            </w:r>
          </w:p>
        </w:tc>
        <w:tc>
          <w:tcPr>
            <w:tcW w:w="1033" w:type="dxa"/>
            <w:shd w:val="clear" w:color="auto" w:fill="auto"/>
            <w:vAlign w:val="center"/>
          </w:tcPr>
          <w:p w14:paraId="5BAD2D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38.7</w:t>
            </w:r>
          </w:p>
        </w:tc>
        <w:tc>
          <w:tcPr>
            <w:tcW w:w="820" w:type="dxa"/>
            <w:shd w:val="clear" w:color="auto" w:fill="auto"/>
            <w:vAlign w:val="center"/>
          </w:tcPr>
          <w:p w14:paraId="4869A5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36.6</w:t>
            </w:r>
          </w:p>
        </w:tc>
        <w:tc>
          <w:tcPr>
            <w:tcW w:w="1088" w:type="dxa"/>
            <w:shd w:val="clear" w:color="auto" w:fill="auto"/>
            <w:vAlign w:val="center"/>
          </w:tcPr>
          <w:p w14:paraId="52AC64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34.4</w:t>
            </w:r>
          </w:p>
        </w:tc>
        <w:tc>
          <w:tcPr>
            <w:tcW w:w="1707" w:type="dxa"/>
            <w:shd w:val="clear" w:color="auto" w:fill="auto"/>
            <w:vAlign w:val="center"/>
          </w:tcPr>
          <w:p w14:paraId="5B28FF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EF18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w:t>
            </w:r>
          </w:p>
        </w:tc>
      </w:tr>
      <w:tr w14:paraId="0806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442D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164</w:t>
            </w:r>
          </w:p>
        </w:tc>
        <w:tc>
          <w:tcPr>
            <w:tcW w:w="1387" w:type="dxa"/>
            <w:shd w:val="clear" w:color="auto" w:fill="auto"/>
            <w:vAlign w:val="center"/>
          </w:tcPr>
          <w:p w14:paraId="6AFAD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311503024</w:t>
            </w:r>
          </w:p>
        </w:tc>
        <w:tc>
          <w:tcPr>
            <w:tcW w:w="1807" w:type="dxa"/>
            <w:shd w:val="clear" w:color="auto" w:fill="auto"/>
            <w:vAlign w:val="center"/>
          </w:tcPr>
          <w:p w14:paraId="330FEA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心理治疗</w:t>
            </w:r>
          </w:p>
        </w:tc>
        <w:tc>
          <w:tcPr>
            <w:tcW w:w="2265" w:type="dxa"/>
            <w:shd w:val="clear" w:color="auto" w:fill="auto"/>
            <w:vAlign w:val="center"/>
          </w:tcPr>
          <w:p w14:paraId="798FC6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BF1BF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76CC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B3F12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91" w:type="dxa"/>
            <w:shd w:val="clear" w:color="auto" w:fill="auto"/>
            <w:vAlign w:val="center"/>
          </w:tcPr>
          <w:p w14:paraId="24ABDB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33" w:type="dxa"/>
            <w:shd w:val="clear" w:color="auto" w:fill="auto"/>
            <w:vAlign w:val="center"/>
          </w:tcPr>
          <w:p w14:paraId="60A7BE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820" w:type="dxa"/>
            <w:shd w:val="clear" w:color="auto" w:fill="auto"/>
            <w:vAlign w:val="center"/>
          </w:tcPr>
          <w:p w14:paraId="2D261A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088" w:type="dxa"/>
            <w:shd w:val="clear" w:color="auto" w:fill="auto"/>
            <w:vAlign w:val="center"/>
          </w:tcPr>
          <w:p w14:paraId="26E8E1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707" w:type="dxa"/>
            <w:shd w:val="clear" w:color="auto" w:fill="auto"/>
            <w:vAlign w:val="center"/>
          </w:tcPr>
          <w:p w14:paraId="612ABC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BA37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0712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B396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165</w:t>
            </w:r>
          </w:p>
        </w:tc>
        <w:tc>
          <w:tcPr>
            <w:tcW w:w="1387" w:type="dxa"/>
            <w:shd w:val="clear" w:color="auto" w:fill="auto"/>
            <w:vAlign w:val="center"/>
          </w:tcPr>
          <w:p w14:paraId="2A2D4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311503025</w:t>
            </w:r>
          </w:p>
        </w:tc>
        <w:tc>
          <w:tcPr>
            <w:tcW w:w="1807" w:type="dxa"/>
            <w:shd w:val="clear" w:color="auto" w:fill="auto"/>
            <w:vAlign w:val="center"/>
          </w:tcPr>
          <w:p w14:paraId="6CC28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麻醉分析</w:t>
            </w:r>
          </w:p>
        </w:tc>
        <w:tc>
          <w:tcPr>
            <w:tcW w:w="2265" w:type="dxa"/>
            <w:shd w:val="clear" w:color="auto" w:fill="auto"/>
            <w:vAlign w:val="center"/>
          </w:tcPr>
          <w:p w14:paraId="25D964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C08C6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29B1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D7765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282F07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6D4AE5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41EC7D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0B5AE6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5FD570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95A6D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0150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9F99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宋体" w:hAnsi="宋体" w:eastAsia="宋体" w:cs="宋体"/>
                <w:b/>
                <w:bCs/>
                <w:i w:val="0"/>
                <w:iCs w:val="0"/>
                <w:color w:val="auto"/>
                <w:kern w:val="0"/>
                <w:sz w:val="18"/>
                <w:szCs w:val="18"/>
                <w:u w:val="none"/>
                <w:lang w:val="en-US" w:eastAsia="zh-CN" w:bidi="ar"/>
              </w:rPr>
              <w:t>166</w:t>
            </w:r>
          </w:p>
        </w:tc>
        <w:tc>
          <w:tcPr>
            <w:tcW w:w="1387" w:type="dxa"/>
            <w:shd w:val="clear" w:color="auto" w:fill="auto"/>
            <w:vAlign w:val="center"/>
          </w:tcPr>
          <w:p w14:paraId="65F12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311503026</w:t>
            </w:r>
          </w:p>
        </w:tc>
        <w:tc>
          <w:tcPr>
            <w:tcW w:w="1807" w:type="dxa"/>
            <w:shd w:val="clear" w:color="auto" w:fill="auto"/>
            <w:vAlign w:val="center"/>
          </w:tcPr>
          <w:p w14:paraId="68D04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催眠治疗</w:t>
            </w:r>
          </w:p>
        </w:tc>
        <w:tc>
          <w:tcPr>
            <w:tcW w:w="2265" w:type="dxa"/>
            <w:shd w:val="clear" w:color="auto" w:fill="auto"/>
            <w:vAlign w:val="center"/>
          </w:tcPr>
          <w:p w14:paraId="01019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F666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6E24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32472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91" w:type="dxa"/>
            <w:shd w:val="clear" w:color="auto" w:fill="auto"/>
            <w:vAlign w:val="center"/>
          </w:tcPr>
          <w:p w14:paraId="267198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33" w:type="dxa"/>
            <w:shd w:val="clear" w:color="auto" w:fill="auto"/>
            <w:vAlign w:val="center"/>
          </w:tcPr>
          <w:p w14:paraId="149F5E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820" w:type="dxa"/>
            <w:shd w:val="clear" w:color="auto" w:fill="auto"/>
            <w:vAlign w:val="center"/>
          </w:tcPr>
          <w:p w14:paraId="535D62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088" w:type="dxa"/>
            <w:shd w:val="clear" w:color="auto" w:fill="auto"/>
            <w:vAlign w:val="center"/>
          </w:tcPr>
          <w:p w14:paraId="794F09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707" w:type="dxa"/>
            <w:shd w:val="clear" w:color="auto" w:fill="auto"/>
            <w:vAlign w:val="center"/>
          </w:tcPr>
          <w:p w14:paraId="35BEBB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2B56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1</w:t>
            </w:r>
          </w:p>
        </w:tc>
      </w:tr>
      <w:tr w14:paraId="3D9F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A26CE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167</w:t>
            </w:r>
          </w:p>
        </w:tc>
        <w:tc>
          <w:tcPr>
            <w:tcW w:w="1387" w:type="dxa"/>
            <w:shd w:val="clear" w:color="auto" w:fill="auto"/>
            <w:vAlign w:val="center"/>
          </w:tcPr>
          <w:p w14:paraId="3F3EA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311503027</w:t>
            </w:r>
          </w:p>
        </w:tc>
        <w:tc>
          <w:tcPr>
            <w:tcW w:w="1807" w:type="dxa"/>
            <w:shd w:val="clear" w:color="auto" w:fill="auto"/>
            <w:vAlign w:val="center"/>
          </w:tcPr>
          <w:p w14:paraId="22E78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森田疗法</w:t>
            </w:r>
          </w:p>
        </w:tc>
        <w:tc>
          <w:tcPr>
            <w:tcW w:w="2265" w:type="dxa"/>
            <w:shd w:val="clear" w:color="auto" w:fill="auto"/>
            <w:vAlign w:val="center"/>
          </w:tcPr>
          <w:p w14:paraId="65ACFB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9E081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A79B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82993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91" w:type="dxa"/>
            <w:shd w:val="clear" w:color="auto" w:fill="auto"/>
            <w:vAlign w:val="center"/>
          </w:tcPr>
          <w:p w14:paraId="452017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33" w:type="dxa"/>
            <w:shd w:val="clear" w:color="auto" w:fill="auto"/>
            <w:vAlign w:val="center"/>
          </w:tcPr>
          <w:p w14:paraId="2A2056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820" w:type="dxa"/>
            <w:shd w:val="clear" w:color="auto" w:fill="auto"/>
            <w:vAlign w:val="center"/>
          </w:tcPr>
          <w:p w14:paraId="11B305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088" w:type="dxa"/>
            <w:shd w:val="clear" w:color="auto" w:fill="auto"/>
            <w:vAlign w:val="center"/>
          </w:tcPr>
          <w:p w14:paraId="1CFE9B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707" w:type="dxa"/>
            <w:shd w:val="clear" w:color="auto" w:fill="auto"/>
            <w:vAlign w:val="center"/>
          </w:tcPr>
          <w:p w14:paraId="3761E0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3CEB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1A47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8D98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168</w:t>
            </w:r>
          </w:p>
        </w:tc>
        <w:tc>
          <w:tcPr>
            <w:tcW w:w="1387" w:type="dxa"/>
            <w:shd w:val="clear" w:color="auto" w:fill="auto"/>
            <w:vAlign w:val="center"/>
          </w:tcPr>
          <w:p w14:paraId="5C0D8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311503028</w:t>
            </w:r>
          </w:p>
        </w:tc>
        <w:tc>
          <w:tcPr>
            <w:tcW w:w="1807" w:type="dxa"/>
            <w:shd w:val="clear" w:color="auto" w:fill="auto"/>
            <w:vAlign w:val="center"/>
          </w:tcPr>
          <w:p w14:paraId="0F26B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行为矫正治疗</w:t>
            </w:r>
          </w:p>
        </w:tc>
        <w:tc>
          <w:tcPr>
            <w:tcW w:w="2265" w:type="dxa"/>
            <w:shd w:val="clear" w:color="auto" w:fill="auto"/>
            <w:vAlign w:val="center"/>
          </w:tcPr>
          <w:p w14:paraId="095FB3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450" w:firstLine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81CFE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39E6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日</w:t>
            </w:r>
          </w:p>
        </w:tc>
        <w:tc>
          <w:tcPr>
            <w:tcW w:w="927" w:type="dxa"/>
            <w:shd w:val="clear" w:color="auto" w:fill="auto"/>
            <w:vAlign w:val="center"/>
          </w:tcPr>
          <w:p w14:paraId="58EBB3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0E2677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32C94A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689372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088" w:type="dxa"/>
            <w:shd w:val="clear" w:color="auto" w:fill="auto"/>
            <w:vAlign w:val="center"/>
          </w:tcPr>
          <w:p w14:paraId="44CE77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707" w:type="dxa"/>
            <w:shd w:val="clear" w:color="auto" w:fill="auto"/>
            <w:vAlign w:val="center"/>
          </w:tcPr>
          <w:p w14:paraId="7EC2BC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E193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307A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8FA1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169</w:t>
            </w:r>
          </w:p>
        </w:tc>
        <w:tc>
          <w:tcPr>
            <w:tcW w:w="1387" w:type="dxa"/>
            <w:shd w:val="clear" w:color="auto" w:fill="auto"/>
            <w:vAlign w:val="center"/>
          </w:tcPr>
          <w:p w14:paraId="15BB9A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311503029</w:t>
            </w:r>
          </w:p>
        </w:tc>
        <w:tc>
          <w:tcPr>
            <w:tcW w:w="1807" w:type="dxa"/>
            <w:shd w:val="clear" w:color="auto" w:fill="auto"/>
            <w:vAlign w:val="center"/>
          </w:tcPr>
          <w:p w14:paraId="353BF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厌恶治疗</w:t>
            </w:r>
          </w:p>
        </w:tc>
        <w:tc>
          <w:tcPr>
            <w:tcW w:w="2265" w:type="dxa"/>
            <w:shd w:val="clear" w:color="auto" w:fill="auto"/>
            <w:vAlign w:val="center"/>
          </w:tcPr>
          <w:p w14:paraId="18488A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7A4E8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943F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FF6C8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7AE6F4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4CCBA4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33B5A8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088" w:type="dxa"/>
            <w:shd w:val="clear" w:color="auto" w:fill="auto"/>
            <w:vAlign w:val="center"/>
          </w:tcPr>
          <w:p w14:paraId="7819A0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707" w:type="dxa"/>
            <w:shd w:val="clear" w:color="auto" w:fill="auto"/>
            <w:vAlign w:val="center"/>
          </w:tcPr>
          <w:p w14:paraId="2E7F3C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9BCF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234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ADB4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170</w:t>
            </w:r>
          </w:p>
        </w:tc>
        <w:tc>
          <w:tcPr>
            <w:tcW w:w="1387" w:type="dxa"/>
            <w:shd w:val="clear" w:color="auto" w:fill="auto"/>
            <w:vAlign w:val="center"/>
          </w:tcPr>
          <w:p w14:paraId="20E7B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311503030</w:t>
            </w:r>
          </w:p>
        </w:tc>
        <w:tc>
          <w:tcPr>
            <w:tcW w:w="1807" w:type="dxa"/>
            <w:shd w:val="clear" w:color="auto" w:fill="auto"/>
            <w:vAlign w:val="center"/>
          </w:tcPr>
          <w:p w14:paraId="36D82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脱瘾治疗</w:t>
            </w:r>
          </w:p>
        </w:tc>
        <w:tc>
          <w:tcPr>
            <w:tcW w:w="2265" w:type="dxa"/>
            <w:shd w:val="clear" w:color="auto" w:fill="auto"/>
            <w:vAlign w:val="center"/>
          </w:tcPr>
          <w:p w14:paraId="45D63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含药物、治疗、检查费用。</w:t>
            </w:r>
          </w:p>
        </w:tc>
        <w:tc>
          <w:tcPr>
            <w:tcW w:w="1986" w:type="dxa"/>
            <w:shd w:val="clear" w:color="auto" w:fill="auto"/>
            <w:vAlign w:val="center"/>
          </w:tcPr>
          <w:p w14:paraId="6C7685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922FF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疗程（14天）</w:t>
            </w:r>
          </w:p>
        </w:tc>
        <w:tc>
          <w:tcPr>
            <w:tcW w:w="927" w:type="dxa"/>
            <w:shd w:val="clear" w:color="auto" w:fill="auto"/>
            <w:vAlign w:val="center"/>
          </w:tcPr>
          <w:p w14:paraId="52A308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1091" w:type="dxa"/>
            <w:shd w:val="clear" w:color="auto" w:fill="auto"/>
            <w:vAlign w:val="center"/>
          </w:tcPr>
          <w:p w14:paraId="1847D9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2850</w:t>
            </w:r>
          </w:p>
        </w:tc>
        <w:tc>
          <w:tcPr>
            <w:tcW w:w="1033" w:type="dxa"/>
            <w:shd w:val="clear" w:color="auto" w:fill="auto"/>
            <w:vAlign w:val="center"/>
          </w:tcPr>
          <w:p w14:paraId="66C24D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2700</w:t>
            </w:r>
          </w:p>
        </w:tc>
        <w:tc>
          <w:tcPr>
            <w:tcW w:w="820" w:type="dxa"/>
            <w:shd w:val="clear" w:color="auto" w:fill="auto"/>
            <w:vAlign w:val="center"/>
          </w:tcPr>
          <w:p w14:paraId="6396EC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1900</w:t>
            </w:r>
          </w:p>
        </w:tc>
        <w:tc>
          <w:tcPr>
            <w:tcW w:w="1088" w:type="dxa"/>
            <w:shd w:val="clear" w:color="auto" w:fill="auto"/>
            <w:vAlign w:val="center"/>
          </w:tcPr>
          <w:p w14:paraId="122B05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c>
          <w:tcPr>
            <w:tcW w:w="1707" w:type="dxa"/>
            <w:shd w:val="clear" w:color="auto" w:fill="auto"/>
            <w:vAlign w:val="center"/>
          </w:tcPr>
          <w:p w14:paraId="78D12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自愿或强迫治疗</w:t>
            </w:r>
          </w:p>
        </w:tc>
        <w:tc>
          <w:tcPr>
            <w:tcW w:w="812" w:type="dxa"/>
            <w:shd w:val="clear" w:color="auto" w:fill="auto"/>
            <w:vAlign w:val="center"/>
          </w:tcPr>
          <w:p w14:paraId="0349C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3BF0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58123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171</w:t>
            </w:r>
          </w:p>
        </w:tc>
        <w:tc>
          <w:tcPr>
            <w:tcW w:w="1387" w:type="dxa"/>
            <w:shd w:val="clear" w:color="auto" w:fill="auto"/>
            <w:vAlign w:val="center"/>
          </w:tcPr>
          <w:p w14:paraId="746F9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330100012</w:t>
            </w:r>
          </w:p>
        </w:tc>
        <w:tc>
          <w:tcPr>
            <w:tcW w:w="1807" w:type="dxa"/>
            <w:shd w:val="clear" w:color="auto" w:fill="auto"/>
            <w:vAlign w:val="center"/>
          </w:tcPr>
          <w:p w14:paraId="23984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心肺复苏术</w:t>
            </w:r>
          </w:p>
        </w:tc>
        <w:tc>
          <w:tcPr>
            <w:tcW w:w="2265" w:type="dxa"/>
            <w:shd w:val="clear" w:color="auto" w:fill="auto"/>
            <w:vAlign w:val="center"/>
          </w:tcPr>
          <w:p w14:paraId="677A45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6980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开胸复苏和特殊气管插管术</w:t>
            </w:r>
          </w:p>
        </w:tc>
        <w:tc>
          <w:tcPr>
            <w:tcW w:w="810" w:type="dxa"/>
            <w:shd w:val="clear" w:color="auto" w:fill="auto"/>
            <w:vAlign w:val="center"/>
          </w:tcPr>
          <w:p w14:paraId="30940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6F512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091" w:type="dxa"/>
            <w:shd w:val="clear" w:color="auto" w:fill="auto"/>
            <w:vAlign w:val="center"/>
          </w:tcPr>
          <w:p w14:paraId="4525B1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1033" w:type="dxa"/>
            <w:shd w:val="clear" w:color="auto" w:fill="auto"/>
            <w:vAlign w:val="center"/>
          </w:tcPr>
          <w:p w14:paraId="20C692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820" w:type="dxa"/>
            <w:shd w:val="clear" w:color="auto" w:fill="auto"/>
            <w:vAlign w:val="center"/>
          </w:tcPr>
          <w:p w14:paraId="3ABA77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088" w:type="dxa"/>
            <w:shd w:val="clear" w:color="auto" w:fill="auto"/>
            <w:vAlign w:val="center"/>
          </w:tcPr>
          <w:p w14:paraId="00DB22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1707" w:type="dxa"/>
            <w:shd w:val="clear" w:color="auto" w:fill="auto"/>
            <w:vAlign w:val="center"/>
          </w:tcPr>
          <w:p w14:paraId="41430F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939F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961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E46D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172</w:t>
            </w:r>
          </w:p>
        </w:tc>
        <w:tc>
          <w:tcPr>
            <w:tcW w:w="1387" w:type="dxa"/>
            <w:shd w:val="clear" w:color="auto" w:fill="auto"/>
            <w:vAlign w:val="center"/>
          </w:tcPr>
          <w:p w14:paraId="03D25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340200001</w:t>
            </w:r>
          </w:p>
        </w:tc>
        <w:tc>
          <w:tcPr>
            <w:tcW w:w="1807" w:type="dxa"/>
            <w:shd w:val="clear" w:color="auto" w:fill="auto"/>
            <w:vAlign w:val="center"/>
          </w:tcPr>
          <w:p w14:paraId="70C93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徒手平衡功能检查</w:t>
            </w:r>
          </w:p>
        </w:tc>
        <w:tc>
          <w:tcPr>
            <w:tcW w:w="2265" w:type="dxa"/>
            <w:shd w:val="clear" w:color="auto" w:fill="auto"/>
            <w:vAlign w:val="center"/>
          </w:tcPr>
          <w:p w14:paraId="38F484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A5A5C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6677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15DB4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655CA1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7F0273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791B89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88" w:type="dxa"/>
            <w:shd w:val="clear" w:color="auto" w:fill="auto"/>
            <w:vAlign w:val="center"/>
          </w:tcPr>
          <w:p w14:paraId="1DDA4E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532832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5206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425B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89EF3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173</w:t>
            </w:r>
          </w:p>
        </w:tc>
        <w:tc>
          <w:tcPr>
            <w:tcW w:w="1387" w:type="dxa"/>
            <w:shd w:val="clear" w:color="auto" w:fill="auto"/>
            <w:vAlign w:val="center"/>
          </w:tcPr>
          <w:p w14:paraId="26B46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340200002</w:t>
            </w:r>
          </w:p>
        </w:tc>
        <w:tc>
          <w:tcPr>
            <w:tcW w:w="1807" w:type="dxa"/>
            <w:shd w:val="clear" w:color="auto" w:fill="auto"/>
            <w:vAlign w:val="center"/>
          </w:tcPr>
          <w:p w14:paraId="36180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仪器平衡功能评定</w:t>
            </w:r>
          </w:p>
        </w:tc>
        <w:tc>
          <w:tcPr>
            <w:tcW w:w="2265" w:type="dxa"/>
            <w:shd w:val="clear" w:color="auto" w:fill="auto"/>
            <w:vAlign w:val="center"/>
          </w:tcPr>
          <w:p w14:paraId="6EBF26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C4727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EF65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65282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7B61E0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7687DD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428FEF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088" w:type="dxa"/>
            <w:shd w:val="clear" w:color="auto" w:fill="auto"/>
            <w:vAlign w:val="center"/>
          </w:tcPr>
          <w:p w14:paraId="65B38E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707" w:type="dxa"/>
            <w:shd w:val="clear" w:color="auto" w:fill="auto"/>
            <w:vAlign w:val="center"/>
          </w:tcPr>
          <w:p w14:paraId="21A032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9A02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7476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289D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174</w:t>
            </w:r>
          </w:p>
        </w:tc>
        <w:tc>
          <w:tcPr>
            <w:tcW w:w="1387" w:type="dxa"/>
            <w:shd w:val="clear" w:color="auto" w:fill="auto"/>
            <w:vAlign w:val="center"/>
          </w:tcPr>
          <w:p w14:paraId="161F0B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340200004</w:t>
            </w:r>
          </w:p>
        </w:tc>
        <w:tc>
          <w:tcPr>
            <w:tcW w:w="1807" w:type="dxa"/>
            <w:shd w:val="clear" w:color="auto" w:fill="auto"/>
            <w:vAlign w:val="center"/>
          </w:tcPr>
          <w:p w14:paraId="5EAAD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等速肌力测定</w:t>
            </w:r>
          </w:p>
        </w:tc>
        <w:tc>
          <w:tcPr>
            <w:tcW w:w="2265" w:type="dxa"/>
            <w:shd w:val="clear" w:color="auto" w:fill="auto"/>
            <w:vAlign w:val="center"/>
          </w:tcPr>
          <w:p w14:paraId="74029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0FAA7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8341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5E2F7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79DC6E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00A3FF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3549C3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88" w:type="dxa"/>
            <w:shd w:val="clear" w:color="auto" w:fill="auto"/>
            <w:vAlign w:val="center"/>
          </w:tcPr>
          <w:p w14:paraId="1E17FC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429AF0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44B0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F73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AD5A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175</w:t>
            </w:r>
          </w:p>
        </w:tc>
        <w:tc>
          <w:tcPr>
            <w:tcW w:w="1387" w:type="dxa"/>
            <w:shd w:val="clear" w:color="auto" w:fill="auto"/>
            <w:vAlign w:val="center"/>
          </w:tcPr>
          <w:p w14:paraId="6A184D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340200005</w:t>
            </w:r>
          </w:p>
        </w:tc>
        <w:tc>
          <w:tcPr>
            <w:tcW w:w="1807" w:type="dxa"/>
            <w:shd w:val="clear" w:color="auto" w:fill="auto"/>
            <w:vAlign w:val="center"/>
          </w:tcPr>
          <w:p w14:paraId="77001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手功能评定</w:t>
            </w:r>
          </w:p>
        </w:tc>
        <w:tc>
          <w:tcPr>
            <w:tcW w:w="2265" w:type="dxa"/>
            <w:shd w:val="clear" w:color="auto" w:fill="auto"/>
            <w:vAlign w:val="center"/>
          </w:tcPr>
          <w:p w14:paraId="6B9EE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包括徒手和仪器。</w:t>
            </w:r>
          </w:p>
        </w:tc>
        <w:tc>
          <w:tcPr>
            <w:tcW w:w="1986" w:type="dxa"/>
            <w:shd w:val="clear" w:color="auto" w:fill="auto"/>
            <w:vAlign w:val="center"/>
          </w:tcPr>
          <w:p w14:paraId="01A851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0B957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B5C7C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6B7F1E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107AA2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256BB5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88" w:type="dxa"/>
            <w:shd w:val="clear" w:color="auto" w:fill="auto"/>
            <w:vAlign w:val="center"/>
          </w:tcPr>
          <w:p w14:paraId="0EB1B7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5E74C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评定间隔时间不短于14天。</w:t>
            </w:r>
          </w:p>
        </w:tc>
        <w:tc>
          <w:tcPr>
            <w:tcW w:w="812" w:type="dxa"/>
            <w:shd w:val="clear" w:color="auto" w:fill="auto"/>
            <w:vAlign w:val="center"/>
          </w:tcPr>
          <w:p w14:paraId="0D4D2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40A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238C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176</w:t>
            </w:r>
          </w:p>
        </w:tc>
        <w:tc>
          <w:tcPr>
            <w:tcW w:w="1387" w:type="dxa"/>
            <w:shd w:val="clear" w:color="auto" w:fill="auto"/>
            <w:vAlign w:val="center"/>
          </w:tcPr>
          <w:p w14:paraId="5024D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340200006</w:t>
            </w:r>
          </w:p>
        </w:tc>
        <w:tc>
          <w:tcPr>
            <w:tcW w:w="1807" w:type="dxa"/>
            <w:shd w:val="clear" w:color="auto" w:fill="auto"/>
            <w:vAlign w:val="center"/>
          </w:tcPr>
          <w:p w14:paraId="5BB031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疲劳度测定</w:t>
            </w:r>
          </w:p>
        </w:tc>
        <w:tc>
          <w:tcPr>
            <w:tcW w:w="2265" w:type="dxa"/>
            <w:shd w:val="clear" w:color="auto" w:fill="auto"/>
            <w:vAlign w:val="center"/>
          </w:tcPr>
          <w:p w14:paraId="4AB27D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3D758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5909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71C34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656437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1727F6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20E055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27D136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699F11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90A9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120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9D7A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177</w:t>
            </w:r>
          </w:p>
        </w:tc>
        <w:tc>
          <w:tcPr>
            <w:tcW w:w="1387" w:type="dxa"/>
            <w:shd w:val="clear" w:color="auto" w:fill="auto"/>
            <w:vAlign w:val="center"/>
          </w:tcPr>
          <w:p w14:paraId="5CD99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340200007</w:t>
            </w:r>
          </w:p>
        </w:tc>
        <w:tc>
          <w:tcPr>
            <w:tcW w:w="1807" w:type="dxa"/>
            <w:shd w:val="clear" w:color="auto" w:fill="auto"/>
            <w:vAlign w:val="center"/>
          </w:tcPr>
          <w:p w14:paraId="081D1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步态分析检查</w:t>
            </w:r>
          </w:p>
        </w:tc>
        <w:tc>
          <w:tcPr>
            <w:tcW w:w="2265" w:type="dxa"/>
            <w:shd w:val="clear" w:color="auto" w:fill="auto"/>
            <w:vAlign w:val="center"/>
          </w:tcPr>
          <w:p w14:paraId="5B911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包括足底压力分析检查。</w:t>
            </w:r>
          </w:p>
        </w:tc>
        <w:tc>
          <w:tcPr>
            <w:tcW w:w="1986" w:type="dxa"/>
            <w:shd w:val="clear" w:color="auto" w:fill="auto"/>
            <w:vAlign w:val="center"/>
          </w:tcPr>
          <w:p w14:paraId="28BD7E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2764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1A001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91" w:type="dxa"/>
            <w:shd w:val="clear" w:color="auto" w:fill="auto"/>
            <w:vAlign w:val="center"/>
          </w:tcPr>
          <w:p w14:paraId="780C2C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28.5</w:t>
            </w:r>
          </w:p>
        </w:tc>
        <w:tc>
          <w:tcPr>
            <w:tcW w:w="1033" w:type="dxa"/>
            <w:shd w:val="clear" w:color="auto" w:fill="auto"/>
            <w:vAlign w:val="center"/>
          </w:tcPr>
          <w:p w14:paraId="66C121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820" w:type="dxa"/>
            <w:shd w:val="clear" w:color="auto" w:fill="auto"/>
            <w:vAlign w:val="center"/>
          </w:tcPr>
          <w:p w14:paraId="312AAC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88" w:type="dxa"/>
            <w:shd w:val="clear" w:color="auto" w:fill="auto"/>
            <w:vAlign w:val="center"/>
          </w:tcPr>
          <w:p w14:paraId="42FC33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707" w:type="dxa"/>
            <w:shd w:val="clear" w:color="auto" w:fill="auto"/>
            <w:vAlign w:val="center"/>
          </w:tcPr>
          <w:p w14:paraId="50C9F2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2A89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4AF5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F5AF3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178</w:t>
            </w:r>
          </w:p>
        </w:tc>
        <w:tc>
          <w:tcPr>
            <w:tcW w:w="1387" w:type="dxa"/>
            <w:shd w:val="clear" w:color="auto" w:fill="auto"/>
            <w:vAlign w:val="center"/>
          </w:tcPr>
          <w:p w14:paraId="6E46C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340200010</w:t>
            </w:r>
          </w:p>
        </w:tc>
        <w:tc>
          <w:tcPr>
            <w:tcW w:w="1807" w:type="dxa"/>
            <w:shd w:val="clear" w:color="auto" w:fill="auto"/>
            <w:vAlign w:val="center"/>
          </w:tcPr>
          <w:p w14:paraId="60E3A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口吃检查</w:t>
            </w:r>
          </w:p>
        </w:tc>
        <w:tc>
          <w:tcPr>
            <w:tcW w:w="2265" w:type="dxa"/>
            <w:shd w:val="clear" w:color="auto" w:fill="auto"/>
            <w:vAlign w:val="center"/>
          </w:tcPr>
          <w:p w14:paraId="5D3F7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利用问诊、会话、命名、描述、单词和句子朗读、回答问题等方法对患者进行检查、分析。人工报告。</w:t>
            </w:r>
          </w:p>
        </w:tc>
        <w:tc>
          <w:tcPr>
            <w:tcW w:w="1986" w:type="dxa"/>
            <w:shd w:val="clear" w:color="auto" w:fill="auto"/>
            <w:vAlign w:val="center"/>
          </w:tcPr>
          <w:p w14:paraId="084EF5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AC17E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73034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2CA603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29FE9D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37F14A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1AD05C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61DAD3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46B5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799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1463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179</w:t>
            </w:r>
          </w:p>
        </w:tc>
        <w:tc>
          <w:tcPr>
            <w:tcW w:w="1387" w:type="dxa"/>
            <w:shd w:val="clear" w:color="auto" w:fill="auto"/>
            <w:vAlign w:val="center"/>
          </w:tcPr>
          <w:p w14:paraId="7EBE1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340200011</w:t>
            </w:r>
          </w:p>
        </w:tc>
        <w:tc>
          <w:tcPr>
            <w:tcW w:w="1807" w:type="dxa"/>
            <w:shd w:val="clear" w:color="auto" w:fill="auto"/>
            <w:vAlign w:val="center"/>
          </w:tcPr>
          <w:p w14:paraId="2F748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吞咽功能障碍评定</w:t>
            </w:r>
          </w:p>
        </w:tc>
        <w:tc>
          <w:tcPr>
            <w:tcW w:w="2265" w:type="dxa"/>
            <w:shd w:val="clear" w:color="auto" w:fill="auto"/>
            <w:vAlign w:val="center"/>
          </w:tcPr>
          <w:p w14:paraId="64268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B9C98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5D4FB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02F20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1" w:type="dxa"/>
            <w:shd w:val="clear" w:color="auto" w:fill="auto"/>
            <w:vAlign w:val="center"/>
          </w:tcPr>
          <w:p w14:paraId="4C3852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33" w:type="dxa"/>
            <w:shd w:val="clear" w:color="auto" w:fill="auto"/>
            <w:vAlign w:val="center"/>
          </w:tcPr>
          <w:p w14:paraId="0CD3EE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20" w:type="dxa"/>
            <w:shd w:val="clear" w:color="auto" w:fill="auto"/>
            <w:vAlign w:val="center"/>
          </w:tcPr>
          <w:p w14:paraId="2BC098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88" w:type="dxa"/>
            <w:shd w:val="clear" w:color="auto" w:fill="auto"/>
            <w:vAlign w:val="center"/>
          </w:tcPr>
          <w:p w14:paraId="143630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707" w:type="dxa"/>
            <w:shd w:val="clear" w:color="auto" w:fill="auto"/>
            <w:vAlign w:val="center"/>
          </w:tcPr>
          <w:p w14:paraId="7C47A0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E03F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982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6ECA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180</w:t>
            </w:r>
          </w:p>
        </w:tc>
        <w:tc>
          <w:tcPr>
            <w:tcW w:w="1387" w:type="dxa"/>
            <w:shd w:val="clear" w:color="auto" w:fill="auto"/>
            <w:vAlign w:val="center"/>
          </w:tcPr>
          <w:p w14:paraId="5C880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340200015</w:t>
            </w:r>
          </w:p>
        </w:tc>
        <w:tc>
          <w:tcPr>
            <w:tcW w:w="1807" w:type="dxa"/>
            <w:shd w:val="clear" w:color="auto" w:fill="auto"/>
            <w:vAlign w:val="center"/>
          </w:tcPr>
          <w:p w14:paraId="40B36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职业能力评定</w:t>
            </w:r>
          </w:p>
        </w:tc>
        <w:tc>
          <w:tcPr>
            <w:tcW w:w="2265" w:type="dxa"/>
            <w:shd w:val="clear" w:color="auto" w:fill="auto"/>
            <w:vAlign w:val="center"/>
          </w:tcPr>
          <w:p w14:paraId="473F0A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72D0E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5486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5EE50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1" w:type="dxa"/>
            <w:shd w:val="clear" w:color="auto" w:fill="auto"/>
            <w:vAlign w:val="center"/>
          </w:tcPr>
          <w:p w14:paraId="5C903F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33" w:type="dxa"/>
            <w:shd w:val="clear" w:color="auto" w:fill="auto"/>
            <w:vAlign w:val="center"/>
          </w:tcPr>
          <w:p w14:paraId="6D8FBF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20" w:type="dxa"/>
            <w:shd w:val="clear" w:color="auto" w:fill="auto"/>
            <w:vAlign w:val="center"/>
          </w:tcPr>
          <w:p w14:paraId="3D009B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88" w:type="dxa"/>
            <w:shd w:val="clear" w:color="auto" w:fill="auto"/>
            <w:vAlign w:val="center"/>
          </w:tcPr>
          <w:p w14:paraId="30335A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707" w:type="dxa"/>
            <w:shd w:val="clear" w:color="auto" w:fill="auto"/>
            <w:vAlign w:val="center"/>
          </w:tcPr>
          <w:p w14:paraId="27629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法定就业年龄段且有就业意愿，经过PARQ医学筛查适合进行职业功能训练的患者。</w:t>
            </w:r>
          </w:p>
        </w:tc>
        <w:tc>
          <w:tcPr>
            <w:tcW w:w="812" w:type="dxa"/>
            <w:shd w:val="clear" w:color="auto" w:fill="auto"/>
            <w:vAlign w:val="center"/>
          </w:tcPr>
          <w:p w14:paraId="1D8B4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C73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1CA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181</w:t>
            </w:r>
          </w:p>
        </w:tc>
        <w:tc>
          <w:tcPr>
            <w:tcW w:w="1387" w:type="dxa"/>
            <w:shd w:val="clear" w:color="auto" w:fill="auto"/>
            <w:vAlign w:val="center"/>
          </w:tcPr>
          <w:p w14:paraId="737EC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340200017</w:t>
            </w:r>
          </w:p>
        </w:tc>
        <w:tc>
          <w:tcPr>
            <w:tcW w:w="1807" w:type="dxa"/>
            <w:shd w:val="clear" w:color="auto" w:fill="auto"/>
            <w:vAlign w:val="center"/>
          </w:tcPr>
          <w:p w14:paraId="6DF3D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心功能康复评定</w:t>
            </w:r>
          </w:p>
        </w:tc>
        <w:tc>
          <w:tcPr>
            <w:tcW w:w="2265" w:type="dxa"/>
            <w:shd w:val="clear" w:color="auto" w:fill="auto"/>
            <w:vAlign w:val="center"/>
          </w:tcPr>
          <w:p w14:paraId="08ACB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9B76C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5737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9E8AE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12A3D9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581D84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4C9F56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88" w:type="dxa"/>
            <w:shd w:val="clear" w:color="auto" w:fill="auto"/>
            <w:vAlign w:val="center"/>
          </w:tcPr>
          <w:p w14:paraId="512DCA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707" w:type="dxa"/>
            <w:shd w:val="clear" w:color="auto" w:fill="auto"/>
            <w:vAlign w:val="center"/>
          </w:tcPr>
          <w:p w14:paraId="41FBEC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B6DF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5E0B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4A6F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182</w:t>
            </w:r>
          </w:p>
        </w:tc>
        <w:tc>
          <w:tcPr>
            <w:tcW w:w="1387" w:type="dxa"/>
            <w:shd w:val="clear" w:color="auto" w:fill="auto"/>
            <w:vAlign w:val="center"/>
          </w:tcPr>
          <w:p w14:paraId="0CB85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340200018</w:t>
            </w:r>
          </w:p>
        </w:tc>
        <w:tc>
          <w:tcPr>
            <w:tcW w:w="1807" w:type="dxa"/>
            <w:shd w:val="clear" w:color="auto" w:fill="auto"/>
            <w:vAlign w:val="center"/>
          </w:tcPr>
          <w:p w14:paraId="56624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肺功能康复评定</w:t>
            </w:r>
          </w:p>
        </w:tc>
        <w:tc>
          <w:tcPr>
            <w:tcW w:w="2265" w:type="dxa"/>
            <w:shd w:val="clear" w:color="auto" w:fill="auto"/>
            <w:vAlign w:val="center"/>
          </w:tcPr>
          <w:p w14:paraId="59FBCF30">
            <w:pPr>
              <w:keepNext w:val="0"/>
              <w:keepLines w:val="0"/>
              <w:pageBreakBefore w:val="0"/>
              <w:widowControl/>
              <w:suppressLineNumbers w:val="0"/>
              <w:tabs>
                <w:tab w:val="left" w:pos="376"/>
              </w:tabs>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BA9B2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DDDC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DA264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10234B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027816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4F5DA8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88" w:type="dxa"/>
            <w:shd w:val="clear" w:color="auto" w:fill="auto"/>
            <w:vAlign w:val="center"/>
          </w:tcPr>
          <w:p w14:paraId="78689D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707" w:type="dxa"/>
            <w:shd w:val="clear" w:color="auto" w:fill="auto"/>
            <w:vAlign w:val="center"/>
          </w:tcPr>
          <w:p w14:paraId="0D408C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9D87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DE5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FCF1D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183</w:t>
            </w:r>
          </w:p>
        </w:tc>
        <w:tc>
          <w:tcPr>
            <w:tcW w:w="1387" w:type="dxa"/>
            <w:shd w:val="clear" w:color="auto" w:fill="auto"/>
            <w:vAlign w:val="center"/>
          </w:tcPr>
          <w:p w14:paraId="6ECE2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340200019</w:t>
            </w:r>
          </w:p>
        </w:tc>
        <w:tc>
          <w:tcPr>
            <w:tcW w:w="1807" w:type="dxa"/>
            <w:shd w:val="clear" w:color="auto" w:fill="auto"/>
            <w:vAlign w:val="center"/>
          </w:tcPr>
          <w:p w14:paraId="3918E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人体残伤测定</w:t>
            </w:r>
          </w:p>
        </w:tc>
        <w:tc>
          <w:tcPr>
            <w:tcW w:w="2265" w:type="dxa"/>
            <w:shd w:val="clear" w:color="auto" w:fill="auto"/>
            <w:vAlign w:val="center"/>
          </w:tcPr>
          <w:p w14:paraId="139A09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A3AAD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C35C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B63FB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1091" w:type="dxa"/>
            <w:shd w:val="clear" w:color="auto" w:fill="auto"/>
            <w:vAlign w:val="center"/>
          </w:tcPr>
          <w:p w14:paraId="56DE79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79.8</w:t>
            </w:r>
          </w:p>
        </w:tc>
        <w:tc>
          <w:tcPr>
            <w:tcW w:w="1033" w:type="dxa"/>
            <w:shd w:val="clear" w:color="auto" w:fill="auto"/>
            <w:vAlign w:val="center"/>
          </w:tcPr>
          <w:p w14:paraId="505605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820" w:type="dxa"/>
            <w:shd w:val="clear" w:color="auto" w:fill="auto"/>
            <w:vAlign w:val="center"/>
          </w:tcPr>
          <w:p w14:paraId="1AB355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88" w:type="dxa"/>
            <w:shd w:val="clear" w:color="auto" w:fill="auto"/>
            <w:vAlign w:val="center"/>
          </w:tcPr>
          <w:p w14:paraId="20F3EC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1707" w:type="dxa"/>
            <w:shd w:val="clear" w:color="auto" w:fill="auto"/>
            <w:vAlign w:val="center"/>
          </w:tcPr>
          <w:p w14:paraId="17A6B3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DAFD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7096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CE2B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184</w:t>
            </w:r>
          </w:p>
        </w:tc>
        <w:tc>
          <w:tcPr>
            <w:tcW w:w="1387" w:type="dxa"/>
            <w:shd w:val="clear" w:color="auto" w:fill="auto"/>
            <w:vAlign w:val="center"/>
          </w:tcPr>
          <w:p w14:paraId="24956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340200020</w:t>
            </w:r>
          </w:p>
        </w:tc>
        <w:tc>
          <w:tcPr>
            <w:tcW w:w="1807" w:type="dxa"/>
            <w:shd w:val="clear" w:color="auto" w:fill="auto"/>
            <w:vAlign w:val="center"/>
          </w:tcPr>
          <w:p w14:paraId="29CC0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运动疗法</w:t>
            </w:r>
          </w:p>
        </w:tc>
        <w:tc>
          <w:tcPr>
            <w:tcW w:w="2265" w:type="dxa"/>
            <w:shd w:val="clear" w:color="auto" w:fill="auto"/>
            <w:vAlign w:val="center"/>
          </w:tcPr>
          <w:p w14:paraId="2744B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包括全身肌力训练、各关节活动度训练、徒手体操、器械训练、步态平衡功能训练、呼吸训练。</w:t>
            </w:r>
          </w:p>
        </w:tc>
        <w:tc>
          <w:tcPr>
            <w:tcW w:w="1986" w:type="dxa"/>
            <w:shd w:val="clear" w:color="auto" w:fill="auto"/>
            <w:vAlign w:val="center"/>
          </w:tcPr>
          <w:p w14:paraId="48BCD0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302D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1AA88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091" w:type="dxa"/>
            <w:shd w:val="clear" w:color="auto" w:fill="auto"/>
            <w:vAlign w:val="center"/>
          </w:tcPr>
          <w:p w14:paraId="601495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45.6</w:t>
            </w:r>
          </w:p>
        </w:tc>
        <w:tc>
          <w:tcPr>
            <w:tcW w:w="1033" w:type="dxa"/>
            <w:shd w:val="clear" w:color="auto" w:fill="auto"/>
            <w:vAlign w:val="center"/>
          </w:tcPr>
          <w:p w14:paraId="561B76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820" w:type="dxa"/>
            <w:shd w:val="clear" w:color="auto" w:fill="auto"/>
            <w:vAlign w:val="center"/>
          </w:tcPr>
          <w:p w14:paraId="13549D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88" w:type="dxa"/>
            <w:shd w:val="clear" w:color="auto" w:fill="auto"/>
            <w:vAlign w:val="center"/>
          </w:tcPr>
          <w:p w14:paraId="6C31CD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707" w:type="dxa"/>
            <w:shd w:val="clear" w:color="auto" w:fill="auto"/>
            <w:vAlign w:val="center"/>
          </w:tcPr>
          <w:p w14:paraId="32562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限器质性病变导致的肌力、关节活动度和平衡功能障碍的患者。与偏瘫、脑瘫或截瘫肢体综合训练同时使用时只支付其中1项。</w:t>
            </w:r>
          </w:p>
        </w:tc>
        <w:tc>
          <w:tcPr>
            <w:tcW w:w="812" w:type="dxa"/>
            <w:shd w:val="clear" w:color="auto" w:fill="auto"/>
            <w:vAlign w:val="center"/>
          </w:tcPr>
          <w:p w14:paraId="669546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FA2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574E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185</w:t>
            </w:r>
          </w:p>
        </w:tc>
        <w:tc>
          <w:tcPr>
            <w:tcW w:w="1387" w:type="dxa"/>
            <w:shd w:val="clear" w:color="auto" w:fill="auto"/>
            <w:vAlign w:val="center"/>
          </w:tcPr>
          <w:p w14:paraId="57270C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340200021</w:t>
            </w:r>
          </w:p>
        </w:tc>
        <w:tc>
          <w:tcPr>
            <w:tcW w:w="1807" w:type="dxa"/>
            <w:shd w:val="clear" w:color="auto" w:fill="auto"/>
            <w:vAlign w:val="center"/>
          </w:tcPr>
          <w:p w14:paraId="11757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减重支持系统训练</w:t>
            </w:r>
          </w:p>
        </w:tc>
        <w:tc>
          <w:tcPr>
            <w:tcW w:w="2265" w:type="dxa"/>
            <w:shd w:val="clear" w:color="auto" w:fill="auto"/>
            <w:vAlign w:val="center"/>
          </w:tcPr>
          <w:p w14:paraId="75B03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2DDE8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39E2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20分钟/次</w:t>
            </w:r>
          </w:p>
        </w:tc>
        <w:tc>
          <w:tcPr>
            <w:tcW w:w="927" w:type="dxa"/>
            <w:shd w:val="clear" w:color="auto" w:fill="auto"/>
            <w:vAlign w:val="center"/>
          </w:tcPr>
          <w:p w14:paraId="2A3D4C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72A666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517EE8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6C8487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5F133A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47B033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6DC7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1381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FBEB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186</w:t>
            </w:r>
          </w:p>
        </w:tc>
        <w:tc>
          <w:tcPr>
            <w:tcW w:w="1387" w:type="dxa"/>
            <w:shd w:val="clear" w:color="auto" w:fill="auto"/>
            <w:vAlign w:val="center"/>
          </w:tcPr>
          <w:p w14:paraId="69EA7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340200022</w:t>
            </w:r>
          </w:p>
        </w:tc>
        <w:tc>
          <w:tcPr>
            <w:tcW w:w="1807" w:type="dxa"/>
            <w:shd w:val="clear" w:color="auto" w:fill="auto"/>
            <w:vAlign w:val="center"/>
          </w:tcPr>
          <w:p w14:paraId="0BAB3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轮椅功能训练</w:t>
            </w:r>
          </w:p>
        </w:tc>
        <w:tc>
          <w:tcPr>
            <w:tcW w:w="2265" w:type="dxa"/>
            <w:shd w:val="clear" w:color="auto" w:fill="auto"/>
            <w:vAlign w:val="center"/>
          </w:tcPr>
          <w:p w14:paraId="3BB1E7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4E067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BE66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FC041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13C4D8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610391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396BBC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88" w:type="dxa"/>
            <w:shd w:val="clear" w:color="auto" w:fill="auto"/>
            <w:vAlign w:val="center"/>
          </w:tcPr>
          <w:p w14:paraId="7C760A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13EAAA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A9B8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65D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3D37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187</w:t>
            </w:r>
          </w:p>
        </w:tc>
        <w:tc>
          <w:tcPr>
            <w:tcW w:w="1387" w:type="dxa"/>
            <w:shd w:val="clear" w:color="auto" w:fill="auto"/>
            <w:vAlign w:val="center"/>
          </w:tcPr>
          <w:p w14:paraId="41666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340200023</w:t>
            </w:r>
          </w:p>
        </w:tc>
        <w:tc>
          <w:tcPr>
            <w:tcW w:w="1807" w:type="dxa"/>
            <w:shd w:val="clear" w:color="auto" w:fill="auto"/>
            <w:vAlign w:val="center"/>
          </w:tcPr>
          <w:p w14:paraId="6BB0E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电动起立床训练</w:t>
            </w:r>
          </w:p>
        </w:tc>
        <w:tc>
          <w:tcPr>
            <w:tcW w:w="2265" w:type="dxa"/>
            <w:shd w:val="clear" w:color="auto" w:fill="auto"/>
            <w:vAlign w:val="center"/>
          </w:tcPr>
          <w:p w14:paraId="4CF50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CCEBA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4537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06CEF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238D51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5FE052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43E3A6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88" w:type="dxa"/>
            <w:shd w:val="clear" w:color="auto" w:fill="auto"/>
            <w:vAlign w:val="center"/>
          </w:tcPr>
          <w:p w14:paraId="21D78C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790705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3401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8AA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B37C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188</w:t>
            </w:r>
          </w:p>
        </w:tc>
        <w:tc>
          <w:tcPr>
            <w:tcW w:w="1387" w:type="dxa"/>
            <w:shd w:val="clear" w:color="auto" w:fill="auto"/>
            <w:vAlign w:val="center"/>
          </w:tcPr>
          <w:p w14:paraId="36F4A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340200024</w:t>
            </w:r>
          </w:p>
        </w:tc>
        <w:tc>
          <w:tcPr>
            <w:tcW w:w="1807" w:type="dxa"/>
            <w:shd w:val="clear" w:color="auto" w:fill="auto"/>
            <w:vAlign w:val="center"/>
          </w:tcPr>
          <w:p w14:paraId="7F2714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平衡功能训练</w:t>
            </w:r>
          </w:p>
        </w:tc>
        <w:tc>
          <w:tcPr>
            <w:tcW w:w="2265" w:type="dxa"/>
            <w:shd w:val="clear" w:color="auto" w:fill="auto"/>
            <w:vAlign w:val="center"/>
          </w:tcPr>
          <w:p w14:paraId="005A78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BB1CF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89EF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3CA40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23.8</w:t>
            </w:r>
          </w:p>
        </w:tc>
        <w:tc>
          <w:tcPr>
            <w:tcW w:w="1091" w:type="dxa"/>
            <w:shd w:val="clear" w:color="auto" w:fill="auto"/>
            <w:vAlign w:val="center"/>
          </w:tcPr>
          <w:p w14:paraId="3F3088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22.6</w:t>
            </w:r>
          </w:p>
        </w:tc>
        <w:tc>
          <w:tcPr>
            <w:tcW w:w="1033" w:type="dxa"/>
            <w:shd w:val="clear" w:color="auto" w:fill="auto"/>
            <w:vAlign w:val="center"/>
          </w:tcPr>
          <w:p w14:paraId="34FCB4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820" w:type="dxa"/>
            <w:shd w:val="clear" w:color="auto" w:fill="auto"/>
            <w:vAlign w:val="center"/>
          </w:tcPr>
          <w:p w14:paraId="656512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w:t>
            </w:r>
          </w:p>
        </w:tc>
        <w:tc>
          <w:tcPr>
            <w:tcW w:w="1088" w:type="dxa"/>
            <w:shd w:val="clear" w:color="auto" w:fill="auto"/>
            <w:vAlign w:val="center"/>
          </w:tcPr>
          <w:p w14:paraId="6431DC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707" w:type="dxa"/>
            <w:shd w:val="clear" w:color="auto" w:fill="auto"/>
            <w:vAlign w:val="center"/>
          </w:tcPr>
          <w:p w14:paraId="04312B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92A7C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19A1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2448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189</w:t>
            </w:r>
          </w:p>
        </w:tc>
        <w:tc>
          <w:tcPr>
            <w:tcW w:w="1387" w:type="dxa"/>
            <w:shd w:val="clear" w:color="auto" w:fill="auto"/>
            <w:vAlign w:val="center"/>
          </w:tcPr>
          <w:p w14:paraId="63E9C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340200025</w:t>
            </w:r>
          </w:p>
        </w:tc>
        <w:tc>
          <w:tcPr>
            <w:tcW w:w="1807" w:type="dxa"/>
            <w:shd w:val="clear" w:color="auto" w:fill="auto"/>
            <w:vAlign w:val="center"/>
          </w:tcPr>
          <w:p w14:paraId="5FB83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手功能训练</w:t>
            </w:r>
          </w:p>
        </w:tc>
        <w:tc>
          <w:tcPr>
            <w:tcW w:w="2265" w:type="dxa"/>
            <w:shd w:val="clear" w:color="auto" w:fill="auto"/>
            <w:vAlign w:val="center"/>
          </w:tcPr>
          <w:p w14:paraId="3C6C0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徒手</w:t>
            </w:r>
          </w:p>
        </w:tc>
        <w:tc>
          <w:tcPr>
            <w:tcW w:w="1986" w:type="dxa"/>
            <w:shd w:val="clear" w:color="auto" w:fill="auto"/>
            <w:vAlign w:val="center"/>
          </w:tcPr>
          <w:p w14:paraId="48B83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支具</w:t>
            </w:r>
          </w:p>
        </w:tc>
        <w:tc>
          <w:tcPr>
            <w:tcW w:w="810" w:type="dxa"/>
            <w:shd w:val="clear" w:color="auto" w:fill="auto"/>
            <w:vAlign w:val="center"/>
          </w:tcPr>
          <w:p w14:paraId="19ABE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9727B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1118B9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3B135C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76A4AC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88" w:type="dxa"/>
            <w:shd w:val="clear" w:color="auto" w:fill="auto"/>
            <w:vAlign w:val="center"/>
          </w:tcPr>
          <w:p w14:paraId="377BAF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7A2D9F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1EBC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151F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1126B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190</w:t>
            </w:r>
          </w:p>
        </w:tc>
        <w:tc>
          <w:tcPr>
            <w:tcW w:w="1387" w:type="dxa"/>
            <w:shd w:val="clear" w:color="auto" w:fill="auto"/>
            <w:vAlign w:val="center"/>
          </w:tcPr>
          <w:p w14:paraId="4C613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340200026</w:t>
            </w:r>
          </w:p>
        </w:tc>
        <w:tc>
          <w:tcPr>
            <w:tcW w:w="1807" w:type="dxa"/>
            <w:shd w:val="clear" w:color="auto" w:fill="auto"/>
            <w:vAlign w:val="center"/>
          </w:tcPr>
          <w:p w14:paraId="1659BD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关节松动训练</w:t>
            </w:r>
          </w:p>
        </w:tc>
        <w:tc>
          <w:tcPr>
            <w:tcW w:w="2265" w:type="dxa"/>
            <w:shd w:val="clear" w:color="auto" w:fill="auto"/>
            <w:vAlign w:val="center"/>
          </w:tcPr>
          <w:p w14:paraId="54F12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包括小关节（指关节）、大关节。</w:t>
            </w:r>
          </w:p>
        </w:tc>
        <w:tc>
          <w:tcPr>
            <w:tcW w:w="1986" w:type="dxa"/>
            <w:shd w:val="clear" w:color="auto" w:fill="auto"/>
            <w:vAlign w:val="center"/>
          </w:tcPr>
          <w:p w14:paraId="15C608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F51A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105BB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18F710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46BB41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41CADE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088" w:type="dxa"/>
            <w:shd w:val="clear" w:color="auto" w:fill="auto"/>
            <w:vAlign w:val="center"/>
          </w:tcPr>
          <w:p w14:paraId="762F29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707" w:type="dxa"/>
            <w:shd w:val="clear" w:color="auto" w:fill="auto"/>
            <w:vAlign w:val="center"/>
          </w:tcPr>
          <w:p w14:paraId="535FCC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E9DD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818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374E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191</w:t>
            </w:r>
          </w:p>
        </w:tc>
        <w:tc>
          <w:tcPr>
            <w:tcW w:w="1387" w:type="dxa"/>
            <w:shd w:val="clear" w:color="auto" w:fill="auto"/>
            <w:vAlign w:val="center"/>
          </w:tcPr>
          <w:p w14:paraId="3A11E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340200027</w:t>
            </w:r>
          </w:p>
        </w:tc>
        <w:tc>
          <w:tcPr>
            <w:tcW w:w="1807" w:type="dxa"/>
            <w:shd w:val="clear" w:color="auto" w:fill="auto"/>
            <w:vAlign w:val="center"/>
          </w:tcPr>
          <w:p w14:paraId="5390C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有氧训练</w:t>
            </w:r>
          </w:p>
        </w:tc>
        <w:tc>
          <w:tcPr>
            <w:tcW w:w="2265" w:type="dxa"/>
            <w:shd w:val="clear" w:color="auto" w:fill="auto"/>
            <w:vAlign w:val="center"/>
          </w:tcPr>
          <w:p w14:paraId="326C2F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C275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氧气</w:t>
            </w:r>
          </w:p>
        </w:tc>
        <w:tc>
          <w:tcPr>
            <w:tcW w:w="810" w:type="dxa"/>
            <w:shd w:val="clear" w:color="auto" w:fill="auto"/>
            <w:vAlign w:val="center"/>
          </w:tcPr>
          <w:p w14:paraId="0E94D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EA711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1" w:type="dxa"/>
            <w:shd w:val="clear" w:color="auto" w:fill="auto"/>
            <w:vAlign w:val="center"/>
          </w:tcPr>
          <w:p w14:paraId="0170FA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33" w:type="dxa"/>
            <w:shd w:val="clear" w:color="auto" w:fill="auto"/>
            <w:vAlign w:val="center"/>
          </w:tcPr>
          <w:p w14:paraId="3C6499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20" w:type="dxa"/>
            <w:shd w:val="clear" w:color="auto" w:fill="auto"/>
            <w:vAlign w:val="center"/>
          </w:tcPr>
          <w:p w14:paraId="547912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88" w:type="dxa"/>
            <w:shd w:val="clear" w:color="auto" w:fill="auto"/>
            <w:vAlign w:val="center"/>
          </w:tcPr>
          <w:p w14:paraId="00E570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707" w:type="dxa"/>
            <w:shd w:val="clear" w:color="auto" w:fill="auto"/>
            <w:vAlign w:val="center"/>
          </w:tcPr>
          <w:p w14:paraId="42FB37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41D2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0C3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E5E2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192</w:t>
            </w:r>
          </w:p>
        </w:tc>
        <w:tc>
          <w:tcPr>
            <w:tcW w:w="1387" w:type="dxa"/>
            <w:shd w:val="clear" w:color="auto" w:fill="auto"/>
            <w:vAlign w:val="center"/>
          </w:tcPr>
          <w:p w14:paraId="4A562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340200028</w:t>
            </w:r>
          </w:p>
        </w:tc>
        <w:tc>
          <w:tcPr>
            <w:tcW w:w="1807" w:type="dxa"/>
            <w:shd w:val="clear" w:color="auto" w:fill="auto"/>
            <w:vAlign w:val="center"/>
          </w:tcPr>
          <w:p w14:paraId="21D03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文体训练</w:t>
            </w:r>
          </w:p>
        </w:tc>
        <w:tc>
          <w:tcPr>
            <w:tcW w:w="2265" w:type="dxa"/>
            <w:shd w:val="clear" w:color="auto" w:fill="auto"/>
            <w:vAlign w:val="center"/>
          </w:tcPr>
          <w:p w14:paraId="359ED6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A2FB4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EB97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2DDF6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1" w:type="dxa"/>
            <w:shd w:val="clear" w:color="auto" w:fill="auto"/>
            <w:vAlign w:val="center"/>
          </w:tcPr>
          <w:p w14:paraId="037F9A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33" w:type="dxa"/>
            <w:shd w:val="clear" w:color="auto" w:fill="auto"/>
            <w:vAlign w:val="center"/>
          </w:tcPr>
          <w:p w14:paraId="2F706F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20" w:type="dxa"/>
            <w:shd w:val="clear" w:color="auto" w:fill="auto"/>
            <w:vAlign w:val="center"/>
          </w:tcPr>
          <w:p w14:paraId="07FF95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88" w:type="dxa"/>
            <w:shd w:val="clear" w:color="auto" w:fill="auto"/>
            <w:vAlign w:val="center"/>
          </w:tcPr>
          <w:p w14:paraId="22CD9D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707" w:type="dxa"/>
            <w:shd w:val="clear" w:color="auto" w:fill="auto"/>
            <w:vAlign w:val="center"/>
          </w:tcPr>
          <w:p w14:paraId="664B69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231E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4517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A01D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193</w:t>
            </w:r>
          </w:p>
        </w:tc>
        <w:tc>
          <w:tcPr>
            <w:tcW w:w="1387" w:type="dxa"/>
            <w:shd w:val="clear" w:color="auto" w:fill="auto"/>
            <w:vAlign w:val="center"/>
          </w:tcPr>
          <w:p w14:paraId="3D047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340200029</w:t>
            </w:r>
          </w:p>
        </w:tc>
        <w:tc>
          <w:tcPr>
            <w:tcW w:w="1807" w:type="dxa"/>
            <w:shd w:val="clear" w:color="auto" w:fill="auto"/>
            <w:vAlign w:val="center"/>
          </w:tcPr>
          <w:p w14:paraId="2B20F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引导式教育训练</w:t>
            </w:r>
          </w:p>
        </w:tc>
        <w:tc>
          <w:tcPr>
            <w:tcW w:w="2265" w:type="dxa"/>
            <w:shd w:val="clear" w:color="auto" w:fill="auto"/>
            <w:vAlign w:val="center"/>
          </w:tcPr>
          <w:p w14:paraId="2B567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对智力和行为有障碍的患儿进行注意力、操作能力、模仿能力、依从行为、行为控制力、交往沟通能力康复训练。　</w:t>
            </w:r>
          </w:p>
        </w:tc>
        <w:tc>
          <w:tcPr>
            <w:tcW w:w="1986" w:type="dxa"/>
            <w:shd w:val="clear" w:color="auto" w:fill="auto"/>
            <w:vAlign w:val="center"/>
          </w:tcPr>
          <w:p w14:paraId="6E0ECE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087C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D587C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4358B2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71332F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4B09A3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0F88F8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26679E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BBFE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894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3E27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194</w:t>
            </w:r>
          </w:p>
        </w:tc>
        <w:tc>
          <w:tcPr>
            <w:tcW w:w="1387" w:type="dxa"/>
            <w:shd w:val="clear" w:color="auto" w:fill="auto"/>
            <w:vAlign w:val="center"/>
          </w:tcPr>
          <w:p w14:paraId="54446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340200030</w:t>
            </w:r>
          </w:p>
        </w:tc>
        <w:tc>
          <w:tcPr>
            <w:tcW w:w="1807" w:type="dxa"/>
            <w:shd w:val="clear" w:color="auto" w:fill="auto"/>
            <w:vAlign w:val="center"/>
          </w:tcPr>
          <w:p w14:paraId="01536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等速肌力训练</w:t>
            </w:r>
          </w:p>
        </w:tc>
        <w:tc>
          <w:tcPr>
            <w:tcW w:w="2265" w:type="dxa"/>
            <w:shd w:val="clear" w:color="auto" w:fill="auto"/>
            <w:vAlign w:val="center"/>
          </w:tcPr>
          <w:p w14:paraId="770D3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采用等速肌力训练仪，选择不同训练肌群，选择不同的训练配件，将患者固定，选择训练速度，训练模式，设定训练量。</w:t>
            </w:r>
          </w:p>
        </w:tc>
        <w:tc>
          <w:tcPr>
            <w:tcW w:w="1986" w:type="dxa"/>
            <w:shd w:val="clear" w:color="auto" w:fill="auto"/>
            <w:vAlign w:val="center"/>
          </w:tcPr>
          <w:p w14:paraId="2CF3CB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E00F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6D06C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7A3401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45A4EE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62925F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7E3FA9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7B9E2F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5FCF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3C4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326A5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195</w:t>
            </w:r>
          </w:p>
        </w:tc>
        <w:tc>
          <w:tcPr>
            <w:tcW w:w="1387" w:type="dxa"/>
            <w:shd w:val="clear" w:color="auto" w:fill="auto"/>
            <w:vAlign w:val="center"/>
          </w:tcPr>
          <w:p w14:paraId="0BB59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340200031</w:t>
            </w:r>
          </w:p>
        </w:tc>
        <w:tc>
          <w:tcPr>
            <w:tcW w:w="1807" w:type="dxa"/>
            <w:shd w:val="clear" w:color="auto" w:fill="auto"/>
            <w:vAlign w:val="center"/>
          </w:tcPr>
          <w:p w14:paraId="77B5B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作业疗法</w:t>
            </w:r>
          </w:p>
        </w:tc>
        <w:tc>
          <w:tcPr>
            <w:tcW w:w="2265" w:type="dxa"/>
            <w:shd w:val="clear" w:color="auto" w:fill="auto"/>
            <w:vAlign w:val="center"/>
          </w:tcPr>
          <w:p w14:paraId="5C8EE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含日常生活动作训练</w:t>
            </w:r>
          </w:p>
        </w:tc>
        <w:tc>
          <w:tcPr>
            <w:tcW w:w="1986" w:type="dxa"/>
            <w:shd w:val="clear" w:color="auto" w:fill="auto"/>
            <w:vAlign w:val="center"/>
          </w:tcPr>
          <w:p w14:paraId="2E1D3E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007C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2D41C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091" w:type="dxa"/>
            <w:shd w:val="clear" w:color="auto" w:fill="auto"/>
            <w:vAlign w:val="center"/>
          </w:tcPr>
          <w:p w14:paraId="0D7EC6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45.6</w:t>
            </w:r>
          </w:p>
        </w:tc>
        <w:tc>
          <w:tcPr>
            <w:tcW w:w="1033" w:type="dxa"/>
            <w:shd w:val="clear" w:color="auto" w:fill="auto"/>
            <w:vAlign w:val="center"/>
          </w:tcPr>
          <w:p w14:paraId="448680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820" w:type="dxa"/>
            <w:shd w:val="clear" w:color="auto" w:fill="auto"/>
            <w:vAlign w:val="center"/>
          </w:tcPr>
          <w:p w14:paraId="5A0F04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88" w:type="dxa"/>
            <w:shd w:val="clear" w:color="auto" w:fill="auto"/>
            <w:vAlign w:val="center"/>
          </w:tcPr>
          <w:p w14:paraId="5DA9A3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707" w:type="dxa"/>
            <w:shd w:val="clear" w:color="auto" w:fill="auto"/>
            <w:vAlign w:val="center"/>
          </w:tcPr>
          <w:p w14:paraId="44ECC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限器质性病变导致的生活、工作能力障碍。</w:t>
            </w:r>
          </w:p>
        </w:tc>
        <w:tc>
          <w:tcPr>
            <w:tcW w:w="812" w:type="dxa"/>
            <w:shd w:val="clear" w:color="auto" w:fill="auto"/>
            <w:vAlign w:val="center"/>
          </w:tcPr>
          <w:p w14:paraId="46AC5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B04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1FB8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196</w:t>
            </w:r>
          </w:p>
        </w:tc>
        <w:tc>
          <w:tcPr>
            <w:tcW w:w="1387" w:type="dxa"/>
            <w:shd w:val="clear" w:color="auto" w:fill="auto"/>
            <w:vAlign w:val="center"/>
          </w:tcPr>
          <w:p w14:paraId="70512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340200032</w:t>
            </w:r>
          </w:p>
        </w:tc>
        <w:tc>
          <w:tcPr>
            <w:tcW w:w="1807" w:type="dxa"/>
            <w:shd w:val="clear" w:color="auto" w:fill="auto"/>
            <w:vAlign w:val="center"/>
          </w:tcPr>
          <w:p w14:paraId="7E762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职业功能训练</w:t>
            </w:r>
          </w:p>
        </w:tc>
        <w:tc>
          <w:tcPr>
            <w:tcW w:w="2265" w:type="dxa"/>
            <w:shd w:val="clear" w:color="auto" w:fill="auto"/>
            <w:vAlign w:val="center"/>
          </w:tcPr>
          <w:p w14:paraId="12E1E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使用仪器或器械模拟对患者进行与职业功能状态相关的训练，含日常生活中与职业相关的各种运动技能和操作技能的训练。</w:t>
            </w:r>
          </w:p>
        </w:tc>
        <w:tc>
          <w:tcPr>
            <w:tcW w:w="1986" w:type="dxa"/>
            <w:shd w:val="clear" w:color="auto" w:fill="auto"/>
            <w:vAlign w:val="center"/>
          </w:tcPr>
          <w:p w14:paraId="789B6A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9864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8116C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2CEFBA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18DB9F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606BE9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45F8FA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6A06F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法定就业年龄段且有就业意愿，经过PARQ医学筛查适合进行职业功能训练的患者。</w:t>
            </w:r>
          </w:p>
        </w:tc>
        <w:tc>
          <w:tcPr>
            <w:tcW w:w="812" w:type="dxa"/>
            <w:shd w:val="clear" w:color="auto" w:fill="auto"/>
            <w:vAlign w:val="center"/>
          </w:tcPr>
          <w:p w14:paraId="03DC53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7A6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353A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197</w:t>
            </w:r>
          </w:p>
        </w:tc>
        <w:tc>
          <w:tcPr>
            <w:tcW w:w="1387" w:type="dxa"/>
            <w:shd w:val="clear" w:color="auto" w:fill="auto"/>
            <w:vAlign w:val="center"/>
          </w:tcPr>
          <w:p w14:paraId="34104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340200033</w:t>
            </w:r>
          </w:p>
        </w:tc>
        <w:tc>
          <w:tcPr>
            <w:tcW w:w="1807" w:type="dxa"/>
            <w:shd w:val="clear" w:color="auto" w:fill="auto"/>
            <w:vAlign w:val="center"/>
          </w:tcPr>
          <w:p w14:paraId="0A077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口吃训练</w:t>
            </w:r>
          </w:p>
        </w:tc>
        <w:tc>
          <w:tcPr>
            <w:tcW w:w="2265" w:type="dxa"/>
            <w:shd w:val="clear" w:color="auto" w:fill="auto"/>
            <w:vAlign w:val="center"/>
          </w:tcPr>
          <w:p w14:paraId="6B93A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利用直接训练方法和对家属的指导，帮助患者控制言语节律与速度、音量、语音、呼吸和呼吸气流的控制、韵律、说话态度等方面进行训练。</w:t>
            </w:r>
          </w:p>
        </w:tc>
        <w:tc>
          <w:tcPr>
            <w:tcW w:w="1986" w:type="dxa"/>
            <w:shd w:val="clear" w:color="auto" w:fill="auto"/>
            <w:vAlign w:val="center"/>
          </w:tcPr>
          <w:p w14:paraId="77E3EF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402F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8FC55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42B23D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55136C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63208B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541FD6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5570DA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1A3F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7603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A2199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198</w:t>
            </w:r>
          </w:p>
        </w:tc>
        <w:tc>
          <w:tcPr>
            <w:tcW w:w="1387" w:type="dxa"/>
            <w:shd w:val="clear" w:color="auto" w:fill="auto"/>
            <w:vAlign w:val="center"/>
          </w:tcPr>
          <w:p w14:paraId="5F4CC7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340200034</w:t>
            </w:r>
          </w:p>
        </w:tc>
        <w:tc>
          <w:tcPr>
            <w:tcW w:w="1807" w:type="dxa"/>
            <w:shd w:val="clear" w:color="auto" w:fill="auto"/>
            <w:vAlign w:val="center"/>
          </w:tcPr>
          <w:p w14:paraId="37452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言语训练</w:t>
            </w:r>
          </w:p>
        </w:tc>
        <w:tc>
          <w:tcPr>
            <w:tcW w:w="2265" w:type="dxa"/>
            <w:shd w:val="clear" w:color="auto" w:fill="auto"/>
            <w:vAlign w:val="center"/>
          </w:tcPr>
          <w:p w14:paraId="65C023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64373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A715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F4538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91" w:type="dxa"/>
            <w:shd w:val="clear" w:color="auto" w:fill="auto"/>
            <w:vAlign w:val="center"/>
          </w:tcPr>
          <w:p w14:paraId="5EBA36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33" w:type="dxa"/>
            <w:shd w:val="clear" w:color="auto" w:fill="auto"/>
            <w:vAlign w:val="center"/>
          </w:tcPr>
          <w:p w14:paraId="405870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820" w:type="dxa"/>
            <w:shd w:val="clear" w:color="auto" w:fill="auto"/>
            <w:vAlign w:val="center"/>
          </w:tcPr>
          <w:p w14:paraId="10A950B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88" w:type="dxa"/>
            <w:shd w:val="clear" w:color="auto" w:fill="auto"/>
            <w:vAlign w:val="center"/>
          </w:tcPr>
          <w:p w14:paraId="43698F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707" w:type="dxa"/>
            <w:shd w:val="clear" w:color="auto" w:fill="auto"/>
            <w:vAlign w:val="center"/>
          </w:tcPr>
          <w:p w14:paraId="12C7F5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限器质性病变导致的中、重度语言障碍。</w:t>
            </w:r>
          </w:p>
        </w:tc>
        <w:tc>
          <w:tcPr>
            <w:tcW w:w="812" w:type="dxa"/>
            <w:shd w:val="clear" w:color="auto" w:fill="auto"/>
            <w:vAlign w:val="center"/>
          </w:tcPr>
          <w:p w14:paraId="5396F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CF6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62EC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199</w:t>
            </w:r>
          </w:p>
        </w:tc>
        <w:tc>
          <w:tcPr>
            <w:tcW w:w="1387" w:type="dxa"/>
            <w:shd w:val="clear" w:color="auto" w:fill="auto"/>
            <w:vAlign w:val="center"/>
          </w:tcPr>
          <w:p w14:paraId="69715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340200035</w:t>
            </w:r>
          </w:p>
        </w:tc>
        <w:tc>
          <w:tcPr>
            <w:tcW w:w="1807" w:type="dxa"/>
            <w:shd w:val="clear" w:color="auto" w:fill="auto"/>
            <w:vAlign w:val="center"/>
          </w:tcPr>
          <w:p w14:paraId="12532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儿童听力障碍语言训练</w:t>
            </w:r>
          </w:p>
        </w:tc>
        <w:tc>
          <w:tcPr>
            <w:tcW w:w="2265" w:type="dxa"/>
            <w:shd w:val="clear" w:color="auto" w:fill="auto"/>
            <w:vAlign w:val="center"/>
          </w:tcPr>
          <w:p w14:paraId="68D4F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利用乐器、听觉训练仪、图片、实物等对患儿的听觉能力和言语表达能力进行训练。</w:t>
            </w:r>
          </w:p>
        </w:tc>
        <w:tc>
          <w:tcPr>
            <w:tcW w:w="1986" w:type="dxa"/>
            <w:shd w:val="clear" w:color="auto" w:fill="auto"/>
            <w:vAlign w:val="center"/>
          </w:tcPr>
          <w:p w14:paraId="2601C6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B183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8D594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342C10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6320FA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45DFDC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61660A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03D3B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6岁以下听力障碍儿童，由取得听觉口语师资格的人员开展，以个别化训练为主要方式。</w:t>
            </w:r>
          </w:p>
        </w:tc>
        <w:tc>
          <w:tcPr>
            <w:tcW w:w="812" w:type="dxa"/>
            <w:shd w:val="clear" w:color="auto" w:fill="auto"/>
            <w:vAlign w:val="center"/>
          </w:tcPr>
          <w:p w14:paraId="2C10D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6F18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71E2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200</w:t>
            </w:r>
          </w:p>
        </w:tc>
        <w:tc>
          <w:tcPr>
            <w:tcW w:w="1387" w:type="dxa"/>
            <w:shd w:val="clear" w:color="auto" w:fill="auto"/>
            <w:vAlign w:val="center"/>
          </w:tcPr>
          <w:p w14:paraId="1DFEF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340200036</w:t>
            </w:r>
          </w:p>
        </w:tc>
        <w:tc>
          <w:tcPr>
            <w:tcW w:w="1807" w:type="dxa"/>
            <w:shd w:val="clear" w:color="auto" w:fill="auto"/>
            <w:vAlign w:val="center"/>
          </w:tcPr>
          <w:p w14:paraId="45B66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构音障碍训练</w:t>
            </w:r>
          </w:p>
        </w:tc>
        <w:tc>
          <w:tcPr>
            <w:tcW w:w="2265" w:type="dxa"/>
            <w:shd w:val="clear" w:color="auto" w:fill="auto"/>
            <w:vAlign w:val="center"/>
          </w:tcPr>
          <w:p w14:paraId="500EB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62924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D1847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35BC9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52AF41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3651B9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38B664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1D93EC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66C72A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F83E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A26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EDC4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201</w:t>
            </w:r>
          </w:p>
        </w:tc>
        <w:tc>
          <w:tcPr>
            <w:tcW w:w="1387" w:type="dxa"/>
            <w:shd w:val="clear" w:color="auto" w:fill="auto"/>
            <w:vAlign w:val="center"/>
          </w:tcPr>
          <w:p w14:paraId="4C92D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340200037</w:t>
            </w:r>
          </w:p>
        </w:tc>
        <w:tc>
          <w:tcPr>
            <w:tcW w:w="1807" w:type="dxa"/>
            <w:shd w:val="clear" w:color="auto" w:fill="auto"/>
            <w:vAlign w:val="center"/>
          </w:tcPr>
          <w:p w14:paraId="089DC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吞咽功能障碍训练</w:t>
            </w:r>
          </w:p>
        </w:tc>
        <w:tc>
          <w:tcPr>
            <w:tcW w:w="2265" w:type="dxa"/>
            <w:shd w:val="clear" w:color="auto" w:fill="auto"/>
            <w:vAlign w:val="center"/>
          </w:tcPr>
          <w:p w14:paraId="00F29D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5CC77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AC2F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1BA24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091" w:type="dxa"/>
            <w:shd w:val="clear" w:color="auto" w:fill="auto"/>
            <w:vAlign w:val="center"/>
          </w:tcPr>
          <w:p w14:paraId="6DAB97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27.6</w:t>
            </w:r>
          </w:p>
        </w:tc>
        <w:tc>
          <w:tcPr>
            <w:tcW w:w="1033" w:type="dxa"/>
            <w:shd w:val="clear" w:color="auto" w:fill="auto"/>
            <w:vAlign w:val="center"/>
          </w:tcPr>
          <w:p w14:paraId="5F634A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26.1</w:t>
            </w:r>
          </w:p>
        </w:tc>
        <w:tc>
          <w:tcPr>
            <w:tcW w:w="820" w:type="dxa"/>
            <w:shd w:val="clear" w:color="auto" w:fill="auto"/>
            <w:vAlign w:val="center"/>
          </w:tcPr>
          <w:p w14:paraId="64E425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w:t>
            </w:r>
          </w:p>
        </w:tc>
        <w:tc>
          <w:tcPr>
            <w:tcW w:w="1088" w:type="dxa"/>
            <w:shd w:val="clear" w:color="auto" w:fill="auto"/>
            <w:vAlign w:val="center"/>
          </w:tcPr>
          <w:p w14:paraId="03AC1A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w:t>
            </w:r>
          </w:p>
        </w:tc>
        <w:tc>
          <w:tcPr>
            <w:tcW w:w="1707" w:type="dxa"/>
            <w:shd w:val="clear" w:color="auto" w:fill="auto"/>
            <w:vAlign w:val="center"/>
          </w:tcPr>
          <w:p w14:paraId="0C2F5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限中、重度功能障碍。</w:t>
            </w:r>
          </w:p>
        </w:tc>
        <w:tc>
          <w:tcPr>
            <w:tcW w:w="812" w:type="dxa"/>
            <w:shd w:val="clear" w:color="auto" w:fill="auto"/>
            <w:vAlign w:val="center"/>
          </w:tcPr>
          <w:p w14:paraId="68C63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67A2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1EA4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202</w:t>
            </w:r>
          </w:p>
        </w:tc>
        <w:tc>
          <w:tcPr>
            <w:tcW w:w="1387" w:type="dxa"/>
            <w:shd w:val="clear" w:color="auto" w:fill="auto"/>
            <w:vAlign w:val="center"/>
          </w:tcPr>
          <w:p w14:paraId="5C835B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340200038</w:t>
            </w:r>
          </w:p>
        </w:tc>
        <w:tc>
          <w:tcPr>
            <w:tcW w:w="1807" w:type="dxa"/>
            <w:shd w:val="clear" w:color="auto" w:fill="auto"/>
            <w:vAlign w:val="center"/>
          </w:tcPr>
          <w:p w14:paraId="48A37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认知知觉功能障碍训练</w:t>
            </w:r>
          </w:p>
        </w:tc>
        <w:tc>
          <w:tcPr>
            <w:tcW w:w="2265" w:type="dxa"/>
            <w:shd w:val="clear" w:color="auto" w:fill="auto"/>
            <w:vAlign w:val="center"/>
          </w:tcPr>
          <w:p w14:paraId="54413D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19513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D27E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0EB8F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091" w:type="dxa"/>
            <w:shd w:val="clear" w:color="auto" w:fill="auto"/>
            <w:vAlign w:val="center"/>
          </w:tcPr>
          <w:p w14:paraId="49742F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27.6</w:t>
            </w:r>
          </w:p>
        </w:tc>
        <w:tc>
          <w:tcPr>
            <w:tcW w:w="1033" w:type="dxa"/>
            <w:shd w:val="clear" w:color="auto" w:fill="auto"/>
            <w:vAlign w:val="center"/>
          </w:tcPr>
          <w:p w14:paraId="7F9DC0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26.1</w:t>
            </w:r>
          </w:p>
        </w:tc>
        <w:tc>
          <w:tcPr>
            <w:tcW w:w="820" w:type="dxa"/>
            <w:shd w:val="clear" w:color="auto" w:fill="auto"/>
            <w:vAlign w:val="center"/>
          </w:tcPr>
          <w:p w14:paraId="288AD0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w:t>
            </w:r>
          </w:p>
        </w:tc>
        <w:tc>
          <w:tcPr>
            <w:tcW w:w="1088" w:type="dxa"/>
            <w:shd w:val="clear" w:color="auto" w:fill="auto"/>
            <w:vAlign w:val="center"/>
          </w:tcPr>
          <w:p w14:paraId="570EEA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w:t>
            </w:r>
          </w:p>
        </w:tc>
        <w:tc>
          <w:tcPr>
            <w:tcW w:w="1707" w:type="dxa"/>
            <w:shd w:val="clear" w:color="auto" w:fill="auto"/>
            <w:vAlign w:val="center"/>
          </w:tcPr>
          <w:p w14:paraId="15FC1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限器质性病变导致的认知知觉功能障碍。</w:t>
            </w:r>
          </w:p>
        </w:tc>
        <w:tc>
          <w:tcPr>
            <w:tcW w:w="812" w:type="dxa"/>
            <w:shd w:val="clear" w:color="auto" w:fill="auto"/>
            <w:vAlign w:val="center"/>
          </w:tcPr>
          <w:p w14:paraId="1FF56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487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B384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203</w:t>
            </w:r>
          </w:p>
        </w:tc>
        <w:tc>
          <w:tcPr>
            <w:tcW w:w="1387" w:type="dxa"/>
            <w:shd w:val="clear" w:color="auto" w:fill="auto"/>
            <w:vAlign w:val="center"/>
          </w:tcPr>
          <w:p w14:paraId="6CB9D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340200039</w:t>
            </w:r>
          </w:p>
        </w:tc>
        <w:tc>
          <w:tcPr>
            <w:tcW w:w="1807" w:type="dxa"/>
            <w:shd w:val="clear" w:color="auto" w:fill="auto"/>
            <w:vAlign w:val="center"/>
          </w:tcPr>
          <w:p w14:paraId="325F6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康复评定</w:t>
            </w:r>
          </w:p>
        </w:tc>
        <w:tc>
          <w:tcPr>
            <w:tcW w:w="2265" w:type="dxa"/>
            <w:shd w:val="clear" w:color="auto" w:fill="auto"/>
            <w:vAlign w:val="center"/>
          </w:tcPr>
          <w:p w14:paraId="4A1BD8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含咨询</w:t>
            </w:r>
          </w:p>
        </w:tc>
        <w:tc>
          <w:tcPr>
            <w:tcW w:w="1986" w:type="dxa"/>
            <w:shd w:val="clear" w:color="auto" w:fill="auto"/>
            <w:vAlign w:val="center"/>
          </w:tcPr>
          <w:p w14:paraId="52612D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33A2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EC495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0CF41A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643CE2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42622C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88" w:type="dxa"/>
            <w:shd w:val="clear" w:color="auto" w:fill="auto"/>
            <w:vAlign w:val="center"/>
          </w:tcPr>
          <w:p w14:paraId="0FC248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707" w:type="dxa"/>
            <w:shd w:val="clear" w:color="auto" w:fill="auto"/>
            <w:vAlign w:val="center"/>
          </w:tcPr>
          <w:p w14:paraId="5F385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有明确的功能障碍；评定由3名以上专业人员开展，至少包含两个评估项目；一个住院周期收费不超过三次；两次评定间隔时间不短于14天。</w:t>
            </w:r>
          </w:p>
        </w:tc>
        <w:tc>
          <w:tcPr>
            <w:tcW w:w="812" w:type="dxa"/>
            <w:shd w:val="clear" w:color="auto" w:fill="auto"/>
            <w:vAlign w:val="center"/>
          </w:tcPr>
          <w:p w14:paraId="382E3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7C30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67FD3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204</w:t>
            </w:r>
          </w:p>
        </w:tc>
        <w:tc>
          <w:tcPr>
            <w:tcW w:w="1387" w:type="dxa"/>
            <w:shd w:val="clear" w:color="auto" w:fill="auto"/>
            <w:vAlign w:val="center"/>
          </w:tcPr>
          <w:p w14:paraId="285BC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340200040</w:t>
            </w:r>
          </w:p>
        </w:tc>
        <w:tc>
          <w:tcPr>
            <w:tcW w:w="1807" w:type="dxa"/>
            <w:shd w:val="clear" w:color="auto" w:fill="auto"/>
            <w:vAlign w:val="center"/>
          </w:tcPr>
          <w:p w14:paraId="53FD4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偏瘫肢体综合训练</w:t>
            </w:r>
          </w:p>
        </w:tc>
        <w:tc>
          <w:tcPr>
            <w:tcW w:w="2265" w:type="dxa"/>
            <w:shd w:val="clear" w:color="auto" w:fill="auto"/>
            <w:vAlign w:val="center"/>
          </w:tcPr>
          <w:p w14:paraId="15527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051D8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E518B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40分钟/次</w:t>
            </w:r>
          </w:p>
        </w:tc>
        <w:tc>
          <w:tcPr>
            <w:tcW w:w="927" w:type="dxa"/>
            <w:shd w:val="clear" w:color="auto" w:fill="auto"/>
            <w:vAlign w:val="center"/>
          </w:tcPr>
          <w:p w14:paraId="76135B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091" w:type="dxa"/>
            <w:shd w:val="clear" w:color="auto" w:fill="auto"/>
            <w:vAlign w:val="center"/>
          </w:tcPr>
          <w:p w14:paraId="7F452D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033" w:type="dxa"/>
            <w:shd w:val="clear" w:color="auto" w:fill="auto"/>
            <w:vAlign w:val="center"/>
          </w:tcPr>
          <w:p w14:paraId="56E262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820" w:type="dxa"/>
            <w:shd w:val="clear" w:color="auto" w:fill="auto"/>
            <w:vAlign w:val="center"/>
          </w:tcPr>
          <w:p w14:paraId="33FE6C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88" w:type="dxa"/>
            <w:shd w:val="clear" w:color="auto" w:fill="auto"/>
            <w:vAlign w:val="center"/>
          </w:tcPr>
          <w:p w14:paraId="257636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707" w:type="dxa"/>
            <w:shd w:val="clear" w:color="auto" w:fill="auto"/>
            <w:vAlign w:val="center"/>
          </w:tcPr>
          <w:p w14:paraId="0EBE0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与运动疗法同时使用时只支付其中1项。</w:t>
            </w:r>
          </w:p>
        </w:tc>
        <w:tc>
          <w:tcPr>
            <w:tcW w:w="812" w:type="dxa"/>
            <w:shd w:val="clear" w:color="auto" w:fill="auto"/>
            <w:vAlign w:val="center"/>
          </w:tcPr>
          <w:p w14:paraId="27D4C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15D4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028A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205</w:t>
            </w:r>
          </w:p>
        </w:tc>
        <w:tc>
          <w:tcPr>
            <w:tcW w:w="1387" w:type="dxa"/>
            <w:shd w:val="clear" w:color="auto" w:fill="auto"/>
            <w:vAlign w:val="center"/>
          </w:tcPr>
          <w:p w14:paraId="354F4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340200041</w:t>
            </w:r>
          </w:p>
        </w:tc>
        <w:tc>
          <w:tcPr>
            <w:tcW w:w="1807" w:type="dxa"/>
            <w:shd w:val="clear" w:color="auto" w:fill="auto"/>
            <w:vAlign w:val="center"/>
          </w:tcPr>
          <w:p w14:paraId="626C8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脑瘫肢体综合训练</w:t>
            </w:r>
          </w:p>
        </w:tc>
        <w:tc>
          <w:tcPr>
            <w:tcW w:w="2265" w:type="dxa"/>
            <w:shd w:val="clear" w:color="auto" w:fill="auto"/>
            <w:vAlign w:val="center"/>
          </w:tcPr>
          <w:p w14:paraId="0B63B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3D09E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E27B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40分钟/次</w:t>
            </w:r>
          </w:p>
        </w:tc>
        <w:tc>
          <w:tcPr>
            <w:tcW w:w="927" w:type="dxa"/>
            <w:shd w:val="clear" w:color="auto" w:fill="auto"/>
            <w:vAlign w:val="center"/>
          </w:tcPr>
          <w:p w14:paraId="0A3C6C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35F1A1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7F4092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1F44A8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09B1CA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15D39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限儿童。与运动疗法同时使用时只支付其中1项。</w:t>
            </w:r>
          </w:p>
        </w:tc>
        <w:tc>
          <w:tcPr>
            <w:tcW w:w="812" w:type="dxa"/>
            <w:shd w:val="clear" w:color="auto" w:fill="auto"/>
            <w:vAlign w:val="center"/>
          </w:tcPr>
          <w:p w14:paraId="701CC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29D5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C899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206</w:t>
            </w:r>
          </w:p>
        </w:tc>
        <w:tc>
          <w:tcPr>
            <w:tcW w:w="1387" w:type="dxa"/>
            <w:shd w:val="clear" w:color="auto" w:fill="auto"/>
            <w:vAlign w:val="center"/>
          </w:tcPr>
          <w:p w14:paraId="789B5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340200042</w:t>
            </w:r>
          </w:p>
        </w:tc>
        <w:tc>
          <w:tcPr>
            <w:tcW w:w="1807" w:type="dxa"/>
            <w:shd w:val="clear" w:color="auto" w:fill="auto"/>
            <w:vAlign w:val="center"/>
          </w:tcPr>
          <w:p w14:paraId="79471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截瘫肢体综合训练</w:t>
            </w:r>
          </w:p>
        </w:tc>
        <w:tc>
          <w:tcPr>
            <w:tcW w:w="2265" w:type="dxa"/>
            <w:shd w:val="clear" w:color="auto" w:fill="auto"/>
            <w:vAlign w:val="center"/>
          </w:tcPr>
          <w:p w14:paraId="0A8B9A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8CF2C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5175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40分钟/次</w:t>
            </w:r>
          </w:p>
        </w:tc>
        <w:tc>
          <w:tcPr>
            <w:tcW w:w="927" w:type="dxa"/>
            <w:shd w:val="clear" w:color="auto" w:fill="auto"/>
            <w:vAlign w:val="center"/>
          </w:tcPr>
          <w:p w14:paraId="671383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147FE2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033" w:type="dxa"/>
            <w:shd w:val="clear" w:color="auto" w:fill="auto"/>
            <w:vAlign w:val="center"/>
          </w:tcPr>
          <w:p w14:paraId="1C1335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20C979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0A95CC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5E0809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FB70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34AB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65B54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207</w:t>
            </w:r>
          </w:p>
        </w:tc>
        <w:tc>
          <w:tcPr>
            <w:tcW w:w="1387" w:type="dxa"/>
            <w:shd w:val="clear" w:color="auto" w:fill="auto"/>
            <w:vAlign w:val="center"/>
          </w:tcPr>
          <w:p w14:paraId="6A7BD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AAAA0001</w:t>
            </w:r>
          </w:p>
        </w:tc>
        <w:tc>
          <w:tcPr>
            <w:tcW w:w="1807" w:type="dxa"/>
            <w:shd w:val="clear" w:color="auto" w:fill="auto"/>
            <w:vAlign w:val="center"/>
          </w:tcPr>
          <w:p w14:paraId="52A5E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普通门诊诊察费</w:t>
            </w:r>
          </w:p>
        </w:tc>
        <w:tc>
          <w:tcPr>
            <w:tcW w:w="2265" w:type="dxa"/>
            <w:shd w:val="clear" w:color="auto" w:fill="auto"/>
            <w:vAlign w:val="center"/>
          </w:tcPr>
          <w:p w14:paraId="25887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242CF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2B40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A8A3A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91" w:type="dxa"/>
            <w:shd w:val="clear" w:color="auto" w:fill="auto"/>
            <w:vAlign w:val="center"/>
          </w:tcPr>
          <w:p w14:paraId="7B9E78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033" w:type="dxa"/>
            <w:shd w:val="clear" w:color="auto" w:fill="auto"/>
            <w:vAlign w:val="center"/>
          </w:tcPr>
          <w:p w14:paraId="0B9265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820" w:type="dxa"/>
            <w:shd w:val="clear" w:color="auto" w:fill="auto"/>
            <w:vAlign w:val="center"/>
          </w:tcPr>
          <w:p w14:paraId="125C11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088" w:type="dxa"/>
            <w:shd w:val="clear" w:color="auto" w:fill="auto"/>
            <w:vAlign w:val="center"/>
          </w:tcPr>
          <w:p w14:paraId="0D391414">
            <w:pPr>
              <w:jc w:val="center"/>
              <w:rPr>
                <w:rFonts w:hint="eastAsia" w:ascii="宋体" w:hAnsi="宋体" w:eastAsia="宋体" w:cs="宋体"/>
                <w:i w:val="0"/>
                <w:iCs w:val="0"/>
                <w:color w:val="000000"/>
                <w:sz w:val="22"/>
                <w:szCs w:val="22"/>
                <w:u w:val="none"/>
                <w:lang w:val="en-US" w:eastAsia="zh-CN"/>
              </w:rPr>
            </w:pPr>
          </w:p>
        </w:tc>
        <w:tc>
          <w:tcPr>
            <w:tcW w:w="1707" w:type="dxa"/>
            <w:shd w:val="clear" w:color="auto" w:fill="auto"/>
            <w:vAlign w:val="center"/>
          </w:tcPr>
          <w:p w14:paraId="72B72E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FE5C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19E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1617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208</w:t>
            </w:r>
          </w:p>
        </w:tc>
        <w:tc>
          <w:tcPr>
            <w:tcW w:w="1387" w:type="dxa"/>
            <w:shd w:val="clear" w:color="auto" w:fill="auto"/>
            <w:vAlign w:val="center"/>
          </w:tcPr>
          <w:p w14:paraId="7EB30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AAAA0002</w:t>
            </w:r>
          </w:p>
        </w:tc>
        <w:tc>
          <w:tcPr>
            <w:tcW w:w="1807" w:type="dxa"/>
            <w:shd w:val="clear" w:color="auto" w:fill="auto"/>
            <w:vAlign w:val="center"/>
          </w:tcPr>
          <w:p w14:paraId="6572B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副主任医师门诊诊察费</w:t>
            </w:r>
          </w:p>
        </w:tc>
        <w:tc>
          <w:tcPr>
            <w:tcW w:w="2265" w:type="dxa"/>
            <w:shd w:val="clear" w:color="auto" w:fill="auto"/>
            <w:vAlign w:val="center"/>
          </w:tcPr>
          <w:p w14:paraId="2FF5AA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74110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9A63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36839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91" w:type="dxa"/>
            <w:shd w:val="clear" w:color="auto" w:fill="auto"/>
            <w:vAlign w:val="center"/>
          </w:tcPr>
          <w:p w14:paraId="67EC4E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33" w:type="dxa"/>
            <w:shd w:val="clear" w:color="auto" w:fill="auto"/>
            <w:vAlign w:val="center"/>
          </w:tcPr>
          <w:p w14:paraId="3ADBCF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820" w:type="dxa"/>
            <w:shd w:val="clear" w:color="auto" w:fill="auto"/>
            <w:vAlign w:val="center"/>
          </w:tcPr>
          <w:p w14:paraId="69B852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88" w:type="dxa"/>
            <w:shd w:val="clear" w:color="auto" w:fill="auto"/>
            <w:vAlign w:val="center"/>
          </w:tcPr>
          <w:p w14:paraId="6F66D144">
            <w:pPr>
              <w:jc w:val="center"/>
              <w:rPr>
                <w:rFonts w:hint="eastAsia" w:ascii="宋体" w:hAnsi="宋体" w:eastAsia="宋体" w:cs="宋体"/>
                <w:i w:val="0"/>
                <w:iCs w:val="0"/>
                <w:color w:val="000000"/>
                <w:sz w:val="22"/>
                <w:szCs w:val="22"/>
                <w:u w:val="none"/>
                <w:lang w:val="en-US" w:eastAsia="zh-CN"/>
              </w:rPr>
            </w:pPr>
          </w:p>
        </w:tc>
        <w:tc>
          <w:tcPr>
            <w:tcW w:w="1707" w:type="dxa"/>
            <w:shd w:val="clear" w:color="auto" w:fill="auto"/>
            <w:vAlign w:val="center"/>
          </w:tcPr>
          <w:p w14:paraId="049223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AC54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8E4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45DB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209</w:t>
            </w:r>
          </w:p>
        </w:tc>
        <w:tc>
          <w:tcPr>
            <w:tcW w:w="1387" w:type="dxa"/>
            <w:shd w:val="clear" w:color="auto" w:fill="auto"/>
            <w:vAlign w:val="center"/>
          </w:tcPr>
          <w:p w14:paraId="399D6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AAAA0003</w:t>
            </w:r>
          </w:p>
        </w:tc>
        <w:tc>
          <w:tcPr>
            <w:tcW w:w="1807" w:type="dxa"/>
            <w:shd w:val="clear" w:color="auto" w:fill="auto"/>
            <w:vAlign w:val="center"/>
          </w:tcPr>
          <w:p w14:paraId="7D1E6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主任医师门诊诊察费</w:t>
            </w:r>
          </w:p>
        </w:tc>
        <w:tc>
          <w:tcPr>
            <w:tcW w:w="2265" w:type="dxa"/>
            <w:shd w:val="clear" w:color="auto" w:fill="auto"/>
            <w:vAlign w:val="center"/>
          </w:tcPr>
          <w:p w14:paraId="6630D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4DA98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65B3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39D18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91" w:type="dxa"/>
            <w:shd w:val="clear" w:color="auto" w:fill="auto"/>
            <w:vAlign w:val="center"/>
          </w:tcPr>
          <w:p w14:paraId="71FD57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33" w:type="dxa"/>
            <w:shd w:val="clear" w:color="auto" w:fill="auto"/>
            <w:vAlign w:val="center"/>
          </w:tcPr>
          <w:p w14:paraId="1ACD4B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20" w:type="dxa"/>
            <w:shd w:val="clear" w:color="auto" w:fill="auto"/>
            <w:vAlign w:val="center"/>
          </w:tcPr>
          <w:p w14:paraId="119E34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88" w:type="dxa"/>
            <w:shd w:val="clear" w:color="auto" w:fill="auto"/>
            <w:vAlign w:val="center"/>
          </w:tcPr>
          <w:p w14:paraId="27C5DC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707" w:type="dxa"/>
            <w:shd w:val="clear" w:color="auto" w:fill="auto"/>
            <w:vAlign w:val="center"/>
          </w:tcPr>
          <w:p w14:paraId="799834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15CF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1C46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0615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210</w:t>
            </w:r>
          </w:p>
        </w:tc>
        <w:tc>
          <w:tcPr>
            <w:tcW w:w="1387" w:type="dxa"/>
            <w:shd w:val="clear" w:color="auto" w:fill="auto"/>
            <w:vAlign w:val="center"/>
          </w:tcPr>
          <w:p w14:paraId="6C66A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AAAA0004</w:t>
            </w:r>
          </w:p>
        </w:tc>
        <w:tc>
          <w:tcPr>
            <w:tcW w:w="1807" w:type="dxa"/>
            <w:shd w:val="clear" w:color="auto" w:fill="auto"/>
            <w:vAlign w:val="center"/>
          </w:tcPr>
          <w:p w14:paraId="58130F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知名专家门诊诊察费</w:t>
            </w:r>
          </w:p>
        </w:tc>
        <w:tc>
          <w:tcPr>
            <w:tcW w:w="2265" w:type="dxa"/>
            <w:shd w:val="clear" w:color="auto" w:fill="auto"/>
            <w:vAlign w:val="center"/>
          </w:tcPr>
          <w:p w14:paraId="514DD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EBCC7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F257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AAF8F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91" w:type="dxa"/>
            <w:shd w:val="clear" w:color="auto" w:fill="auto"/>
            <w:vAlign w:val="center"/>
          </w:tcPr>
          <w:p w14:paraId="575E31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33" w:type="dxa"/>
            <w:shd w:val="clear" w:color="auto" w:fill="auto"/>
            <w:vAlign w:val="center"/>
          </w:tcPr>
          <w:p w14:paraId="11269C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820" w:type="dxa"/>
            <w:shd w:val="clear" w:color="auto" w:fill="auto"/>
            <w:vAlign w:val="center"/>
          </w:tcPr>
          <w:p w14:paraId="00ADC5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88" w:type="dxa"/>
            <w:shd w:val="clear" w:color="auto" w:fill="auto"/>
            <w:vAlign w:val="center"/>
          </w:tcPr>
          <w:p w14:paraId="49EB7CF6">
            <w:pPr>
              <w:jc w:val="center"/>
              <w:rPr>
                <w:rFonts w:hint="eastAsia" w:ascii="宋体" w:hAnsi="宋体" w:eastAsia="宋体" w:cs="宋体"/>
                <w:i w:val="0"/>
                <w:iCs w:val="0"/>
                <w:color w:val="000000"/>
                <w:sz w:val="22"/>
                <w:szCs w:val="22"/>
                <w:u w:val="none"/>
                <w:lang w:val="en-US" w:eastAsia="zh-CN"/>
              </w:rPr>
            </w:pPr>
          </w:p>
        </w:tc>
        <w:tc>
          <w:tcPr>
            <w:tcW w:w="1707" w:type="dxa"/>
            <w:shd w:val="clear" w:color="auto" w:fill="auto"/>
            <w:vAlign w:val="center"/>
          </w:tcPr>
          <w:p w14:paraId="37BEC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指享受国务院津贴、省政府津贴、江淮名医和省学术带头人。每半日诊察不超过20人次。</w:t>
            </w:r>
          </w:p>
        </w:tc>
        <w:tc>
          <w:tcPr>
            <w:tcW w:w="812" w:type="dxa"/>
            <w:shd w:val="clear" w:color="auto" w:fill="auto"/>
            <w:vAlign w:val="center"/>
          </w:tcPr>
          <w:p w14:paraId="4FB3D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BBD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E4AE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211</w:t>
            </w:r>
          </w:p>
        </w:tc>
        <w:tc>
          <w:tcPr>
            <w:tcW w:w="1387" w:type="dxa"/>
            <w:shd w:val="clear" w:color="auto" w:fill="auto"/>
            <w:vAlign w:val="center"/>
          </w:tcPr>
          <w:p w14:paraId="61F89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AAAA0005</w:t>
            </w:r>
          </w:p>
        </w:tc>
        <w:tc>
          <w:tcPr>
            <w:tcW w:w="1807" w:type="dxa"/>
            <w:shd w:val="clear" w:color="auto" w:fill="auto"/>
            <w:vAlign w:val="center"/>
          </w:tcPr>
          <w:p w14:paraId="55442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方便门诊诊察费</w:t>
            </w:r>
          </w:p>
        </w:tc>
        <w:tc>
          <w:tcPr>
            <w:tcW w:w="2265" w:type="dxa"/>
            <w:shd w:val="clear" w:color="auto" w:fill="auto"/>
            <w:vAlign w:val="center"/>
          </w:tcPr>
          <w:p w14:paraId="46C719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指单纯购药及慢性病病人定期检查等不需提供新的治疗方案的。</w:t>
            </w:r>
          </w:p>
        </w:tc>
        <w:tc>
          <w:tcPr>
            <w:tcW w:w="1986" w:type="dxa"/>
            <w:shd w:val="clear" w:color="auto" w:fill="auto"/>
            <w:vAlign w:val="center"/>
          </w:tcPr>
          <w:p w14:paraId="743340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6FAB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87DB8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91" w:type="dxa"/>
            <w:shd w:val="clear" w:color="auto" w:fill="auto"/>
            <w:vAlign w:val="center"/>
          </w:tcPr>
          <w:p w14:paraId="566694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33" w:type="dxa"/>
            <w:shd w:val="clear" w:color="auto" w:fill="auto"/>
            <w:vAlign w:val="center"/>
          </w:tcPr>
          <w:p w14:paraId="2CE553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20" w:type="dxa"/>
            <w:shd w:val="clear" w:color="auto" w:fill="auto"/>
            <w:vAlign w:val="center"/>
          </w:tcPr>
          <w:p w14:paraId="2EB675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88" w:type="dxa"/>
            <w:shd w:val="clear" w:color="auto" w:fill="auto"/>
            <w:vAlign w:val="center"/>
          </w:tcPr>
          <w:p w14:paraId="2CBF74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707" w:type="dxa"/>
            <w:shd w:val="clear" w:color="auto" w:fill="auto"/>
            <w:vAlign w:val="center"/>
          </w:tcPr>
          <w:p w14:paraId="545BA0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互联网远程方便门诊诊察费参照执行。</w:t>
            </w:r>
          </w:p>
        </w:tc>
        <w:tc>
          <w:tcPr>
            <w:tcW w:w="812" w:type="dxa"/>
            <w:shd w:val="clear" w:color="auto" w:fill="auto"/>
            <w:vAlign w:val="center"/>
          </w:tcPr>
          <w:p w14:paraId="4FD8B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947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6C44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212</w:t>
            </w:r>
          </w:p>
        </w:tc>
        <w:tc>
          <w:tcPr>
            <w:tcW w:w="1387" w:type="dxa"/>
            <w:shd w:val="clear" w:color="auto" w:fill="auto"/>
            <w:vAlign w:val="center"/>
          </w:tcPr>
          <w:p w14:paraId="4F0DE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AAAA0006</w:t>
            </w:r>
          </w:p>
        </w:tc>
        <w:tc>
          <w:tcPr>
            <w:tcW w:w="1807" w:type="dxa"/>
            <w:shd w:val="clear" w:color="auto" w:fill="auto"/>
            <w:vAlign w:val="center"/>
          </w:tcPr>
          <w:p w14:paraId="570E6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互联网（远程）诊察费</w:t>
            </w:r>
          </w:p>
        </w:tc>
        <w:tc>
          <w:tcPr>
            <w:tcW w:w="2265" w:type="dxa"/>
            <w:shd w:val="clear" w:color="auto" w:fill="auto"/>
            <w:vAlign w:val="center"/>
          </w:tcPr>
          <w:p w14:paraId="4A05F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CA13C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EEA7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D0DA4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60586A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22D4A6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0B7636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177055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0E39E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暂不区分医生职称</w:t>
            </w:r>
          </w:p>
        </w:tc>
        <w:tc>
          <w:tcPr>
            <w:tcW w:w="812" w:type="dxa"/>
            <w:shd w:val="clear" w:color="auto" w:fill="auto"/>
            <w:vAlign w:val="center"/>
          </w:tcPr>
          <w:p w14:paraId="0E0799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E67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5608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213</w:t>
            </w:r>
          </w:p>
        </w:tc>
        <w:tc>
          <w:tcPr>
            <w:tcW w:w="1387" w:type="dxa"/>
            <w:shd w:val="clear" w:color="auto" w:fill="auto"/>
            <w:vAlign w:val="center"/>
          </w:tcPr>
          <w:p w14:paraId="4B923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AAAA0007</w:t>
            </w:r>
          </w:p>
        </w:tc>
        <w:tc>
          <w:tcPr>
            <w:tcW w:w="1807" w:type="dxa"/>
            <w:shd w:val="clear" w:color="auto" w:fill="auto"/>
            <w:vAlign w:val="center"/>
          </w:tcPr>
          <w:p w14:paraId="1211BA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互联网首诊（主治医师及以下）</w:t>
            </w:r>
          </w:p>
        </w:tc>
        <w:tc>
          <w:tcPr>
            <w:tcW w:w="2265" w:type="dxa"/>
            <w:shd w:val="clear" w:color="auto" w:fill="auto"/>
            <w:vAlign w:val="center"/>
          </w:tcPr>
          <w:p w14:paraId="789AD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99699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E363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4E582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091" w:type="dxa"/>
            <w:shd w:val="clear" w:color="auto" w:fill="auto"/>
            <w:vAlign w:val="center"/>
          </w:tcPr>
          <w:p w14:paraId="1DE395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33" w:type="dxa"/>
            <w:shd w:val="clear" w:color="auto" w:fill="auto"/>
            <w:vAlign w:val="center"/>
          </w:tcPr>
          <w:p w14:paraId="3E5D4C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820" w:type="dxa"/>
            <w:shd w:val="clear" w:color="auto" w:fill="auto"/>
            <w:vAlign w:val="center"/>
          </w:tcPr>
          <w:p w14:paraId="4007C1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88" w:type="dxa"/>
            <w:shd w:val="clear" w:color="auto" w:fill="auto"/>
            <w:vAlign w:val="center"/>
          </w:tcPr>
          <w:p w14:paraId="0B3B18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707" w:type="dxa"/>
            <w:shd w:val="clear" w:color="auto" w:fill="auto"/>
            <w:vAlign w:val="center"/>
          </w:tcPr>
          <w:p w14:paraId="54AE50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CAC4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02D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FFBF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214</w:t>
            </w:r>
          </w:p>
        </w:tc>
        <w:tc>
          <w:tcPr>
            <w:tcW w:w="1387" w:type="dxa"/>
            <w:shd w:val="clear" w:color="auto" w:fill="auto"/>
            <w:vAlign w:val="center"/>
          </w:tcPr>
          <w:p w14:paraId="330CB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AAAA0008</w:t>
            </w:r>
          </w:p>
        </w:tc>
        <w:tc>
          <w:tcPr>
            <w:tcW w:w="1807" w:type="dxa"/>
            <w:shd w:val="clear" w:color="auto" w:fill="auto"/>
            <w:vAlign w:val="center"/>
          </w:tcPr>
          <w:p w14:paraId="71B83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互联网首诊（副主任医师）</w:t>
            </w:r>
          </w:p>
        </w:tc>
        <w:tc>
          <w:tcPr>
            <w:tcW w:w="2265" w:type="dxa"/>
            <w:shd w:val="clear" w:color="auto" w:fill="auto"/>
            <w:vAlign w:val="center"/>
          </w:tcPr>
          <w:p w14:paraId="5EA0E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3BB2A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B734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0E8FA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1" w:type="dxa"/>
            <w:shd w:val="clear" w:color="auto" w:fill="auto"/>
            <w:vAlign w:val="center"/>
          </w:tcPr>
          <w:p w14:paraId="4FC760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33" w:type="dxa"/>
            <w:shd w:val="clear" w:color="auto" w:fill="auto"/>
            <w:vAlign w:val="center"/>
          </w:tcPr>
          <w:p w14:paraId="02AB78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20" w:type="dxa"/>
            <w:shd w:val="clear" w:color="auto" w:fill="auto"/>
            <w:vAlign w:val="center"/>
          </w:tcPr>
          <w:p w14:paraId="140973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88" w:type="dxa"/>
            <w:shd w:val="clear" w:color="auto" w:fill="auto"/>
            <w:vAlign w:val="center"/>
          </w:tcPr>
          <w:p w14:paraId="24389E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707" w:type="dxa"/>
            <w:shd w:val="clear" w:color="auto" w:fill="auto"/>
            <w:vAlign w:val="center"/>
          </w:tcPr>
          <w:p w14:paraId="06D297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B05A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76FA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C832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215</w:t>
            </w:r>
          </w:p>
        </w:tc>
        <w:tc>
          <w:tcPr>
            <w:tcW w:w="1387" w:type="dxa"/>
            <w:shd w:val="clear" w:color="auto" w:fill="auto"/>
            <w:vAlign w:val="center"/>
          </w:tcPr>
          <w:p w14:paraId="43194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AAAA0009</w:t>
            </w:r>
          </w:p>
        </w:tc>
        <w:tc>
          <w:tcPr>
            <w:tcW w:w="1807" w:type="dxa"/>
            <w:shd w:val="clear" w:color="auto" w:fill="auto"/>
            <w:vAlign w:val="center"/>
          </w:tcPr>
          <w:p w14:paraId="63F9F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互联网首诊（主任医师）</w:t>
            </w:r>
          </w:p>
        </w:tc>
        <w:tc>
          <w:tcPr>
            <w:tcW w:w="2265" w:type="dxa"/>
            <w:shd w:val="clear" w:color="auto" w:fill="auto"/>
            <w:vAlign w:val="center"/>
          </w:tcPr>
          <w:p w14:paraId="4E662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1F8E2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ED4E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D86B7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91" w:type="dxa"/>
            <w:shd w:val="clear" w:color="auto" w:fill="auto"/>
            <w:vAlign w:val="center"/>
          </w:tcPr>
          <w:p w14:paraId="695948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33" w:type="dxa"/>
            <w:shd w:val="clear" w:color="auto" w:fill="auto"/>
            <w:vAlign w:val="center"/>
          </w:tcPr>
          <w:p w14:paraId="6DBF41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820" w:type="dxa"/>
            <w:shd w:val="clear" w:color="auto" w:fill="auto"/>
            <w:vAlign w:val="center"/>
          </w:tcPr>
          <w:p w14:paraId="1E9F3F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88" w:type="dxa"/>
            <w:shd w:val="clear" w:color="auto" w:fill="auto"/>
            <w:vAlign w:val="center"/>
          </w:tcPr>
          <w:p w14:paraId="01094B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2CA411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18B1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C9B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D6C2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216</w:t>
            </w:r>
          </w:p>
        </w:tc>
        <w:tc>
          <w:tcPr>
            <w:tcW w:w="1387" w:type="dxa"/>
            <w:shd w:val="clear" w:color="auto" w:fill="auto"/>
            <w:vAlign w:val="center"/>
          </w:tcPr>
          <w:p w14:paraId="4EE16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AAAB0001</w:t>
            </w:r>
          </w:p>
        </w:tc>
        <w:tc>
          <w:tcPr>
            <w:tcW w:w="1807" w:type="dxa"/>
            <w:shd w:val="clear" w:color="auto" w:fill="auto"/>
            <w:vAlign w:val="center"/>
          </w:tcPr>
          <w:p w14:paraId="27EE77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急诊诊察费</w:t>
            </w:r>
          </w:p>
        </w:tc>
        <w:tc>
          <w:tcPr>
            <w:tcW w:w="2265" w:type="dxa"/>
            <w:shd w:val="clear" w:color="auto" w:fill="auto"/>
            <w:vAlign w:val="center"/>
          </w:tcPr>
          <w:p w14:paraId="3AE689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F00D7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1DCA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A8C02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091" w:type="dxa"/>
            <w:shd w:val="clear" w:color="auto" w:fill="auto"/>
            <w:vAlign w:val="center"/>
          </w:tcPr>
          <w:p w14:paraId="7B9E11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33" w:type="dxa"/>
            <w:shd w:val="clear" w:color="auto" w:fill="auto"/>
            <w:vAlign w:val="center"/>
          </w:tcPr>
          <w:p w14:paraId="4FF1FA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820" w:type="dxa"/>
            <w:shd w:val="clear" w:color="auto" w:fill="auto"/>
            <w:vAlign w:val="center"/>
          </w:tcPr>
          <w:p w14:paraId="5F510B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88" w:type="dxa"/>
            <w:shd w:val="clear" w:color="auto" w:fill="auto"/>
            <w:vAlign w:val="center"/>
          </w:tcPr>
          <w:p w14:paraId="25CD4A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707" w:type="dxa"/>
            <w:shd w:val="clear" w:color="auto" w:fill="auto"/>
            <w:vAlign w:val="center"/>
          </w:tcPr>
          <w:p w14:paraId="083EA1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7A4B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57A9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5601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217</w:t>
            </w:r>
          </w:p>
        </w:tc>
        <w:tc>
          <w:tcPr>
            <w:tcW w:w="1387" w:type="dxa"/>
            <w:shd w:val="clear" w:color="auto" w:fill="auto"/>
            <w:vAlign w:val="center"/>
          </w:tcPr>
          <w:p w14:paraId="19300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AAAC0001</w:t>
            </w:r>
          </w:p>
        </w:tc>
        <w:tc>
          <w:tcPr>
            <w:tcW w:w="1807" w:type="dxa"/>
            <w:shd w:val="clear" w:color="auto" w:fill="auto"/>
            <w:vAlign w:val="center"/>
          </w:tcPr>
          <w:p w14:paraId="48C4D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门/急诊留观诊察费</w:t>
            </w:r>
          </w:p>
        </w:tc>
        <w:tc>
          <w:tcPr>
            <w:tcW w:w="2265" w:type="dxa"/>
            <w:shd w:val="clear" w:color="auto" w:fill="auto"/>
            <w:vAlign w:val="center"/>
          </w:tcPr>
          <w:p w14:paraId="506C7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39073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0A1A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日</w:t>
            </w:r>
          </w:p>
        </w:tc>
        <w:tc>
          <w:tcPr>
            <w:tcW w:w="927" w:type="dxa"/>
            <w:shd w:val="clear" w:color="auto" w:fill="auto"/>
            <w:vAlign w:val="center"/>
          </w:tcPr>
          <w:p w14:paraId="5FCA53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91" w:type="dxa"/>
            <w:shd w:val="clear" w:color="auto" w:fill="auto"/>
            <w:vAlign w:val="center"/>
          </w:tcPr>
          <w:p w14:paraId="038378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33" w:type="dxa"/>
            <w:shd w:val="clear" w:color="auto" w:fill="auto"/>
            <w:vAlign w:val="center"/>
          </w:tcPr>
          <w:p w14:paraId="67F032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820" w:type="dxa"/>
            <w:shd w:val="clear" w:color="auto" w:fill="auto"/>
            <w:vAlign w:val="center"/>
          </w:tcPr>
          <w:p w14:paraId="35FAF8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88" w:type="dxa"/>
            <w:shd w:val="clear" w:color="auto" w:fill="auto"/>
            <w:vAlign w:val="center"/>
          </w:tcPr>
          <w:p w14:paraId="127B811F">
            <w:pPr>
              <w:jc w:val="center"/>
              <w:rPr>
                <w:rFonts w:hint="eastAsia" w:ascii="宋体" w:hAnsi="宋体" w:eastAsia="宋体" w:cs="宋体"/>
                <w:i w:val="0"/>
                <w:iCs w:val="0"/>
                <w:color w:val="000000"/>
                <w:sz w:val="22"/>
                <w:szCs w:val="22"/>
                <w:u w:val="none"/>
                <w:lang w:val="en-US" w:eastAsia="zh-CN"/>
              </w:rPr>
            </w:pPr>
          </w:p>
        </w:tc>
        <w:tc>
          <w:tcPr>
            <w:tcW w:w="1707" w:type="dxa"/>
            <w:shd w:val="clear" w:color="auto" w:fill="auto"/>
            <w:vAlign w:val="center"/>
          </w:tcPr>
          <w:p w14:paraId="43BEFD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EE3FE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057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604C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218</w:t>
            </w:r>
          </w:p>
        </w:tc>
        <w:tc>
          <w:tcPr>
            <w:tcW w:w="1387" w:type="dxa"/>
            <w:shd w:val="clear" w:color="auto" w:fill="auto"/>
            <w:vAlign w:val="center"/>
          </w:tcPr>
          <w:p w14:paraId="5B484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AAAD0001</w:t>
            </w:r>
          </w:p>
        </w:tc>
        <w:tc>
          <w:tcPr>
            <w:tcW w:w="1807" w:type="dxa"/>
            <w:shd w:val="clear" w:color="auto" w:fill="auto"/>
            <w:vAlign w:val="center"/>
          </w:tcPr>
          <w:p w14:paraId="2E27B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住院诊察费</w:t>
            </w:r>
          </w:p>
        </w:tc>
        <w:tc>
          <w:tcPr>
            <w:tcW w:w="2265" w:type="dxa"/>
            <w:shd w:val="clear" w:color="auto" w:fill="auto"/>
            <w:vAlign w:val="center"/>
          </w:tcPr>
          <w:p w14:paraId="5707F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C8364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1B04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日</w:t>
            </w:r>
          </w:p>
        </w:tc>
        <w:tc>
          <w:tcPr>
            <w:tcW w:w="927" w:type="dxa"/>
            <w:shd w:val="clear" w:color="auto" w:fill="auto"/>
            <w:vAlign w:val="center"/>
          </w:tcPr>
          <w:p w14:paraId="547096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91" w:type="dxa"/>
            <w:shd w:val="clear" w:color="auto" w:fill="auto"/>
            <w:vAlign w:val="center"/>
          </w:tcPr>
          <w:p w14:paraId="14395E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33" w:type="dxa"/>
            <w:shd w:val="clear" w:color="auto" w:fill="auto"/>
            <w:vAlign w:val="center"/>
          </w:tcPr>
          <w:p w14:paraId="099F9D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820" w:type="dxa"/>
            <w:shd w:val="clear" w:color="auto" w:fill="auto"/>
            <w:vAlign w:val="center"/>
          </w:tcPr>
          <w:p w14:paraId="73C80F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88" w:type="dxa"/>
            <w:shd w:val="clear" w:color="auto" w:fill="auto"/>
            <w:vAlign w:val="center"/>
          </w:tcPr>
          <w:p w14:paraId="6774D1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707" w:type="dxa"/>
            <w:shd w:val="clear" w:color="auto" w:fill="auto"/>
            <w:vAlign w:val="center"/>
          </w:tcPr>
          <w:p w14:paraId="0E7B8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6岁以下儿童加收30%。</w:t>
            </w:r>
          </w:p>
        </w:tc>
        <w:tc>
          <w:tcPr>
            <w:tcW w:w="812" w:type="dxa"/>
            <w:shd w:val="clear" w:color="auto" w:fill="auto"/>
            <w:vAlign w:val="center"/>
          </w:tcPr>
          <w:p w14:paraId="2C6F8F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706B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309C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219</w:t>
            </w:r>
          </w:p>
        </w:tc>
        <w:tc>
          <w:tcPr>
            <w:tcW w:w="1387" w:type="dxa"/>
            <w:shd w:val="clear" w:color="auto" w:fill="auto"/>
            <w:vAlign w:val="center"/>
          </w:tcPr>
          <w:p w14:paraId="581BD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AAAG0001</w:t>
            </w:r>
          </w:p>
        </w:tc>
        <w:tc>
          <w:tcPr>
            <w:tcW w:w="1807" w:type="dxa"/>
            <w:shd w:val="clear" w:color="auto" w:fill="auto"/>
            <w:vAlign w:val="center"/>
          </w:tcPr>
          <w:p w14:paraId="447F28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普通门诊中医辨证论治</w:t>
            </w:r>
          </w:p>
        </w:tc>
        <w:tc>
          <w:tcPr>
            <w:tcW w:w="2265" w:type="dxa"/>
            <w:shd w:val="clear" w:color="auto" w:fill="auto"/>
            <w:vAlign w:val="center"/>
          </w:tcPr>
          <w:p w14:paraId="28378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A4372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97AF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58A7D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91" w:type="dxa"/>
            <w:shd w:val="clear" w:color="auto" w:fill="auto"/>
            <w:vAlign w:val="center"/>
          </w:tcPr>
          <w:p w14:paraId="05A5E1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033" w:type="dxa"/>
            <w:shd w:val="clear" w:color="auto" w:fill="auto"/>
            <w:vAlign w:val="center"/>
          </w:tcPr>
          <w:p w14:paraId="3E9F08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820" w:type="dxa"/>
            <w:shd w:val="clear" w:color="auto" w:fill="auto"/>
            <w:vAlign w:val="center"/>
          </w:tcPr>
          <w:p w14:paraId="56803F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088" w:type="dxa"/>
            <w:shd w:val="clear" w:color="auto" w:fill="auto"/>
            <w:vAlign w:val="center"/>
          </w:tcPr>
          <w:p w14:paraId="2B02C174">
            <w:pPr>
              <w:jc w:val="center"/>
              <w:rPr>
                <w:rFonts w:hint="eastAsia" w:ascii="宋体" w:hAnsi="宋体" w:eastAsia="宋体" w:cs="宋体"/>
                <w:i w:val="0"/>
                <w:iCs w:val="0"/>
                <w:color w:val="000000"/>
                <w:sz w:val="22"/>
                <w:szCs w:val="22"/>
                <w:u w:val="none"/>
                <w:lang w:val="en-US" w:eastAsia="zh-CN"/>
              </w:rPr>
            </w:pPr>
          </w:p>
        </w:tc>
        <w:tc>
          <w:tcPr>
            <w:tcW w:w="1707" w:type="dxa"/>
            <w:shd w:val="clear" w:color="auto" w:fill="auto"/>
            <w:vAlign w:val="center"/>
          </w:tcPr>
          <w:p w14:paraId="78B109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4CD81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221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4116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220</w:t>
            </w:r>
          </w:p>
        </w:tc>
        <w:tc>
          <w:tcPr>
            <w:tcW w:w="1387" w:type="dxa"/>
            <w:shd w:val="clear" w:color="auto" w:fill="auto"/>
            <w:vAlign w:val="center"/>
          </w:tcPr>
          <w:p w14:paraId="1F91D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AAAG0002</w:t>
            </w:r>
          </w:p>
        </w:tc>
        <w:tc>
          <w:tcPr>
            <w:tcW w:w="1807" w:type="dxa"/>
            <w:shd w:val="clear" w:color="auto" w:fill="auto"/>
            <w:vAlign w:val="center"/>
          </w:tcPr>
          <w:p w14:paraId="20A594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副主任医师门诊中医辨证论治</w:t>
            </w:r>
          </w:p>
        </w:tc>
        <w:tc>
          <w:tcPr>
            <w:tcW w:w="2265" w:type="dxa"/>
            <w:shd w:val="clear" w:color="auto" w:fill="auto"/>
            <w:vAlign w:val="center"/>
          </w:tcPr>
          <w:p w14:paraId="61768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8C5B1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E8F2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34D89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91" w:type="dxa"/>
            <w:shd w:val="clear" w:color="auto" w:fill="auto"/>
            <w:vAlign w:val="center"/>
          </w:tcPr>
          <w:p w14:paraId="3D9A7E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33" w:type="dxa"/>
            <w:shd w:val="clear" w:color="auto" w:fill="auto"/>
            <w:vAlign w:val="center"/>
          </w:tcPr>
          <w:p w14:paraId="258E47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820" w:type="dxa"/>
            <w:shd w:val="clear" w:color="auto" w:fill="auto"/>
            <w:vAlign w:val="center"/>
          </w:tcPr>
          <w:p w14:paraId="30A441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88" w:type="dxa"/>
            <w:shd w:val="clear" w:color="auto" w:fill="auto"/>
            <w:vAlign w:val="center"/>
          </w:tcPr>
          <w:p w14:paraId="203440F5">
            <w:pPr>
              <w:jc w:val="center"/>
              <w:rPr>
                <w:rFonts w:hint="eastAsia" w:ascii="宋体" w:hAnsi="宋体" w:eastAsia="宋体" w:cs="宋体"/>
                <w:i w:val="0"/>
                <w:iCs w:val="0"/>
                <w:color w:val="000000"/>
                <w:sz w:val="22"/>
                <w:szCs w:val="22"/>
                <w:u w:val="none"/>
                <w:lang w:val="en-US" w:eastAsia="zh-CN"/>
              </w:rPr>
            </w:pPr>
          </w:p>
        </w:tc>
        <w:tc>
          <w:tcPr>
            <w:tcW w:w="1707" w:type="dxa"/>
            <w:shd w:val="clear" w:color="auto" w:fill="auto"/>
            <w:vAlign w:val="center"/>
          </w:tcPr>
          <w:p w14:paraId="0B576C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98CE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E5C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6BE0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221</w:t>
            </w:r>
          </w:p>
        </w:tc>
        <w:tc>
          <w:tcPr>
            <w:tcW w:w="1387" w:type="dxa"/>
            <w:shd w:val="clear" w:color="auto" w:fill="auto"/>
            <w:vAlign w:val="center"/>
          </w:tcPr>
          <w:p w14:paraId="3B4D6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AAAG0003</w:t>
            </w:r>
          </w:p>
        </w:tc>
        <w:tc>
          <w:tcPr>
            <w:tcW w:w="1807" w:type="dxa"/>
            <w:shd w:val="clear" w:color="auto" w:fill="auto"/>
            <w:vAlign w:val="center"/>
          </w:tcPr>
          <w:p w14:paraId="2D258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主任医师门诊中医辨证论治</w:t>
            </w:r>
          </w:p>
        </w:tc>
        <w:tc>
          <w:tcPr>
            <w:tcW w:w="2265" w:type="dxa"/>
            <w:shd w:val="clear" w:color="auto" w:fill="auto"/>
            <w:vAlign w:val="center"/>
          </w:tcPr>
          <w:p w14:paraId="15F2B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131AC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CE23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582E7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091" w:type="dxa"/>
            <w:shd w:val="clear" w:color="auto" w:fill="auto"/>
            <w:vAlign w:val="center"/>
          </w:tcPr>
          <w:p w14:paraId="20A150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033" w:type="dxa"/>
            <w:shd w:val="clear" w:color="auto" w:fill="auto"/>
            <w:vAlign w:val="center"/>
          </w:tcPr>
          <w:p w14:paraId="68227A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820" w:type="dxa"/>
            <w:shd w:val="clear" w:color="auto" w:fill="auto"/>
            <w:vAlign w:val="center"/>
          </w:tcPr>
          <w:p w14:paraId="441AA3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88" w:type="dxa"/>
            <w:shd w:val="clear" w:color="auto" w:fill="auto"/>
            <w:vAlign w:val="center"/>
          </w:tcPr>
          <w:p w14:paraId="55EA9C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707" w:type="dxa"/>
            <w:shd w:val="clear" w:color="auto" w:fill="auto"/>
            <w:vAlign w:val="center"/>
          </w:tcPr>
          <w:p w14:paraId="45295E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5265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B44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EDCC5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222</w:t>
            </w:r>
          </w:p>
        </w:tc>
        <w:tc>
          <w:tcPr>
            <w:tcW w:w="1387" w:type="dxa"/>
            <w:shd w:val="clear" w:color="auto" w:fill="auto"/>
            <w:vAlign w:val="center"/>
          </w:tcPr>
          <w:p w14:paraId="2281B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AAAG0004</w:t>
            </w:r>
          </w:p>
        </w:tc>
        <w:tc>
          <w:tcPr>
            <w:tcW w:w="1807" w:type="dxa"/>
            <w:shd w:val="clear" w:color="auto" w:fill="auto"/>
            <w:vAlign w:val="center"/>
          </w:tcPr>
          <w:p w14:paraId="06230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国医大师门诊中医辨证论治</w:t>
            </w:r>
          </w:p>
        </w:tc>
        <w:tc>
          <w:tcPr>
            <w:tcW w:w="2265" w:type="dxa"/>
            <w:shd w:val="clear" w:color="auto" w:fill="auto"/>
            <w:vAlign w:val="center"/>
          </w:tcPr>
          <w:p w14:paraId="5479A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FF02F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6561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1E638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w:t>
            </w:r>
          </w:p>
        </w:tc>
        <w:tc>
          <w:tcPr>
            <w:tcW w:w="1091" w:type="dxa"/>
            <w:shd w:val="clear" w:color="auto" w:fill="auto"/>
            <w:vAlign w:val="center"/>
          </w:tcPr>
          <w:p w14:paraId="0005C9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w:t>
            </w:r>
          </w:p>
        </w:tc>
        <w:tc>
          <w:tcPr>
            <w:tcW w:w="1033" w:type="dxa"/>
            <w:shd w:val="clear" w:color="auto" w:fill="auto"/>
            <w:vAlign w:val="center"/>
          </w:tcPr>
          <w:p w14:paraId="25A33A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w:t>
            </w:r>
          </w:p>
        </w:tc>
        <w:tc>
          <w:tcPr>
            <w:tcW w:w="820" w:type="dxa"/>
            <w:shd w:val="clear" w:color="auto" w:fill="auto"/>
            <w:vAlign w:val="center"/>
          </w:tcPr>
          <w:p w14:paraId="69B7A3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w:t>
            </w:r>
          </w:p>
        </w:tc>
        <w:tc>
          <w:tcPr>
            <w:tcW w:w="1088" w:type="dxa"/>
            <w:shd w:val="clear" w:color="auto" w:fill="auto"/>
            <w:vAlign w:val="center"/>
          </w:tcPr>
          <w:p w14:paraId="3C9F2CF0">
            <w:pPr>
              <w:jc w:val="center"/>
              <w:rPr>
                <w:rFonts w:hint="eastAsia" w:ascii="宋体" w:hAnsi="宋体" w:eastAsia="宋体" w:cs="宋体"/>
                <w:i w:val="0"/>
                <w:iCs w:val="0"/>
                <w:color w:val="000000"/>
                <w:sz w:val="22"/>
                <w:szCs w:val="22"/>
                <w:u w:val="none"/>
                <w:lang w:val="en-US" w:eastAsia="zh-CN"/>
              </w:rPr>
            </w:pPr>
          </w:p>
        </w:tc>
        <w:tc>
          <w:tcPr>
            <w:tcW w:w="1707" w:type="dxa"/>
            <w:shd w:val="clear" w:color="auto" w:fill="auto"/>
            <w:vAlign w:val="center"/>
          </w:tcPr>
          <w:p w14:paraId="06D9B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复诊200</w:t>
            </w:r>
          </w:p>
        </w:tc>
        <w:tc>
          <w:tcPr>
            <w:tcW w:w="812" w:type="dxa"/>
            <w:shd w:val="clear" w:color="auto" w:fill="auto"/>
            <w:vAlign w:val="center"/>
          </w:tcPr>
          <w:p w14:paraId="0513B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43F6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7FDC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223</w:t>
            </w:r>
          </w:p>
        </w:tc>
        <w:tc>
          <w:tcPr>
            <w:tcW w:w="1387" w:type="dxa"/>
            <w:shd w:val="clear" w:color="auto" w:fill="auto"/>
            <w:vAlign w:val="center"/>
          </w:tcPr>
          <w:p w14:paraId="0C14E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AAAG0005</w:t>
            </w:r>
          </w:p>
        </w:tc>
        <w:tc>
          <w:tcPr>
            <w:tcW w:w="1807" w:type="dxa"/>
            <w:shd w:val="clear" w:color="auto" w:fill="auto"/>
            <w:vAlign w:val="center"/>
          </w:tcPr>
          <w:p w14:paraId="66A93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知名专家门诊中医辨证论治</w:t>
            </w:r>
          </w:p>
        </w:tc>
        <w:tc>
          <w:tcPr>
            <w:tcW w:w="2265" w:type="dxa"/>
            <w:shd w:val="clear" w:color="auto" w:fill="auto"/>
            <w:vAlign w:val="center"/>
          </w:tcPr>
          <w:p w14:paraId="1FBEE5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指由知名专家在中医专家门诊提供的诊疗服务。通过望闻问切收集中医四诊信息，依据中医理论进行辨证，分析病因、病位、病性及病机转化，作出证候诊断，提出治疗方案。含挂号费。</w:t>
            </w:r>
          </w:p>
        </w:tc>
        <w:tc>
          <w:tcPr>
            <w:tcW w:w="1986" w:type="dxa"/>
            <w:shd w:val="clear" w:color="auto" w:fill="auto"/>
            <w:vAlign w:val="center"/>
          </w:tcPr>
          <w:p w14:paraId="5EC530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3EE7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429CD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1091" w:type="dxa"/>
            <w:shd w:val="clear" w:color="auto" w:fill="auto"/>
            <w:vAlign w:val="center"/>
          </w:tcPr>
          <w:p w14:paraId="21FAF0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1033" w:type="dxa"/>
            <w:shd w:val="clear" w:color="auto" w:fill="auto"/>
            <w:vAlign w:val="center"/>
          </w:tcPr>
          <w:p w14:paraId="7CC213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820" w:type="dxa"/>
            <w:shd w:val="clear" w:color="auto" w:fill="auto"/>
            <w:vAlign w:val="center"/>
          </w:tcPr>
          <w:p w14:paraId="560167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1088" w:type="dxa"/>
            <w:shd w:val="clear" w:color="auto" w:fill="auto"/>
            <w:vAlign w:val="center"/>
          </w:tcPr>
          <w:p w14:paraId="30DA23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707" w:type="dxa"/>
            <w:shd w:val="clear" w:color="auto" w:fill="auto"/>
            <w:vAlign w:val="center"/>
          </w:tcPr>
          <w:p w14:paraId="732901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指享受国务院津贴、省政府津贴</w:t>
            </w:r>
            <w:r>
              <w:rPr>
                <w:rFonts w:hint="eastAsia" w:ascii="宋体" w:hAnsi="宋体" w:eastAsia="宋体" w:cs="宋体"/>
                <w:i w:val="0"/>
                <w:iCs w:val="0"/>
                <w:color w:val="auto"/>
                <w:spacing w:val="-6"/>
                <w:kern w:val="0"/>
                <w:sz w:val="20"/>
                <w:szCs w:val="20"/>
                <w:u w:val="none"/>
                <w:lang w:val="en-US" w:eastAsia="zh-CN" w:bidi="ar"/>
              </w:rPr>
              <w:t>和江淮名医、省学术带头人、省名中医和省国医名师。每半日诊察不超过20人次。其中省国医</w:t>
            </w:r>
            <w:r>
              <w:rPr>
                <w:rFonts w:hint="eastAsia" w:ascii="宋体" w:hAnsi="宋体" w:eastAsia="宋体" w:cs="宋体"/>
                <w:i w:val="0"/>
                <w:iCs w:val="0"/>
                <w:color w:val="auto"/>
                <w:kern w:val="0"/>
                <w:sz w:val="20"/>
                <w:szCs w:val="20"/>
                <w:u w:val="none"/>
                <w:lang w:val="en-US" w:eastAsia="zh-CN" w:bidi="ar"/>
              </w:rPr>
              <w:t>名师每人次100元。</w:t>
            </w:r>
          </w:p>
        </w:tc>
        <w:tc>
          <w:tcPr>
            <w:tcW w:w="812" w:type="dxa"/>
            <w:shd w:val="clear" w:color="auto" w:fill="auto"/>
            <w:vAlign w:val="center"/>
          </w:tcPr>
          <w:p w14:paraId="2B917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3DBE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444F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224</w:t>
            </w:r>
          </w:p>
        </w:tc>
        <w:tc>
          <w:tcPr>
            <w:tcW w:w="1387" w:type="dxa"/>
            <w:shd w:val="clear" w:color="auto" w:fill="auto"/>
            <w:vAlign w:val="center"/>
          </w:tcPr>
          <w:p w14:paraId="69D102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AAAH0001</w:t>
            </w:r>
          </w:p>
        </w:tc>
        <w:tc>
          <w:tcPr>
            <w:tcW w:w="1807" w:type="dxa"/>
            <w:shd w:val="clear" w:color="auto" w:fill="auto"/>
            <w:vAlign w:val="center"/>
          </w:tcPr>
          <w:p w14:paraId="1C2C3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急诊中医辨证论治</w:t>
            </w:r>
          </w:p>
        </w:tc>
        <w:tc>
          <w:tcPr>
            <w:tcW w:w="2265" w:type="dxa"/>
            <w:shd w:val="clear" w:color="auto" w:fill="auto"/>
            <w:vAlign w:val="center"/>
          </w:tcPr>
          <w:p w14:paraId="737BF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F20CE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7D1B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5A5A0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091" w:type="dxa"/>
            <w:shd w:val="clear" w:color="auto" w:fill="auto"/>
            <w:vAlign w:val="center"/>
          </w:tcPr>
          <w:p w14:paraId="0BFE1D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033" w:type="dxa"/>
            <w:shd w:val="clear" w:color="auto" w:fill="auto"/>
            <w:vAlign w:val="center"/>
          </w:tcPr>
          <w:p w14:paraId="781CF1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820" w:type="dxa"/>
            <w:shd w:val="clear" w:color="auto" w:fill="auto"/>
            <w:vAlign w:val="center"/>
          </w:tcPr>
          <w:p w14:paraId="5777F2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088" w:type="dxa"/>
            <w:shd w:val="clear" w:color="auto" w:fill="auto"/>
            <w:vAlign w:val="center"/>
          </w:tcPr>
          <w:p w14:paraId="5BD8F7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707" w:type="dxa"/>
            <w:shd w:val="clear" w:color="auto" w:fill="auto"/>
            <w:vAlign w:val="center"/>
          </w:tcPr>
          <w:p w14:paraId="74BE27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6BC6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F87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8533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225</w:t>
            </w:r>
          </w:p>
        </w:tc>
        <w:tc>
          <w:tcPr>
            <w:tcW w:w="1387" w:type="dxa"/>
            <w:shd w:val="clear" w:color="auto" w:fill="auto"/>
            <w:vAlign w:val="center"/>
          </w:tcPr>
          <w:p w14:paraId="07B12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AAAJ0001</w:t>
            </w:r>
          </w:p>
        </w:tc>
        <w:tc>
          <w:tcPr>
            <w:tcW w:w="1807" w:type="dxa"/>
            <w:shd w:val="clear" w:color="auto" w:fill="auto"/>
            <w:vAlign w:val="center"/>
          </w:tcPr>
          <w:p w14:paraId="19EF1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门/急诊留观中医辨证论治</w:t>
            </w:r>
          </w:p>
        </w:tc>
        <w:tc>
          <w:tcPr>
            <w:tcW w:w="2265" w:type="dxa"/>
            <w:shd w:val="clear" w:color="auto" w:fill="auto"/>
            <w:vAlign w:val="center"/>
          </w:tcPr>
          <w:p w14:paraId="443B9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0FF9D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8756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日</w:t>
            </w:r>
          </w:p>
        </w:tc>
        <w:tc>
          <w:tcPr>
            <w:tcW w:w="927" w:type="dxa"/>
            <w:shd w:val="clear" w:color="auto" w:fill="auto"/>
            <w:vAlign w:val="center"/>
          </w:tcPr>
          <w:p w14:paraId="583EC1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91" w:type="dxa"/>
            <w:shd w:val="clear" w:color="auto" w:fill="auto"/>
            <w:vAlign w:val="center"/>
          </w:tcPr>
          <w:p w14:paraId="7B6EEB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33" w:type="dxa"/>
            <w:shd w:val="clear" w:color="auto" w:fill="auto"/>
            <w:vAlign w:val="center"/>
          </w:tcPr>
          <w:p w14:paraId="45B5BF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20" w:type="dxa"/>
            <w:shd w:val="clear" w:color="auto" w:fill="auto"/>
            <w:vAlign w:val="center"/>
          </w:tcPr>
          <w:p w14:paraId="09AA02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88" w:type="dxa"/>
            <w:shd w:val="clear" w:color="auto" w:fill="auto"/>
            <w:vAlign w:val="center"/>
          </w:tcPr>
          <w:p w14:paraId="7DF3120D">
            <w:pPr>
              <w:jc w:val="center"/>
              <w:rPr>
                <w:rFonts w:hint="eastAsia" w:ascii="宋体" w:hAnsi="宋体" w:eastAsia="宋体" w:cs="宋体"/>
                <w:i w:val="0"/>
                <w:iCs w:val="0"/>
                <w:color w:val="000000"/>
                <w:sz w:val="22"/>
                <w:szCs w:val="22"/>
                <w:u w:val="none"/>
                <w:lang w:val="en-US" w:eastAsia="zh-CN"/>
              </w:rPr>
            </w:pPr>
          </w:p>
        </w:tc>
        <w:tc>
          <w:tcPr>
            <w:tcW w:w="1707" w:type="dxa"/>
            <w:shd w:val="clear" w:color="auto" w:fill="auto"/>
            <w:vAlign w:val="center"/>
          </w:tcPr>
          <w:p w14:paraId="0B2256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55C9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1055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5258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226</w:t>
            </w:r>
          </w:p>
        </w:tc>
        <w:tc>
          <w:tcPr>
            <w:tcW w:w="1387" w:type="dxa"/>
            <w:shd w:val="clear" w:color="auto" w:fill="auto"/>
            <w:vAlign w:val="center"/>
          </w:tcPr>
          <w:p w14:paraId="6F828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AAAK0001</w:t>
            </w:r>
          </w:p>
        </w:tc>
        <w:tc>
          <w:tcPr>
            <w:tcW w:w="1807" w:type="dxa"/>
            <w:shd w:val="clear" w:color="auto" w:fill="auto"/>
            <w:vAlign w:val="center"/>
          </w:tcPr>
          <w:p w14:paraId="36D95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住院中医辨证论治</w:t>
            </w:r>
          </w:p>
        </w:tc>
        <w:tc>
          <w:tcPr>
            <w:tcW w:w="2265" w:type="dxa"/>
            <w:shd w:val="clear" w:color="auto" w:fill="auto"/>
            <w:vAlign w:val="center"/>
          </w:tcPr>
          <w:p w14:paraId="10AD63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9B36F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85A9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日</w:t>
            </w:r>
          </w:p>
        </w:tc>
        <w:tc>
          <w:tcPr>
            <w:tcW w:w="927" w:type="dxa"/>
            <w:shd w:val="clear" w:color="auto" w:fill="auto"/>
            <w:vAlign w:val="center"/>
          </w:tcPr>
          <w:p w14:paraId="395C15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091" w:type="dxa"/>
            <w:shd w:val="clear" w:color="auto" w:fill="auto"/>
            <w:vAlign w:val="center"/>
          </w:tcPr>
          <w:p w14:paraId="71622D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w:t>
            </w:r>
          </w:p>
        </w:tc>
        <w:tc>
          <w:tcPr>
            <w:tcW w:w="1033" w:type="dxa"/>
            <w:shd w:val="clear" w:color="auto" w:fill="auto"/>
            <w:vAlign w:val="center"/>
          </w:tcPr>
          <w:p w14:paraId="641FE2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w:t>
            </w:r>
          </w:p>
        </w:tc>
        <w:tc>
          <w:tcPr>
            <w:tcW w:w="820" w:type="dxa"/>
            <w:shd w:val="clear" w:color="auto" w:fill="auto"/>
            <w:vAlign w:val="center"/>
          </w:tcPr>
          <w:p w14:paraId="6B8D3C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1088" w:type="dxa"/>
            <w:shd w:val="clear" w:color="auto" w:fill="auto"/>
            <w:vAlign w:val="center"/>
          </w:tcPr>
          <w:p w14:paraId="230C81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1707" w:type="dxa"/>
            <w:shd w:val="clear" w:color="auto" w:fill="auto"/>
            <w:vAlign w:val="center"/>
          </w:tcPr>
          <w:p w14:paraId="77655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6岁以下儿童加收30%。</w:t>
            </w:r>
          </w:p>
        </w:tc>
        <w:tc>
          <w:tcPr>
            <w:tcW w:w="812" w:type="dxa"/>
            <w:shd w:val="clear" w:color="auto" w:fill="auto"/>
            <w:vAlign w:val="center"/>
          </w:tcPr>
          <w:p w14:paraId="1569C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6516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0EC6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227</w:t>
            </w:r>
          </w:p>
        </w:tc>
        <w:tc>
          <w:tcPr>
            <w:tcW w:w="1387" w:type="dxa"/>
            <w:shd w:val="clear" w:color="auto" w:fill="auto"/>
            <w:vAlign w:val="center"/>
          </w:tcPr>
          <w:p w14:paraId="2EA96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AAAL0001</w:t>
            </w:r>
          </w:p>
        </w:tc>
        <w:tc>
          <w:tcPr>
            <w:tcW w:w="1807" w:type="dxa"/>
            <w:shd w:val="clear" w:color="auto" w:fill="auto"/>
            <w:vAlign w:val="center"/>
          </w:tcPr>
          <w:p w14:paraId="6C27C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一般诊疗费（乡镇卫生院和社区卫生服务中心）</w:t>
            </w:r>
          </w:p>
        </w:tc>
        <w:tc>
          <w:tcPr>
            <w:tcW w:w="2265" w:type="dxa"/>
            <w:shd w:val="clear" w:color="auto" w:fill="auto"/>
            <w:vAlign w:val="center"/>
          </w:tcPr>
          <w:p w14:paraId="320302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含挂号费、诊查费、注射费（含静脉输液费，不含药品费）以及药事服务成本。</w:t>
            </w:r>
          </w:p>
        </w:tc>
        <w:tc>
          <w:tcPr>
            <w:tcW w:w="1986" w:type="dxa"/>
            <w:shd w:val="clear" w:color="auto" w:fill="auto"/>
            <w:vAlign w:val="center"/>
          </w:tcPr>
          <w:p w14:paraId="6288C5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155C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7D71B04">
            <w:pPr>
              <w:jc w:val="center"/>
              <w:rPr>
                <w:rFonts w:hint="eastAsia" w:ascii="宋体" w:hAnsi="宋体" w:eastAsia="宋体" w:cs="宋体"/>
                <w:i w:val="0"/>
                <w:iCs w:val="0"/>
                <w:color w:val="000000"/>
                <w:sz w:val="22"/>
                <w:szCs w:val="22"/>
                <w:u w:val="none"/>
                <w:lang w:val="en-US" w:eastAsia="zh-CN"/>
              </w:rPr>
            </w:pPr>
          </w:p>
        </w:tc>
        <w:tc>
          <w:tcPr>
            <w:tcW w:w="1091" w:type="dxa"/>
            <w:shd w:val="clear" w:color="auto" w:fill="auto"/>
            <w:vAlign w:val="center"/>
          </w:tcPr>
          <w:p w14:paraId="109B79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033" w:type="dxa"/>
            <w:shd w:val="clear" w:color="auto" w:fill="auto"/>
            <w:vAlign w:val="center"/>
          </w:tcPr>
          <w:p w14:paraId="0229D578">
            <w:pPr>
              <w:jc w:val="center"/>
              <w:rPr>
                <w:rFonts w:hint="eastAsia" w:ascii="宋体" w:hAnsi="宋体" w:eastAsia="宋体" w:cs="宋体"/>
                <w:i w:val="0"/>
                <w:iCs w:val="0"/>
                <w:color w:val="000000"/>
                <w:sz w:val="22"/>
                <w:szCs w:val="22"/>
                <w:u w:val="none"/>
                <w:lang w:val="en-US" w:eastAsia="zh-CN"/>
              </w:rPr>
            </w:pPr>
          </w:p>
        </w:tc>
        <w:tc>
          <w:tcPr>
            <w:tcW w:w="820" w:type="dxa"/>
            <w:shd w:val="clear" w:color="auto" w:fill="auto"/>
            <w:vAlign w:val="center"/>
          </w:tcPr>
          <w:p w14:paraId="731ACF56">
            <w:pPr>
              <w:jc w:val="center"/>
              <w:rPr>
                <w:rFonts w:hint="eastAsia" w:ascii="宋体" w:hAnsi="宋体" w:eastAsia="宋体" w:cs="宋体"/>
                <w:i w:val="0"/>
                <w:iCs w:val="0"/>
                <w:color w:val="000000"/>
                <w:sz w:val="22"/>
                <w:szCs w:val="22"/>
                <w:u w:val="none"/>
                <w:lang w:val="en-US" w:eastAsia="zh-CN"/>
              </w:rPr>
            </w:pPr>
          </w:p>
        </w:tc>
        <w:tc>
          <w:tcPr>
            <w:tcW w:w="1088" w:type="dxa"/>
            <w:shd w:val="clear" w:color="auto" w:fill="auto"/>
            <w:vAlign w:val="center"/>
          </w:tcPr>
          <w:p w14:paraId="54981B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707" w:type="dxa"/>
            <w:shd w:val="clear" w:color="auto" w:fill="auto"/>
            <w:vAlign w:val="center"/>
          </w:tcPr>
          <w:p w14:paraId="00D9C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使用智医助理11元</w:t>
            </w:r>
          </w:p>
        </w:tc>
        <w:tc>
          <w:tcPr>
            <w:tcW w:w="812" w:type="dxa"/>
            <w:shd w:val="clear" w:color="auto" w:fill="auto"/>
            <w:vAlign w:val="center"/>
          </w:tcPr>
          <w:p w14:paraId="7C0EA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50D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7B54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228</w:t>
            </w:r>
          </w:p>
        </w:tc>
        <w:tc>
          <w:tcPr>
            <w:tcW w:w="1387" w:type="dxa"/>
            <w:shd w:val="clear" w:color="auto" w:fill="auto"/>
            <w:vAlign w:val="center"/>
          </w:tcPr>
          <w:p w14:paraId="4711E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AAAL0002</w:t>
            </w:r>
          </w:p>
        </w:tc>
        <w:tc>
          <w:tcPr>
            <w:tcW w:w="1807" w:type="dxa"/>
            <w:shd w:val="clear" w:color="auto" w:fill="auto"/>
            <w:vAlign w:val="center"/>
          </w:tcPr>
          <w:p w14:paraId="11D55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一般诊</w:t>
            </w:r>
            <w:r>
              <w:rPr>
                <w:rFonts w:hint="eastAsia" w:ascii="宋体" w:hAnsi="宋体" w:eastAsia="宋体" w:cs="宋体"/>
                <w:i w:val="0"/>
                <w:iCs w:val="0"/>
                <w:color w:val="auto"/>
                <w:spacing w:val="-6"/>
                <w:kern w:val="0"/>
                <w:sz w:val="20"/>
                <w:szCs w:val="20"/>
                <w:u w:val="none"/>
                <w:lang w:val="en-US" w:eastAsia="zh-CN" w:bidi="ar"/>
              </w:rPr>
              <w:t>疗费（一体化管理的村卫生室和社区卫生服务站）</w:t>
            </w:r>
          </w:p>
        </w:tc>
        <w:tc>
          <w:tcPr>
            <w:tcW w:w="2265" w:type="dxa"/>
            <w:shd w:val="clear" w:color="auto" w:fill="auto"/>
            <w:vAlign w:val="center"/>
          </w:tcPr>
          <w:p w14:paraId="5CC6C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含挂号费、诊查费、注射费（含静脉输液费，不含药品费）以及药事服务成本。</w:t>
            </w:r>
          </w:p>
        </w:tc>
        <w:tc>
          <w:tcPr>
            <w:tcW w:w="1986" w:type="dxa"/>
            <w:shd w:val="clear" w:color="auto" w:fill="auto"/>
            <w:vAlign w:val="center"/>
          </w:tcPr>
          <w:p w14:paraId="38B147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C6EB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DF71352">
            <w:pPr>
              <w:jc w:val="center"/>
              <w:rPr>
                <w:rFonts w:hint="eastAsia" w:ascii="宋体" w:hAnsi="宋体" w:eastAsia="宋体" w:cs="宋体"/>
                <w:i w:val="0"/>
                <w:iCs w:val="0"/>
                <w:color w:val="000000"/>
                <w:sz w:val="22"/>
                <w:szCs w:val="22"/>
                <w:u w:val="none"/>
                <w:lang w:val="en-US" w:eastAsia="zh-CN"/>
              </w:rPr>
            </w:pPr>
          </w:p>
        </w:tc>
        <w:tc>
          <w:tcPr>
            <w:tcW w:w="1091" w:type="dxa"/>
            <w:shd w:val="clear" w:color="auto" w:fill="auto"/>
            <w:vAlign w:val="center"/>
          </w:tcPr>
          <w:p w14:paraId="22CE8E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w:t>
            </w:r>
          </w:p>
        </w:tc>
        <w:tc>
          <w:tcPr>
            <w:tcW w:w="1033" w:type="dxa"/>
            <w:shd w:val="clear" w:color="auto" w:fill="auto"/>
            <w:vAlign w:val="center"/>
          </w:tcPr>
          <w:p w14:paraId="6CFEAD1B">
            <w:pPr>
              <w:jc w:val="center"/>
              <w:rPr>
                <w:rFonts w:hint="eastAsia" w:ascii="宋体" w:hAnsi="宋体" w:eastAsia="宋体" w:cs="宋体"/>
                <w:i w:val="0"/>
                <w:iCs w:val="0"/>
                <w:color w:val="000000"/>
                <w:sz w:val="22"/>
                <w:szCs w:val="22"/>
                <w:u w:val="none"/>
                <w:lang w:val="en-US" w:eastAsia="zh-CN"/>
              </w:rPr>
            </w:pPr>
          </w:p>
        </w:tc>
        <w:tc>
          <w:tcPr>
            <w:tcW w:w="820" w:type="dxa"/>
            <w:shd w:val="clear" w:color="auto" w:fill="auto"/>
            <w:vAlign w:val="center"/>
          </w:tcPr>
          <w:p w14:paraId="22113E2B">
            <w:pPr>
              <w:jc w:val="center"/>
              <w:rPr>
                <w:rFonts w:hint="eastAsia" w:ascii="宋体" w:hAnsi="宋体" w:eastAsia="宋体" w:cs="宋体"/>
                <w:i w:val="0"/>
                <w:iCs w:val="0"/>
                <w:color w:val="000000"/>
                <w:sz w:val="22"/>
                <w:szCs w:val="22"/>
                <w:u w:val="none"/>
                <w:lang w:val="en-US" w:eastAsia="zh-CN"/>
              </w:rPr>
            </w:pPr>
          </w:p>
        </w:tc>
        <w:tc>
          <w:tcPr>
            <w:tcW w:w="1088" w:type="dxa"/>
            <w:shd w:val="clear" w:color="auto" w:fill="auto"/>
            <w:vAlign w:val="center"/>
          </w:tcPr>
          <w:p w14:paraId="20D6EB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707" w:type="dxa"/>
            <w:shd w:val="clear" w:color="auto" w:fill="auto"/>
            <w:vAlign w:val="center"/>
          </w:tcPr>
          <w:p w14:paraId="70FE0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使用智医助理7元</w:t>
            </w:r>
          </w:p>
        </w:tc>
        <w:tc>
          <w:tcPr>
            <w:tcW w:w="812" w:type="dxa"/>
            <w:shd w:val="clear" w:color="auto" w:fill="auto"/>
            <w:vAlign w:val="center"/>
          </w:tcPr>
          <w:p w14:paraId="5703C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45C1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50C5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229</w:t>
            </w:r>
          </w:p>
        </w:tc>
        <w:tc>
          <w:tcPr>
            <w:tcW w:w="1387" w:type="dxa"/>
            <w:shd w:val="clear" w:color="auto" w:fill="auto"/>
            <w:vAlign w:val="center"/>
          </w:tcPr>
          <w:p w14:paraId="4B0A4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AABA0001-A</w:t>
            </w:r>
          </w:p>
        </w:tc>
        <w:tc>
          <w:tcPr>
            <w:tcW w:w="1807" w:type="dxa"/>
            <w:shd w:val="clear" w:color="auto" w:fill="auto"/>
            <w:vAlign w:val="center"/>
          </w:tcPr>
          <w:p w14:paraId="77C81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普通床位费</w:t>
            </w:r>
          </w:p>
        </w:tc>
        <w:tc>
          <w:tcPr>
            <w:tcW w:w="2265" w:type="dxa"/>
            <w:shd w:val="clear" w:color="auto" w:fill="auto"/>
            <w:vAlign w:val="center"/>
          </w:tcPr>
          <w:p w14:paraId="569BB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6ACEA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F241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1F3D58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91" w:type="dxa"/>
            <w:shd w:val="clear" w:color="auto" w:fill="auto"/>
            <w:vAlign w:val="center"/>
          </w:tcPr>
          <w:p w14:paraId="4338A4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33" w:type="dxa"/>
            <w:shd w:val="clear" w:color="auto" w:fill="auto"/>
            <w:vAlign w:val="center"/>
          </w:tcPr>
          <w:p w14:paraId="1D54A7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20" w:type="dxa"/>
            <w:shd w:val="clear" w:color="auto" w:fill="auto"/>
            <w:vAlign w:val="center"/>
          </w:tcPr>
          <w:p w14:paraId="1DD7B0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88" w:type="dxa"/>
            <w:shd w:val="clear" w:color="auto" w:fill="auto"/>
            <w:vAlign w:val="center"/>
          </w:tcPr>
          <w:p w14:paraId="5698B4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707" w:type="dxa"/>
            <w:shd w:val="clear" w:color="auto" w:fill="auto"/>
            <w:vAlign w:val="center"/>
          </w:tcPr>
          <w:p w14:paraId="15D9C8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二级医疗机构床位费按不高于最高限价90%核定。</w:t>
            </w:r>
          </w:p>
        </w:tc>
        <w:tc>
          <w:tcPr>
            <w:tcW w:w="812" w:type="dxa"/>
            <w:shd w:val="clear" w:color="auto" w:fill="auto"/>
            <w:vAlign w:val="center"/>
          </w:tcPr>
          <w:p w14:paraId="7B20F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1FDB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11F2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230</w:t>
            </w:r>
          </w:p>
        </w:tc>
        <w:tc>
          <w:tcPr>
            <w:tcW w:w="1387" w:type="dxa"/>
            <w:shd w:val="clear" w:color="auto" w:fill="auto"/>
            <w:vAlign w:val="center"/>
          </w:tcPr>
          <w:p w14:paraId="17FAB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AABA0001-B</w:t>
            </w:r>
          </w:p>
        </w:tc>
        <w:tc>
          <w:tcPr>
            <w:tcW w:w="1807" w:type="dxa"/>
            <w:shd w:val="clear" w:color="auto" w:fill="auto"/>
            <w:vAlign w:val="center"/>
          </w:tcPr>
          <w:p w14:paraId="59427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普通床位费</w:t>
            </w:r>
          </w:p>
        </w:tc>
        <w:tc>
          <w:tcPr>
            <w:tcW w:w="2265" w:type="dxa"/>
            <w:shd w:val="clear" w:color="auto" w:fill="auto"/>
            <w:vAlign w:val="center"/>
          </w:tcPr>
          <w:p w14:paraId="1EDB4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8E72A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6A3A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03FBC1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91" w:type="dxa"/>
            <w:shd w:val="clear" w:color="auto" w:fill="auto"/>
            <w:vAlign w:val="center"/>
          </w:tcPr>
          <w:p w14:paraId="35F94C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33" w:type="dxa"/>
            <w:shd w:val="clear" w:color="auto" w:fill="auto"/>
            <w:vAlign w:val="center"/>
          </w:tcPr>
          <w:p w14:paraId="436512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20" w:type="dxa"/>
            <w:shd w:val="clear" w:color="auto" w:fill="auto"/>
            <w:vAlign w:val="center"/>
          </w:tcPr>
          <w:p w14:paraId="5679E3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88" w:type="dxa"/>
            <w:shd w:val="clear" w:color="auto" w:fill="auto"/>
            <w:vAlign w:val="center"/>
          </w:tcPr>
          <w:p w14:paraId="04F610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707" w:type="dxa"/>
            <w:shd w:val="clear" w:color="auto" w:fill="auto"/>
            <w:vAlign w:val="center"/>
          </w:tcPr>
          <w:p w14:paraId="266A3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二级医疗机构床位费按不高于最高限价90%核定。</w:t>
            </w:r>
          </w:p>
        </w:tc>
        <w:tc>
          <w:tcPr>
            <w:tcW w:w="812" w:type="dxa"/>
            <w:shd w:val="clear" w:color="auto" w:fill="auto"/>
            <w:vAlign w:val="center"/>
          </w:tcPr>
          <w:p w14:paraId="53907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77A2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321B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231</w:t>
            </w:r>
          </w:p>
        </w:tc>
        <w:tc>
          <w:tcPr>
            <w:tcW w:w="1387" w:type="dxa"/>
            <w:shd w:val="clear" w:color="auto" w:fill="auto"/>
            <w:vAlign w:val="center"/>
          </w:tcPr>
          <w:p w14:paraId="1BFF5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AABA0002-A</w:t>
            </w:r>
          </w:p>
        </w:tc>
        <w:tc>
          <w:tcPr>
            <w:tcW w:w="1807" w:type="dxa"/>
            <w:shd w:val="clear" w:color="auto" w:fill="auto"/>
            <w:vAlign w:val="center"/>
          </w:tcPr>
          <w:p w14:paraId="73C48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三人间床位费</w:t>
            </w:r>
          </w:p>
        </w:tc>
        <w:tc>
          <w:tcPr>
            <w:tcW w:w="2265" w:type="dxa"/>
            <w:shd w:val="clear" w:color="auto" w:fill="auto"/>
            <w:vAlign w:val="center"/>
          </w:tcPr>
          <w:p w14:paraId="179E48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0A118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13496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208BA6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91" w:type="dxa"/>
            <w:shd w:val="clear" w:color="auto" w:fill="auto"/>
            <w:vAlign w:val="center"/>
          </w:tcPr>
          <w:p w14:paraId="6A6BFC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33" w:type="dxa"/>
            <w:shd w:val="clear" w:color="auto" w:fill="auto"/>
            <w:vAlign w:val="center"/>
          </w:tcPr>
          <w:p w14:paraId="344260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820" w:type="dxa"/>
            <w:shd w:val="clear" w:color="auto" w:fill="auto"/>
            <w:vAlign w:val="center"/>
          </w:tcPr>
          <w:p w14:paraId="75F4C6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88" w:type="dxa"/>
            <w:shd w:val="clear" w:color="auto" w:fill="auto"/>
            <w:vAlign w:val="center"/>
          </w:tcPr>
          <w:p w14:paraId="2F5B60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707" w:type="dxa"/>
            <w:shd w:val="clear" w:color="auto" w:fill="auto"/>
            <w:vAlign w:val="center"/>
          </w:tcPr>
          <w:p w14:paraId="54ED1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二级医疗机构床位费按不高于最高限价90%核定。</w:t>
            </w:r>
          </w:p>
        </w:tc>
        <w:tc>
          <w:tcPr>
            <w:tcW w:w="812" w:type="dxa"/>
            <w:shd w:val="clear" w:color="auto" w:fill="auto"/>
            <w:vAlign w:val="center"/>
          </w:tcPr>
          <w:p w14:paraId="05F17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49DC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17C4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232</w:t>
            </w:r>
          </w:p>
        </w:tc>
        <w:tc>
          <w:tcPr>
            <w:tcW w:w="1387" w:type="dxa"/>
            <w:shd w:val="clear" w:color="auto" w:fill="auto"/>
            <w:vAlign w:val="center"/>
          </w:tcPr>
          <w:p w14:paraId="20056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AABA0002-B</w:t>
            </w:r>
          </w:p>
        </w:tc>
        <w:tc>
          <w:tcPr>
            <w:tcW w:w="1807" w:type="dxa"/>
            <w:shd w:val="clear" w:color="auto" w:fill="auto"/>
            <w:vAlign w:val="center"/>
          </w:tcPr>
          <w:p w14:paraId="3AD77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三人间床位费</w:t>
            </w:r>
          </w:p>
        </w:tc>
        <w:tc>
          <w:tcPr>
            <w:tcW w:w="2265" w:type="dxa"/>
            <w:shd w:val="clear" w:color="auto" w:fill="auto"/>
            <w:vAlign w:val="center"/>
          </w:tcPr>
          <w:p w14:paraId="637DC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3D1C0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7916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3FE8CF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91" w:type="dxa"/>
            <w:shd w:val="clear" w:color="auto" w:fill="auto"/>
            <w:vAlign w:val="center"/>
          </w:tcPr>
          <w:p w14:paraId="005F83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33" w:type="dxa"/>
            <w:shd w:val="clear" w:color="auto" w:fill="auto"/>
            <w:vAlign w:val="center"/>
          </w:tcPr>
          <w:p w14:paraId="28880F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820" w:type="dxa"/>
            <w:shd w:val="clear" w:color="auto" w:fill="auto"/>
            <w:vAlign w:val="center"/>
          </w:tcPr>
          <w:p w14:paraId="6B172E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88" w:type="dxa"/>
            <w:shd w:val="clear" w:color="auto" w:fill="auto"/>
            <w:vAlign w:val="center"/>
          </w:tcPr>
          <w:p w14:paraId="588E6E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707" w:type="dxa"/>
            <w:shd w:val="clear" w:color="auto" w:fill="auto"/>
            <w:vAlign w:val="center"/>
          </w:tcPr>
          <w:p w14:paraId="10D14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二级医疗机构床位费按不高于最高限价90%核定。</w:t>
            </w:r>
          </w:p>
        </w:tc>
        <w:tc>
          <w:tcPr>
            <w:tcW w:w="812" w:type="dxa"/>
            <w:shd w:val="clear" w:color="auto" w:fill="auto"/>
            <w:vAlign w:val="center"/>
          </w:tcPr>
          <w:p w14:paraId="67532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45D6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DD8C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233</w:t>
            </w:r>
          </w:p>
        </w:tc>
        <w:tc>
          <w:tcPr>
            <w:tcW w:w="1387" w:type="dxa"/>
            <w:shd w:val="clear" w:color="auto" w:fill="auto"/>
            <w:vAlign w:val="center"/>
          </w:tcPr>
          <w:p w14:paraId="129EB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AABA0003-A</w:t>
            </w:r>
          </w:p>
        </w:tc>
        <w:tc>
          <w:tcPr>
            <w:tcW w:w="1807" w:type="dxa"/>
            <w:shd w:val="clear" w:color="auto" w:fill="auto"/>
            <w:vAlign w:val="center"/>
          </w:tcPr>
          <w:p w14:paraId="5EF73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二人间床位费</w:t>
            </w:r>
          </w:p>
        </w:tc>
        <w:tc>
          <w:tcPr>
            <w:tcW w:w="2265" w:type="dxa"/>
            <w:shd w:val="clear" w:color="auto" w:fill="auto"/>
            <w:vAlign w:val="center"/>
          </w:tcPr>
          <w:p w14:paraId="2ED08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66917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0DBD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146B93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91" w:type="dxa"/>
            <w:shd w:val="clear" w:color="auto" w:fill="auto"/>
            <w:vAlign w:val="center"/>
          </w:tcPr>
          <w:p w14:paraId="769C5E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33" w:type="dxa"/>
            <w:shd w:val="clear" w:color="auto" w:fill="auto"/>
            <w:vAlign w:val="center"/>
          </w:tcPr>
          <w:p w14:paraId="71061A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820" w:type="dxa"/>
            <w:shd w:val="clear" w:color="auto" w:fill="auto"/>
            <w:vAlign w:val="center"/>
          </w:tcPr>
          <w:p w14:paraId="4AE0C8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88" w:type="dxa"/>
            <w:shd w:val="clear" w:color="auto" w:fill="auto"/>
            <w:vAlign w:val="center"/>
          </w:tcPr>
          <w:p w14:paraId="39A3EB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707" w:type="dxa"/>
            <w:shd w:val="clear" w:color="auto" w:fill="auto"/>
            <w:vAlign w:val="center"/>
          </w:tcPr>
          <w:p w14:paraId="77536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二级医疗机构床位费按不高于最高限价90%核定。</w:t>
            </w:r>
          </w:p>
        </w:tc>
        <w:tc>
          <w:tcPr>
            <w:tcW w:w="812" w:type="dxa"/>
            <w:shd w:val="clear" w:color="auto" w:fill="auto"/>
            <w:vAlign w:val="center"/>
          </w:tcPr>
          <w:p w14:paraId="6F28C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1EE6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FB62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234</w:t>
            </w:r>
          </w:p>
        </w:tc>
        <w:tc>
          <w:tcPr>
            <w:tcW w:w="1387" w:type="dxa"/>
            <w:shd w:val="clear" w:color="auto" w:fill="auto"/>
            <w:vAlign w:val="center"/>
          </w:tcPr>
          <w:p w14:paraId="3D4EA2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AABA0003-B</w:t>
            </w:r>
          </w:p>
        </w:tc>
        <w:tc>
          <w:tcPr>
            <w:tcW w:w="1807" w:type="dxa"/>
            <w:shd w:val="clear" w:color="auto" w:fill="auto"/>
            <w:vAlign w:val="center"/>
          </w:tcPr>
          <w:p w14:paraId="2F222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二人间床位费</w:t>
            </w:r>
          </w:p>
        </w:tc>
        <w:tc>
          <w:tcPr>
            <w:tcW w:w="2265" w:type="dxa"/>
            <w:shd w:val="clear" w:color="auto" w:fill="auto"/>
            <w:vAlign w:val="center"/>
          </w:tcPr>
          <w:p w14:paraId="36529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C52FE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888F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7B0F7E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91" w:type="dxa"/>
            <w:shd w:val="clear" w:color="auto" w:fill="auto"/>
            <w:vAlign w:val="center"/>
          </w:tcPr>
          <w:p w14:paraId="66F4F3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33" w:type="dxa"/>
            <w:shd w:val="clear" w:color="auto" w:fill="auto"/>
            <w:vAlign w:val="center"/>
          </w:tcPr>
          <w:p w14:paraId="6AA437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820" w:type="dxa"/>
            <w:shd w:val="clear" w:color="auto" w:fill="auto"/>
            <w:vAlign w:val="center"/>
          </w:tcPr>
          <w:p w14:paraId="53C51F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88" w:type="dxa"/>
            <w:shd w:val="clear" w:color="auto" w:fill="auto"/>
            <w:vAlign w:val="center"/>
          </w:tcPr>
          <w:p w14:paraId="103C82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707" w:type="dxa"/>
            <w:shd w:val="clear" w:color="auto" w:fill="auto"/>
            <w:vAlign w:val="center"/>
          </w:tcPr>
          <w:p w14:paraId="0A95E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二级医疗机构床位费按不高于最高限价90%核定。</w:t>
            </w:r>
          </w:p>
        </w:tc>
        <w:tc>
          <w:tcPr>
            <w:tcW w:w="812" w:type="dxa"/>
            <w:shd w:val="clear" w:color="auto" w:fill="auto"/>
            <w:vAlign w:val="center"/>
          </w:tcPr>
          <w:p w14:paraId="37C986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32FE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9642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235</w:t>
            </w:r>
          </w:p>
        </w:tc>
        <w:tc>
          <w:tcPr>
            <w:tcW w:w="1387" w:type="dxa"/>
            <w:shd w:val="clear" w:color="auto" w:fill="auto"/>
            <w:vAlign w:val="center"/>
          </w:tcPr>
          <w:p w14:paraId="02664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AABA0004-A</w:t>
            </w:r>
          </w:p>
        </w:tc>
        <w:tc>
          <w:tcPr>
            <w:tcW w:w="1807" w:type="dxa"/>
            <w:shd w:val="clear" w:color="auto" w:fill="auto"/>
            <w:vAlign w:val="center"/>
          </w:tcPr>
          <w:p w14:paraId="5E2F5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单人间床位费</w:t>
            </w:r>
          </w:p>
        </w:tc>
        <w:tc>
          <w:tcPr>
            <w:tcW w:w="2265" w:type="dxa"/>
            <w:shd w:val="clear" w:color="auto" w:fill="auto"/>
            <w:vAlign w:val="center"/>
          </w:tcPr>
          <w:p w14:paraId="4D0E0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CB35F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EE51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27ED89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91" w:type="dxa"/>
            <w:shd w:val="clear" w:color="auto" w:fill="auto"/>
            <w:vAlign w:val="center"/>
          </w:tcPr>
          <w:p w14:paraId="655B86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33" w:type="dxa"/>
            <w:shd w:val="clear" w:color="auto" w:fill="auto"/>
            <w:vAlign w:val="center"/>
          </w:tcPr>
          <w:p w14:paraId="3CF775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820" w:type="dxa"/>
            <w:shd w:val="clear" w:color="auto" w:fill="auto"/>
            <w:vAlign w:val="center"/>
          </w:tcPr>
          <w:p w14:paraId="790BC4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88" w:type="dxa"/>
            <w:shd w:val="clear" w:color="auto" w:fill="auto"/>
            <w:vAlign w:val="center"/>
          </w:tcPr>
          <w:p w14:paraId="47BFAD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707" w:type="dxa"/>
            <w:shd w:val="clear" w:color="auto" w:fill="auto"/>
            <w:vAlign w:val="center"/>
          </w:tcPr>
          <w:p w14:paraId="1CAB4E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2D6B7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2917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73080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236</w:t>
            </w:r>
          </w:p>
        </w:tc>
        <w:tc>
          <w:tcPr>
            <w:tcW w:w="1387" w:type="dxa"/>
            <w:shd w:val="clear" w:color="auto" w:fill="auto"/>
            <w:vAlign w:val="center"/>
          </w:tcPr>
          <w:p w14:paraId="53036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AABA0004-B</w:t>
            </w:r>
          </w:p>
        </w:tc>
        <w:tc>
          <w:tcPr>
            <w:tcW w:w="1807" w:type="dxa"/>
            <w:shd w:val="clear" w:color="auto" w:fill="auto"/>
            <w:vAlign w:val="center"/>
          </w:tcPr>
          <w:p w14:paraId="4AC27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单人间床位费</w:t>
            </w:r>
          </w:p>
        </w:tc>
        <w:tc>
          <w:tcPr>
            <w:tcW w:w="2265" w:type="dxa"/>
            <w:shd w:val="clear" w:color="auto" w:fill="auto"/>
            <w:vAlign w:val="center"/>
          </w:tcPr>
          <w:p w14:paraId="6EF40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6193D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88D7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307FE5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91" w:type="dxa"/>
            <w:shd w:val="clear" w:color="auto" w:fill="auto"/>
            <w:vAlign w:val="center"/>
          </w:tcPr>
          <w:p w14:paraId="24ED4A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33" w:type="dxa"/>
            <w:shd w:val="clear" w:color="auto" w:fill="auto"/>
            <w:vAlign w:val="center"/>
          </w:tcPr>
          <w:p w14:paraId="4B94B6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820" w:type="dxa"/>
            <w:shd w:val="clear" w:color="auto" w:fill="auto"/>
            <w:vAlign w:val="center"/>
          </w:tcPr>
          <w:p w14:paraId="548A6D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88" w:type="dxa"/>
            <w:shd w:val="clear" w:color="auto" w:fill="auto"/>
            <w:vAlign w:val="center"/>
          </w:tcPr>
          <w:p w14:paraId="4D1D16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707" w:type="dxa"/>
            <w:shd w:val="clear" w:color="auto" w:fill="auto"/>
            <w:vAlign w:val="center"/>
          </w:tcPr>
          <w:p w14:paraId="3057E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7EFF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71F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95CD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237</w:t>
            </w:r>
          </w:p>
        </w:tc>
        <w:tc>
          <w:tcPr>
            <w:tcW w:w="1387" w:type="dxa"/>
            <w:shd w:val="clear" w:color="auto" w:fill="auto"/>
            <w:vAlign w:val="center"/>
          </w:tcPr>
          <w:p w14:paraId="449A3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AABE0001</w:t>
            </w:r>
          </w:p>
        </w:tc>
        <w:tc>
          <w:tcPr>
            <w:tcW w:w="1807" w:type="dxa"/>
            <w:shd w:val="clear" w:color="auto" w:fill="auto"/>
            <w:vAlign w:val="center"/>
          </w:tcPr>
          <w:p w14:paraId="5A7BA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新生儿床位费</w:t>
            </w:r>
          </w:p>
        </w:tc>
        <w:tc>
          <w:tcPr>
            <w:tcW w:w="2265" w:type="dxa"/>
            <w:shd w:val="clear" w:color="auto" w:fill="auto"/>
            <w:vAlign w:val="center"/>
          </w:tcPr>
          <w:p w14:paraId="40C07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指新生儿或母婴同室新生儿的床位。有配奶间，洗浴间及相应设施。含医用垃圾、污水处理。</w:t>
            </w:r>
          </w:p>
        </w:tc>
        <w:tc>
          <w:tcPr>
            <w:tcW w:w="1986" w:type="dxa"/>
            <w:shd w:val="clear" w:color="auto" w:fill="auto"/>
            <w:vAlign w:val="center"/>
          </w:tcPr>
          <w:p w14:paraId="3017B8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436BD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36FEF3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91" w:type="dxa"/>
            <w:shd w:val="clear" w:color="auto" w:fill="auto"/>
            <w:vAlign w:val="center"/>
          </w:tcPr>
          <w:p w14:paraId="298B2A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033" w:type="dxa"/>
            <w:shd w:val="clear" w:color="auto" w:fill="auto"/>
            <w:vAlign w:val="center"/>
          </w:tcPr>
          <w:p w14:paraId="4F56F5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820" w:type="dxa"/>
            <w:shd w:val="clear" w:color="auto" w:fill="auto"/>
            <w:vAlign w:val="center"/>
          </w:tcPr>
          <w:p w14:paraId="5F9A00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088" w:type="dxa"/>
            <w:shd w:val="clear" w:color="auto" w:fill="auto"/>
            <w:vAlign w:val="center"/>
          </w:tcPr>
          <w:p w14:paraId="568141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707" w:type="dxa"/>
            <w:shd w:val="clear" w:color="auto" w:fill="auto"/>
            <w:vAlign w:val="center"/>
          </w:tcPr>
          <w:p w14:paraId="3E253C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二级医疗机构床位费按不高于最高限价90%核定。</w:t>
            </w:r>
          </w:p>
        </w:tc>
        <w:tc>
          <w:tcPr>
            <w:tcW w:w="812" w:type="dxa"/>
            <w:shd w:val="clear" w:color="auto" w:fill="auto"/>
            <w:vAlign w:val="center"/>
          </w:tcPr>
          <w:p w14:paraId="32464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0ED6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8BB27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238</w:t>
            </w:r>
          </w:p>
        </w:tc>
        <w:tc>
          <w:tcPr>
            <w:tcW w:w="1387" w:type="dxa"/>
            <w:shd w:val="clear" w:color="auto" w:fill="auto"/>
            <w:vAlign w:val="center"/>
          </w:tcPr>
          <w:p w14:paraId="737CC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AABF0001</w:t>
            </w:r>
          </w:p>
        </w:tc>
        <w:tc>
          <w:tcPr>
            <w:tcW w:w="1807" w:type="dxa"/>
            <w:shd w:val="clear" w:color="auto" w:fill="auto"/>
            <w:vAlign w:val="center"/>
          </w:tcPr>
          <w:p w14:paraId="5E6AE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门/急诊留观床位费</w:t>
            </w:r>
          </w:p>
        </w:tc>
        <w:tc>
          <w:tcPr>
            <w:tcW w:w="2265" w:type="dxa"/>
            <w:shd w:val="clear" w:color="auto" w:fill="auto"/>
            <w:vAlign w:val="center"/>
          </w:tcPr>
          <w:p w14:paraId="7737C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7945E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0953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床日</w:t>
            </w:r>
          </w:p>
        </w:tc>
        <w:tc>
          <w:tcPr>
            <w:tcW w:w="927" w:type="dxa"/>
            <w:shd w:val="clear" w:color="auto" w:fill="auto"/>
            <w:vAlign w:val="center"/>
          </w:tcPr>
          <w:p w14:paraId="3FF388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91" w:type="dxa"/>
            <w:shd w:val="clear" w:color="auto" w:fill="auto"/>
            <w:vAlign w:val="center"/>
          </w:tcPr>
          <w:p w14:paraId="674C29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33" w:type="dxa"/>
            <w:shd w:val="clear" w:color="auto" w:fill="auto"/>
            <w:vAlign w:val="center"/>
          </w:tcPr>
          <w:p w14:paraId="106619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20" w:type="dxa"/>
            <w:shd w:val="clear" w:color="auto" w:fill="auto"/>
            <w:vAlign w:val="center"/>
          </w:tcPr>
          <w:p w14:paraId="4FC90F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88" w:type="dxa"/>
            <w:shd w:val="clear" w:color="auto" w:fill="auto"/>
            <w:vAlign w:val="center"/>
          </w:tcPr>
          <w:p w14:paraId="22070E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707" w:type="dxa"/>
            <w:shd w:val="clear" w:color="auto" w:fill="auto"/>
            <w:vAlign w:val="center"/>
          </w:tcPr>
          <w:p w14:paraId="1FB79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二级医疗机构床位费按不高于最高限价90%核定。</w:t>
            </w:r>
          </w:p>
        </w:tc>
        <w:tc>
          <w:tcPr>
            <w:tcW w:w="812" w:type="dxa"/>
            <w:shd w:val="clear" w:color="auto" w:fill="auto"/>
            <w:vAlign w:val="center"/>
          </w:tcPr>
          <w:p w14:paraId="33E91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54D4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165C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239</w:t>
            </w:r>
          </w:p>
        </w:tc>
        <w:tc>
          <w:tcPr>
            <w:tcW w:w="1387" w:type="dxa"/>
            <w:shd w:val="clear" w:color="auto" w:fill="auto"/>
            <w:vAlign w:val="center"/>
          </w:tcPr>
          <w:p w14:paraId="0E090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AADD0001</w:t>
            </w:r>
          </w:p>
        </w:tc>
        <w:tc>
          <w:tcPr>
            <w:tcW w:w="1807" w:type="dxa"/>
            <w:shd w:val="clear" w:color="auto" w:fill="auto"/>
            <w:vAlign w:val="center"/>
          </w:tcPr>
          <w:p w14:paraId="06C687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同步远程病理会诊</w:t>
            </w:r>
          </w:p>
        </w:tc>
        <w:tc>
          <w:tcPr>
            <w:tcW w:w="2265" w:type="dxa"/>
            <w:shd w:val="clear" w:color="auto" w:fill="auto"/>
            <w:vAlign w:val="center"/>
          </w:tcPr>
          <w:p w14:paraId="5BAC8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通过网络传输的实时医院之间的病理会诊。不含图像的采集、数字化转换。</w:t>
            </w:r>
          </w:p>
        </w:tc>
        <w:tc>
          <w:tcPr>
            <w:tcW w:w="1986" w:type="dxa"/>
            <w:shd w:val="clear" w:color="auto" w:fill="auto"/>
            <w:vAlign w:val="center"/>
          </w:tcPr>
          <w:p w14:paraId="094B39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FAD3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AF2B7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285</w:t>
            </w:r>
          </w:p>
        </w:tc>
        <w:tc>
          <w:tcPr>
            <w:tcW w:w="1091" w:type="dxa"/>
            <w:shd w:val="clear" w:color="auto" w:fill="auto"/>
            <w:vAlign w:val="center"/>
          </w:tcPr>
          <w:p w14:paraId="7DA4B8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256</w:t>
            </w:r>
          </w:p>
        </w:tc>
        <w:tc>
          <w:tcPr>
            <w:tcW w:w="1033" w:type="dxa"/>
            <w:shd w:val="clear" w:color="auto" w:fill="auto"/>
            <w:vAlign w:val="center"/>
          </w:tcPr>
          <w:p w14:paraId="5ADC47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256</w:t>
            </w:r>
          </w:p>
        </w:tc>
        <w:tc>
          <w:tcPr>
            <w:tcW w:w="820" w:type="dxa"/>
            <w:shd w:val="clear" w:color="auto" w:fill="auto"/>
            <w:vAlign w:val="center"/>
          </w:tcPr>
          <w:p w14:paraId="74E980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256</w:t>
            </w:r>
          </w:p>
        </w:tc>
        <w:tc>
          <w:tcPr>
            <w:tcW w:w="1088" w:type="dxa"/>
            <w:shd w:val="clear" w:color="auto" w:fill="auto"/>
            <w:vAlign w:val="center"/>
          </w:tcPr>
          <w:p w14:paraId="250E0C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w:t>
            </w:r>
          </w:p>
        </w:tc>
        <w:tc>
          <w:tcPr>
            <w:tcW w:w="1707" w:type="dxa"/>
            <w:shd w:val="clear" w:color="auto" w:fill="auto"/>
            <w:vAlign w:val="center"/>
          </w:tcPr>
          <w:p w14:paraId="54DFB8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394D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C93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C12D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240</w:t>
            </w:r>
          </w:p>
        </w:tc>
        <w:tc>
          <w:tcPr>
            <w:tcW w:w="1387" w:type="dxa"/>
            <w:shd w:val="clear" w:color="auto" w:fill="auto"/>
            <w:vAlign w:val="center"/>
          </w:tcPr>
          <w:p w14:paraId="5C1EF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AADD0002</w:t>
            </w:r>
          </w:p>
        </w:tc>
        <w:tc>
          <w:tcPr>
            <w:tcW w:w="1807" w:type="dxa"/>
            <w:shd w:val="clear" w:color="auto" w:fill="auto"/>
            <w:vAlign w:val="center"/>
          </w:tcPr>
          <w:p w14:paraId="1C1FE9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非同步远程病理会诊</w:t>
            </w:r>
          </w:p>
        </w:tc>
        <w:tc>
          <w:tcPr>
            <w:tcW w:w="2265" w:type="dxa"/>
            <w:shd w:val="clear" w:color="auto" w:fill="auto"/>
            <w:vAlign w:val="center"/>
          </w:tcPr>
          <w:p w14:paraId="3593A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通过网络传输的非实时医院之间的病理会诊。不含图像的采集、数字化转换。</w:t>
            </w:r>
          </w:p>
        </w:tc>
        <w:tc>
          <w:tcPr>
            <w:tcW w:w="1986" w:type="dxa"/>
            <w:shd w:val="clear" w:color="auto" w:fill="auto"/>
            <w:vAlign w:val="center"/>
          </w:tcPr>
          <w:p w14:paraId="4E5D80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8E2D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C8EC3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266</w:t>
            </w:r>
          </w:p>
        </w:tc>
        <w:tc>
          <w:tcPr>
            <w:tcW w:w="1091" w:type="dxa"/>
            <w:shd w:val="clear" w:color="auto" w:fill="auto"/>
            <w:vAlign w:val="center"/>
          </w:tcPr>
          <w:p w14:paraId="7DAD18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w:t>
            </w:r>
          </w:p>
        </w:tc>
        <w:tc>
          <w:tcPr>
            <w:tcW w:w="1033" w:type="dxa"/>
            <w:shd w:val="clear" w:color="auto" w:fill="auto"/>
            <w:vAlign w:val="center"/>
          </w:tcPr>
          <w:p w14:paraId="347A6F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w:t>
            </w:r>
          </w:p>
        </w:tc>
        <w:tc>
          <w:tcPr>
            <w:tcW w:w="820" w:type="dxa"/>
            <w:shd w:val="clear" w:color="auto" w:fill="auto"/>
            <w:vAlign w:val="center"/>
          </w:tcPr>
          <w:p w14:paraId="33C0E9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w:t>
            </w:r>
          </w:p>
        </w:tc>
        <w:tc>
          <w:tcPr>
            <w:tcW w:w="1088" w:type="dxa"/>
            <w:shd w:val="clear" w:color="auto" w:fill="auto"/>
            <w:vAlign w:val="center"/>
          </w:tcPr>
          <w:p w14:paraId="1D0DF0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1707" w:type="dxa"/>
            <w:shd w:val="clear" w:color="auto" w:fill="auto"/>
            <w:vAlign w:val="center"/>
          </w:tcPr>
          <w:p w14:paraId="0F4496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8271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C03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2EAFE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241</w:t>
            </w:r>
          </w:p>
        </w:tc>
        <w:tc>
          <w:tcPr>
            <w:tcW w:w="1387" w:type="dxa"/>
            <w:shd w:val="clear" w:color="auto" w:fill="auto"/>
            <w:vAlign w:val="center"/>
          </w:tcPr>
          <w:p w14:paraId="134E7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AADG0001</w:t>
            </w:r>
          </w:p>
        </w:tc>
        <w:tc>
          <w:tcPr>
            <w:tcW w:w="1807" w:type="dxa"/>
            <w:shd w:val="clear" w:color="auto" w:fill="auto"/>
            <w:vAlign w:val="center"/>
          </w:tcPr>
          <w:p w14:paraId="654AC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远程会诊</w:t>
            </w:r>
          </w:p>
        </w:tc>
        <w:tc>
          <w:tcPr>
            <w:tcW w:w="2265" w:type="dxa"/>
            <w:shd w:val="clear" w:color="auto" w:fill="auto"/>
            <w:vAlign w:val="center"/>
          </w:tcPr>
          <w:p w14:paraId="555B8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指临床各专业会诊。开通网络计算机系统，通过远程视频系统提供医学资料，对患者的病情进行研讨的多学科、多专家的会诊诊治。</w:t>
            </w:r>
          </w:p>
        </w:tc>
        <w:tc>
          <w:tcPr>
            <w:tcW w:w="1986" w:type="dxa"/>
            <w:shd w:val="clear" w:color="auto" w:fill="auto"/>
            <w:vAlign w:val="center"/>
          </w:tcPr>
          <w:p w14:paraId="57C327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A2350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927" w:type="dxa"/>
            <w:shd w:val="clear" w:color="auto" w:fill="auto"/>
            <w:vAlign w:val="center"/>
          </w:tcPr>
          <w:p w14:paraId="3DFF2C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p>
        </w:tc>
        <w:tc>
          <w:tcPr>
            <w:tcW w:w="1091" w:type="dxa"/>
            <w:shd w:val="clear" w:color="auto" w:fill="auto"/>
            <w:vAlign w:val="center"/>
          </w:tcPr>
          <w:p w14:paraId="2DA9D4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033" w:type="dxa"/>
            <w:shd w:val="clear" w:color="auto" w:fill="auto"/>
            <w:vAlign w:val="center"/>
          </w:tcPr>
          <w:p w14:paraId="2FC2DD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820" w:type="dxa"/>
            <w:shd w:val="clear" w:color="auto" w:fill="auto"/>
            <w:vAlign w:val="center"/>
          </w:tcPr>
          <w:p w14:paraId="21C295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088" w:type="dxa"/>
            <w:shd w:val="clear" w:color="auto" w:fill="auto"/>
            <w:vAlign w:val="center"/>
          </w:tcPr>
          <w:p w14:paraId="2138F2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w:t>
            </w:r>
          </w:p>
        </w:tc>
        <w:tc>
          <w:tcPr>
            <w:tcW w:w="1707" w:type="dxa"/>
            <w:shd w:val="clear" w:color="auto" w:fill="auto"/>
            <w:vAlign w:val="center"/>
          </w:tcPr>
          <w:p w14:paraId="293E29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9BB2C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4876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3399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242</w:t>
            </w:r>
          </w:p>
        </w:tc>
        <w:tc>
          <w:tcPr>
            <w:tcW w:w="1387" w:type="dxa"/>
            <w:shd w:val="clear" w:color="auto" w:fill="auto"/>
            <w:vAlign w:val="center"/>
          </w:tcPr>
          <w:p w14:paraId="393F1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AADH0001</w:t>
            </w:r>
          </w:p>
        </w:tc>
        <w:tc>
          <w:tcPr>
            <w:tcW w:w="1807" w:type="dxa"/>
            <w:shd w:val="clear" w:color="auto" w:fill="auto"/>
            <w:vAlign w:val="center"/>
          </w:tcPr>
          <w:p w14:paraId="2E712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门诊多学科联合会诊</w:t>
            </w:r>
          </w:p>
        </w:tc>
        <w:tc>
          <w:tcPr>
            <w:tcW w:w="2265" w:type="dxa"/>
            <w:shd w:val="clear" w:color="auto" w:fill="auto"/>
            <w:vAlign w:val="center"/>
          </w:tcPr>
          <w:p w14:paraId="55E94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858AC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C1219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F633B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5DA434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4EF765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597A62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66EDCE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0F391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超过3名专家，每增加一名专家加收30%；住院患者多学科联合会诊参照执行。</w:t>
            </w:r>
          </w:p>
        </w:tc>
        <w:tc>
          <w:tcPr>
            <w:tcW w:w="812" w:type="dxa"/>
            <w:shd w:val="clear" w:color="auto" w:fill="auto"/>
            <w:vAlign w:val="center"/>
          </w:tcPr>
          <w:p w14:paraId="40338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032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03" w:type="dxa"/>
            <w:shd w:val="clear" w:color="auto" w:fill="auto"/>
            <w:vAlign w:val="center"/>
          </w:tcPr>
          <w:p w14:paraId="49B314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243</w:t>
            </w:r>
          </w:p>
        </w:tc>
        <w:tc>
          <w:tcPr>
            <w:tcW w:w="1387" w:type="dxa"/>
            <w:shd w:val="clear" w:color="auto" w:fill="auto"/>
            <w:vAlign w:val="center"/>
          </w:tcPr>
          <w:p w14:paraId="5F290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AADN0001</w:t>
            </w:r>
          </w:p>
        </w:tc>
        <w:tc>
          <w:tcPr>
            <w:tcW w:w="1807" w:type="dxa"/>
            <w:shd w:val="clear" w:color="auto" w:fill="auto"/>
            <w:vAlign w:val="center"/>
          </w:tcPr>
          <w:p w14:paraId="163ED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远程中医辨证论治会诊</w:t>
            </w:r>
          </w:p>
        </w:tc>
        <w:tc>
          <w:tcPr>
            <w:tcW w:w="2265" w:type="dxa"/>
            <w:shd w:val="clear" w:color="auto" w:fill="auto"/>
            <w:vAlign w:val="center"/>
          </w:tcPr>
          <w:p w14:paraId="4171B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AA1B4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A652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927" w:type="dxa"/>
            <w:shd w:val="clear" w:color="auto" w:fill="auto"/>
            <w:vAlign w:val="center"/>
          </w:tcPr>
          <w:p w14:paraId="0F59C7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091" w:type="dxa"/>
            <w:shd w:val="clear" w:color="auto" w:fill="auto"/>
            <w:vAlign w:val="center"/>
          </w:tcPr>
          <w:p w14:paraId="035363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p>
        </w:tc>
        <w:tc>
          <w:tcPr>
            <w:tcW w:w="1033" w:type="dxa"/>
            <w:shd w:val="clear" w:color="auto" w:fill="auto"/>
            <w:vAlign w:val="center"/>
          </w:tcPr>
          <w:p w14:paraId="6DC9A3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p>
        </w:tc>
        <w:tc>
          <w:tcPr>
            <w:tcW w:w="820" w:type="dxa"/>
            <w:shd w:val="clear" w:color="auto" w:fill="auto"/>
            <w:vAlign w:val="center"/>
          </w:tcPr>
          <w:p w14:paraId="595D98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w:t>
            </w:r>
          </w:p>
        </w:tc>
        <w:tc>
          <w:tcPr>
            <w:tcW w:w="1088" w:type="dxa"/>
            <w:shd w:val="clear" w:color="auto" w:fill="auto"/>
            <w:vAlign w:val="center"/>
          </w:tcPr>
          <w:p w14:paraId="054A49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707" w:type="dxa"/>
            <w:shd w:val="clear" w:color="auto" w:fill="auto"/>
            <w:vAlign w:val="center"/>
          </w:tcPr>
          <w:p w14:paraId="198B77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1600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504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503" w:type="dxa"/>
            <w:shd w:val="clear" w:color="auto" w:fill="auto"/>
            <w:vAlign w:val="center"/>
          </w:tcPr>
          <w:p w14:paraId="2924B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244</w:t>
            </w:r>
          </w:p>
        </w:tc>
        <w:tc>
          <w:tcPr>
            <w:tcW w:w="1387" w:type="dxa"/>
            <w:shd w:val="clear" w:color="auto" w:fill="auto"/>
            <w:vAlign w:val="center"/>
          </w:tcPr>
          <w:p w14:paraId="07511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AAED0001</w:t>
            </w:r>
          </w:p>
        </w:tc>
        <w:tc>
          <w:tcPr>
            <w:tcW w:w="1807" w:type="dxa"/>
            <w:shd w:val="clear" w:color="auto" w:fill="auto"/>
            <w:vAlign w:val="center"/>
          </w:tcPr>
          <w:p w14:paraId="41209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营养干预</w:t>
            </w:r>
          </w:p>
        </w:tc>
        <w:tc>
          <w:tcPr>
            <w:tcW w:w="2265" w:type="dxa"/>
            <w:shd w:val="clear" w:color="auto" w:fill="auto"/>
            <w:vAlign w:val="center"/>
          </w:tcPr>
          <w:p w14:paraId="58234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08709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B16F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76172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64FEDC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w:t>
            </w:r>
          </w:p>
        </w:tc>
        <w:tc>
          <w:tcPr>
            <w:tcW w:w="1033" w:type="dxa"/>
            <w:shd w:val="clear" w:color="auto" w:fill="auto"/>
            <w:vAlign w:val="center"/>
          </w:tcPr>
          <w:p w14:paraId="0C6666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1FA765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88" w:type="dxa"/>
            <w:shd w:val="clear" w:color="auto" w:fill="auto"/>
            <w:vAlign w:val="center"/>
          </w:tcPr>
          <w:p w14:paraId="0A128E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707" w:type="dxa"/>
            <w:shd w:val="clear" w:color="auto" w:fill="auto"/>
            <w:vAlign w:val="center"/>
          </w:tcPr>
          <w:p w14:paraId="7D707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营养干预范围限定为不能经口进食的患者，主要是造瘘、鼻饲的患者。</w:t>
            </w:r>
          </w:p>
        </w:tc>
        <w:tc>
          <w:tcPr>
            <w:tcW w:w="812" w:type="dxa"/>
            <w:shd w:val="clear" w:color="auto" w:fill="auto"/>
            <w:vAlign w:val="center"/>
          </w:tcPr>
          <w:p w14:paraId="3C16EA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3290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7557A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245</w:t>
            </w:r>
          </w:p>
        </w:tc>
        <w:tc>
          <w:tcPr>
            <w:tcW w:w="1387" w:type="dxa"/>
            <w:shd w:val="clear" w:color="auto" w:fill="auto"/>
            <w:vAlign w:val="center"/>
          </w:tcPr>
          <w:p w14:paraId="54859E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AAFA0001</w:t>
            </w:r>
          </w:p>
        </w:tc>
        <w:tc>
          <w:tcPr>
            <w:tcW w:w="1807" w:type="dxa"/>
            <w:shd w:val="clear" w:color="auto" w:fill="auto"/>
            <w:vAlign w:val="center"/>
          </w:tcPr>
          <w:p w14:paraId="19072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药学门诊诊察费</w:t>
            </w:r>
          </w:p>
        </w:tc>
        <w:tc>
          <w:tcPr>
            <w:tcW w:w="2265" w:type="dxa"/>
            <w:shd w:val="clear" w:color="auto" w:fill="auto"/>
            <w:vAlign w:val="center"/>
          </w:tcPr>
          <w:p w14:paraId="6AF89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0C419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D2D4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59B66A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0B6938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5B7782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2A2BAF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23754B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45A15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限三级公立医疗机构试行。</w:t>
            </w:r>
          </w:p>
        </w:tc>
        <w:tc>
          <w:tcPr>
            <w:tcW w:w="812" w:type="dxa"/>
            <w:shd w:val="clear" w:color="auto" w:fill="auto"/>
            <w:vAlign w:val="center"/>
          </w:tcPr>
          <w:p w14:paraId="0BE48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F90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7438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246</w:t>
            </w:r>
          </w:p>
        </w:tc>
        <w:tc>
          <w:tcPr>
            <w:tcW w:w="1387" w:type="dxa"/>
            <w:shd w:val="clear" w:color="auto" w:fill="auto"/>
            <w:vAlign w:val="center"/>
          </w:tcPr>
          <w:p w14:paraId="6ACFC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ABMA0001</w:t>
            </w:r>
          </w:p>
        </w:tc>
        <w:tc>
          <w:tcPr>
            <w:tcW w:w="1807" w:type="dxa"/>
            <w:shd w:val="clear" w:color="auto" w:fill="auto"/>
            <w:vAlign w:val="center"/>
          </w:tcPr>
          <w:p w14:paraId="4F278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危重病人抢救</w:t>
            </w:r>
          </w:p>
        </w:tc>
        <w:tc>
          <w:tcPr>
            <w:tcW w:w="2265" w:type="dxa"/>
            <w:shd w:val="clear" w:color="auto" w:fill="auto"/>
            <w:vAlign w:val="center"/>
          </w:tcPr>
          <w:p w14:paraId="24D74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857FD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6F0D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日</w:t>
            </w:r>
          </w:p>
        </w:tc>
        <w:tc>
          <w:tcPr>
            <w:tcW w:w="927" w:type="dxa"/>
            <w:shd w:val="clear" w:color="auto" w:fill="auto"/>
            <w:vAlign w:val="center"/>
          </w:tcPr>
          <w:p w14:paraId="5161C0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091" w:type="dxa"/>
            <w:shd w:val="clear" w:color="auto" w:fill="auto"/>
            <w:vAlign w:val="center"/>
          </w:tcPr>
          <w:p w14:paraId="7526C2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w:t>
            </w:r>
          </w:p>
        </w:tc>
        <w:tc>
          <w:tcPr>
            <w:tcW w:w="1033" w:type="dxa"/>
            <w:shd w:val="clear" w:color="auto" w:fill="auto"/>
            <w:vAlign w:val="center"/>
          </w:tcPr>
          <w:p w14:paraId="412185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820" w:type="dxa"/>
            <w:shd w:val="clear" w:color="auto" w:fill="auto"/>
            <w:vAlign w:val="center"/>
          </w:tcPr>
          <w:p w14:paraId="2D6D99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w:t>
            </w:r>
          </w:p>
        </w:tc>
        <w:tc>
          <w:tcPr>
            <w:tcW w:w="1088" w:type="dxa"/>
            <w:shd w:val="clear" w:color="auto" w:fill="auto"/>
            <w:vAlign w:val="center"/>
          </w:tcPr>
          <w:p w14:paraId="4AC2ED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1707" w:type="dxa"/>
            <w:shd w:val="clear" w:color="auto" w:fill="auto"/>
            <w:vAlign w:val="center"/>
          </w:tcPr>
          <w:p w14:paraId="3D656C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ECEA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1F0D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15C8F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247</w:t>
            </w:r>
          </w:p>
        </w:tc>
        <w:tc>
          <w:tcPr>
            <w:tcW w:w="1387" w:type="dxa"/>
            <w:shd w:val="clear" w:color="auto" w:fill="auto"/>
            <w:vAlign w:val="center"/>
          </w:tcPr>
          <w:p w14:paraId="57BE8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ABMC0001</w:t>
            </w:r>
          </w:p>
        </w:tc>
        <w:tc>
          <w:tcPr>
            <w:tcW w:w="1807" w:type="dxa"/>
            <w:shd w:val="clear" w:color="auto" w:fill="auto"/>
            <w:vAlign w:val="center"/>
          </w:tcPr>
          <w:p w14:paraId="0ACC5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新生儿辐射抢救治疗</w:t>
            </w:r>
          </w:p>
        </w:tc>
        <w:tc>
          <w:tcPr>
            <w:tcW w:w="2265" w:type="dxa"/>
            <w:shd w:val="clear" w:color="auto" w:fill="auto"/>
            <w:vAlign w:val="center"/>
          </w:tcPr>
          <w:p w14:paraId="13450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使用辐射抢救台对新生儿进行治疗。预热，设置箱温，放置体温探头，抢救治疗。</w:t>
            </w:r>
          </w:p>
        </w:tc>
        <w:tc>
          <w:tcPr>
            <w:tcW w:w="1986" w:type="dxa"/>
            <w:shd w:val="clear" w:color="auto" w:fill="auto"/>
            <w:vAlign w:val="center"/>
          </w:tcPr>
          <w:p w14:paraId="5128F7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0B49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927" w:type="dxa"/>
            <w:shd w:val="clear" w:color="auto" w:fill="auto"/>
            <w:vAlign w:val="center"/>
          </w:tcPr>
          <w:p w14:paraId="34E704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91" w:type="dxa"/>
            <w:shd w:val="clear" w:color="auto" w:fill="auto"/>
            <w:vAlign w:val="center"/>
          </w:tcPr>
          <w:p w14:paraId="5FD958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033" w:type="dxa"/>
            <w:shd w:val="clear" w:color="auto" w:fill="auto"/>
            <w:vAlign w:val="center"/>
          </w:tcPr>
          <w:p w14:paraId="083986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820" w:type="dxa"/>
            <w:shd w:val="clear" w:color="auto" w:fill="auto"/>
            <w:vAlign w:val="center"/>
          </w:tcPr>
          <w:p w14:paraId="33BEED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88" w:type="dxa"/>
            <w:shd w:val="clear" w:color="auto" w:fill="auto"/>
            <w:vAlign w:val="center"/>
          </w:tcPr>
          <w:p w14:paraId="02619E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707" w:type="dxa"/>
            <w:shd w:val="clear" w:color="auto" w:fill="auto"/>
            <w:vAlign w:val="center"/>
          </w:tcPr>
          <w:p w14:paraId="08C60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不得再加收儿童费用</w:t>
            </w:r>
          </w:p>
        </w:tc>
        <w:tc>
          <w:tcPr>
            <w:tcW w:w="812" w:type="dxa"/>
            <w:shd w:val="clear" w:color="auto" w:fill="auto"/>
            <w:vAlign w:val="center"/>
          </w:tcPr>
          <w:p w14:paraId="2F8CC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69F7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2D88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248</w:t>
            </w:r>
          </w:p>
        </w:tc>
        <w:tc>
          <w:tcPr>
            <w:tcW w:w="1387" w:type="dxa"/>
            <w:shd w:val="clear" w:color="auto" w:fill="auto"/>
            <w:vAlign w:val="center"/>
          </w:tcPr>
          <w:p w14:paraId="52353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ABNA0001</w:t>
            </w:r>
          </w:p>
        </w:tc>
        <w:tc>
          <w:tcPr>
            <w:tcW w:w="1807" w:type="dxa"/>
            <w:shd w:val="clear" w:color="auto" w:fill="auto"/>
            <w:vAlign w:val="center"/>
          </w:tcPr>
          <w:p w14:paraId="6C658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院前危急重症抢救</w:t>
            </w:r>
          </w:p>
        </w:tc>
        <w:tc>
          <w:tcPr>
            <w:tcW w:w="2265" w:type="dxa"/>
            <w:shd w:val="clear" w:color="auto" w:fill="auto"/>
            <w:vAlign w:val="center"/>
          </w:tcPr>
          <w:p w14:paraId="2942A8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1B92B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AC8A3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50CBB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91" w:type="dxa"/>
            <w:shd w:val="clear" w:color="auto" w:fill="auto"/>
            <w:vAlign w:val="center"/>
          </w:tcPr>
          <w:p w14:paraId="037420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47.5</w:t>
            </w:r>
          </w:p>
        </w:tc>
        <w:tc>
          <w:tcPr>
            <w:tcW w:w="1033" w:type="dxa"/>
            <w:shd w:val="clear" w:color="auto" w:fill="auto"/>
            <w:vAlign w:val="center"/>
          </w:tcPr>
          <w:p w14:paraId="7994A5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820" w:type="dxa"/>
            <w:shd w:val="clear" w:color="auto" w:fill="auto"/>
            <w:vAlign w:val="center"/>
          </w:tcPr>
          <w:p w14:paraId="062C61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88" w:type="dxa"/>
            <w:shd w:val="clear" w:color="auto" w:fill="auto"/>
            <w:vAlign w:val="center"/>
          </w:tcPr>
          <w:p w14:paraId="128221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707" w:type="dxa"/>
            <w:shd w:val="clear" w:color="auto" w:fill="auto"/>
            <w:vAlign w:val="center"/>
          </w:tcPr>
          <w:p w14:paraId="19613B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0011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C7B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86B4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249</w:t>
            </w:r>
          </w:p>
        </w:tc>
        <w:tc>
          <w:tcPr>
            <w:tcW w:w="1387" w:type="dxa"/>
            <w:shd w:val="clear" w:color="auto" w:fill="auto"/>
            <w:vAlign w:val="center"/>
          </w:tcPr>
          <w:p w14:paraId="78DF0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ACBC002</w:t>
            </w:r>
          </w:p>
        </w:tc>
        <w:tc>
          <w:tcPr>
            <w:tcW w:w="1807" w:type="dxa"/>
            <w:shd w:val="clear" w:color="auto" w:fill="auto"/>
            <w:vAlign w:val="center"/>
          </w:tcPr>
          <w:p w14:paraId="051EC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精神科监护</w:t>
            </w:r>
          </w:p>
        </w:tc>
        <w:tc>
          <w:tcPr>
            <w:tcW w:w="2265" w:type="dxa"/>
            <w:shd w:val="clear" w:color="auto" w:fill="auto"/>
            <w:vAlign w:val="center"/>
          </w:tcPr>
          <w:p w14:paraId="0B2A24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46AED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74D35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927" w:type="dxa"/>
            <w:shd w:val="clear" w:color="auto" w:fill="auto"/>
            <w:vAlign w:val="center"/>
          </w:tcPr>
          <w:p w14:paraId="67C687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91" w:type="dxa"/>
            <w:shd w:val="clear" w:color="auto" w:fill="auto"/>
            <w:vAlign w:val="center"/>
          </w:tcPr>
          <w:p w14:paraId="43CF7B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33" w:type="dxa"/>
            <w:shd w:val="clear" w:color="auto" w:fill="auto"/>
            <w:vAlign w:val="center"/>
          </w:tcPr>
          <w:p w14:paraId="02BF60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820" w:type="dxa"/>
            <w:shd w:val="clear" w:color="auto" w:fill="auto"/>
            <w:vAlign w:val="center"/>
          </w:tcPr>
          <w:p w14:paraId="08B3F1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88" w:type="dxa"/>
            <w:shd w:val="clear" w:color="auto" w:fill="auto"/>
            <w:vAlign w:val="center"/>
          </w:tcPr>
          <w:p w14:paraId="6E4ACD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707" w:type="dxa"/>
            <w:shd w:val="clear" w:color="auto" w:fill="auto"/>
            <w:vAlign w:val="center"/>
          </w:tcPr>
          <w:p w14:paraId="2A0FE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限精神病专科医院封闭管理病区。</w:t>
            </w:r>
          </w:p>
        </w:tc>
        <w:tc>
          <w:tcPr>
            <w:tcW w:w="812" w:type="dxa"/>
            <w:shd w:val="clear" w:color="auto" w:fill="auto"/>
            <w:vAlign w:val="center"/>
          </w:tcPr>
          <w:p w14:paraId="60F1B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7D4D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27B4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250</w:t>
            </w:r>
          </w:p>
        </w:tc>
        <w:tc>
          <w:tcPr>
            <w:tcW w:w="1387" w:type="dxa"/>
            <w:shd w:val="clear" w:color="auto" w:fill="auto"/>
            <w:vAlign w:val="center"/>
          </w:tcPr>
          <w:p w14:paraId="6593F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AZCA0001</w:t>
            </w:r>
          </w:p>
        </w:tc>
        <w:tc>
          <w:tcPr>
            <w:tcW w:w="1807" w:type="dxa"/>
            <w:shd w:val="clear" w:color="auto" w:fill="auto"/>
            <w:vAlign w:val="center"/>
          </w:tcPr>
          <w:p w14:paraId="1B2C8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上门服务费</w:t>
            </w:r>
          </w:p>
        </w:tc>
        <w:tc>
          <w:tcPr>
            <w:tcW w:w="2265" w:type="dxa"/>
            <w:shd w:val="clear" w:color="auto" w:fill="auto"/>
            <w:vAlign w:val="center"/>
          </w:tcPr>
          <w:p w14:paraId="777B9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根据患者需求，医疗机构派出医师、护师、药师或技师等专业人员，前往患者指定地点为其提供合法合规的医疗服务。含医疗机构派出的专业人员交通成本、人力资源消耗。</w:t>
            </w:r>
          </w:p>
        </w:tc>
        <w:tc>
          <w:tcPr>
            <w:tcW w:w="1986" w:type="dxa"/>
            <w:shd w:val="clear" w:color="auto" w:fill="auto"/>
            <w:vAlign w:val="center"/>
          </w:tcPr>
          <w:p w14:paraId="654582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22848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次·人</w:t>
            </w:r>
          </w:p>
        </w:tc>
        <w:tc>
          <w:tcPr>
            <w:tcW w:w="927" w:type="dxa"/>
            <w:shd w:val="clear" w:color="auto" w:fill="auto"/>
            <w:vAlign w:val="center"/>
          </w:tcPr>
          <w:p w14:paraId="038664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60598C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4686F5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25D6E2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03304C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56823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基层医疗机构执行政府指导价，县级及以上公立医疗机构执行市场调节价。</w:t>
            </w:r>
          </w:p>
        </w:tc>
        <w:tc>
          <w:tcPr>
            <w:tcW w:w="812" w:type="dxa"/>
            <w:shd w:val="clear" w:color="auto" w:fill="auto"/>
            <w:vAlign w:val="center"/>
          </w:tcPr>
          <w:p w14:paraId="252A4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CCA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03" w:type="dxa"/>
            <w:shd w:val="clear" w:color="auto" w:fill="auto"/>
            <w:vAlign w:val="center"/>
          </w:tcPr>
          <w:p w14:paraId="7FB71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251</w:t>
            </w:r>
          </w:p>
        </w:tc>
        <w:tc>
          <w:tcPr>
            <w:tcW w:w="1387" w:type="dxa"/>
            <w:shd w:val="clear" w:color="auto" w:fill="auto"/>
            <w:vAlign w:val="center"/>
          </w:tcPr>
          <w:p w14:paraId="39A38A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EDCBJ001</w:t>
            </w:r>
          </w:p>
        </w:tc>
        <w:tc>
          <w:tcPr>
            <w:tcW w:w="1807" w:type="dxa"/>
            <w:shd w:val="clear" w:color="auto" w:fill="auto"/>
            <w:vAlign w:val="center"/>
          </w:tcPr>
          <w:p w14:paraId="0777E8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经颅多普勒超声发泡试验</w:t>
            </w:r>
          </w:p>
        </w:tc>
        <w:tc>
          <w:tcPr>
            <w:tcW w:w="2265" w:type="dxa"/>
            <w:shd w:val="clear" w:color="auto" w:fill="auto"/>
            <w:vAlign w:val="center"/>
          </w:tcPr>
          <w:p w14:paraId="2915D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E9809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B21B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34068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19D4D0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762426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4E2A77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49EABA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78D9B9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1498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21D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EDCE4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252</w:t>
            </w:r>
          </w:p>
        </w:tc>
        <w:tc>
          <w:tcPr>
            <w:tcW w:w="1387" w:type="dxa"/>
            <w:shd w:val="clear" w:color="auto" w:fill="auto"/>
            <w:vAlign w:val="center"/>
          </w:tcPr>
          <w:p w14:paraId="440D2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EDCBJ003</w:t>
            </w:r>
          </w:p>
        </w:tc>
        <w:tc>
          <w:tcPr>
            <w:tcW w:w="1807" w:type="dxa"/>
            <w:shd w:val="clear" w:color="auto" w:fill="auto"/>
            <w:vAlign w:val="center"/>
          </w:tcPr>
          <w:p w14:paraId="28F04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经颅多普勒卧立位试验</w:t>
            </w:r>
          </w:p>
        </w:tc>
        <w:tc>
          <w:tcPr>
            <w:tcW w:w="2265" w:type="dxa"/>
            <w:shd w:val="clear" w:color="auto" w:fill="auto"/>
            <w:vAlign w:val="center"/>
          </w:tcPr>
          <w:p w14:paraId="03A65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21755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A03D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ADEA4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45BA13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6017F0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7BFC00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0FF60A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79CC35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967F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63F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910A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253</w:t>
            </w:r>
          </w:p>
        </w:tc>
        <w:tc>
          <w:tcPr>
            <w:tcW w:w="1387" w:type="dxa"/>
            <w:shd w:val="clear" w:color="auto" w:fill="auto"/>
            <w:vAlign w:val="center"/>
          </w:tcPr>
          <w:p w14:paraId="1EFAF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EDCBJ004</w:t>
            </w:r>
          </w:p>
        </w:tc>
        <w:tc>
          <w:tcPr>
            <w:tcW w:w="1807" w:type="dxa"/>
            <w:shd w:val="clear" w:color="auto" w:fill="auto"/>
            <w:vAlign w:val="center"/>
          </w:tcPr>
          <w:p w14:paraId="54CBC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经颅多普勒超声动脉压迫试验</w:t>
            </w:r>
          </w:p>
        </w:tc>
        <w:tc>
          <w:tcPr>
            <w:tcW w:w="2265" w:type="dxa"/>
            <w:shd w:val="clear" w:color="auto" w:fill="auto"/>
            <w:vAlign w:val="center"/>
          </w:tcPr>
          <w:p w14:paraId="101AEE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DB472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2608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FECE3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237D22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23127F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523186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2D5946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068BBD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8E8D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19CD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4821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254</w:t>
            </w:r>
          </w:p>
        </w:tc>
        <w:tc>
          <w:tcPr>
            <w:tcW w:w="1387" w:type="dxa"/>
            <w:shd w:val="clear" w:color="auto" w:fill="auto"/>
            <w:vAlign w:val="center"/>
          </w:tcPr>
          <w:p w14:paraId="7178D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EDCBJ005</w:t>
            </w:r>
          </w:p>
        </w:tc>
        <w:tc>
          <w:tcPr>
            <w:tcW w:w="1807" w:type="dxa"/>
            <w:shd w:val="clear" w:color="auto" w:fill="auto"/>
            <w:vAlign w:val="center"/>
          </w:tcPr>
          <w:p w14:paraId="3B98D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经颅多普勒超声动脉栓子监测</w:t>
            </w:r>
          </w:p>
        </w:tc>
        <w:tc>
          <w:tcPr>
            <w:tcW w:w="2265" w:type="dxa"/>
            <w:shd w:val="clear" w:color="auto" w:fill="auto"/>
            <w:vAlign w:val="center"/>
          </w:tcPr>
          <w:p w14:paraId="4FF99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35D07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EC50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F0CE9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1CB9A5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30E451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0ADB37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485937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7BAE26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2CE5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356A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2085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255</w:t>
            </w:r>
          </w:p>
        </w:tc>
        <w:tc>
          <w:tcPr>
            <w:tcW w:w="1387" w:type="dxa"/>
            <w:shd w:val="clear" w:color="auto" w:fill="auto"/>
            <w:vAlign w:val="center"/>
          </w:tcPr>
          <w:p w14:paraId="038D0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EDCDC002</w:t>
            </w:r>
          </w:p>
        </w:tc>
        <w:tc>
          <w:tcPr>
            <w:tcW w:w="1807" w:type="dxa"/>
            <w:shd w:val="clear" w:color="auto" w:fill="auto"/>
            <w:vAlign w:val="center"/>
          </w:tcPr>
          <w:p w14:paraId="13680E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甲状腺超声增强检测</w:t>
            </w:r>
          </w:p>
        </w:tc>
        <w:tc>
          <w:tcPr>
            <w:tcW w:w="2265" w:type="dxa"/>
            <w:shd w:val="clear" w:color="auto" w:fill="auto"/>
            <w:vAlign w:val="center"/>
          </w:tcPr>
          <w:p w14:paraId="15541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7BF65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06C7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9BADF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4CFB0E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76C7F4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35AC96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337D5B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5FD624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93C4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3DDB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D02F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256</w:t>
            </w:r>
          </w:p>
        </w:tc>
        <w:tc>
          <w:tcPr>
            <w:tcW w:w="1387" w:type="dxa"/>
            <w:shd w:val="clear" w:color="auto" w:fill="auto"/>
            <w:vAlign w:val="center"/>
          </w:tcPr>
          <w:p w14:paraId="4C28A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EDCUE005</w:t>
            </w:r>
          </w:p>
        </w:tc>
        <w:tc>
          <w:tcPr>
            <w:tcW w:w="1807" w:type="dxa"/>
            <w:shd w:val="clear" w:color="auto" w:fill="auto"/>
            <w:vAlign w:val="center"/>
          </w:tcPr>
          <w:p w14:paraId="56C667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早孕期胎儿结构筛查</w:t>
            </w:r>
          </w:p>
        </w:tc>
        <w:tc>
          <w:tcPr>
            <w:tcW w:w="2265" w:type="dxa"/>
            <w:shd w:val="clear" w:color="auto" w:fill="auto"/>
            <w:vAlign w:val="center"/>
          </w:tcPr>
          <w:p w14:paraId="19B4F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9AAFA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BB8F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每胎</w:t>
            </w:r>
          </w:p>
        </w:tc>
        <w:tc>
          <w:tcPr>
            <w:tcW w:w="927" w:type="dxa"/>
            <w:shd w:val="clear" w:color="auto" w:fill="auto"/>
            <w:vAlign w:val="center"/>
          </w:tcPr>
          <w:p w14:paraId="6D31C5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091" w:type="dxa"/>
            <w:shd w:val="clear" w:color="auto" w:fill="auto"/>
            <w:vAlign w:val="center"/>
          </w:tcPr>
          <w:p w14:paraId="265CBA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w:t>
            </w:r>
          </w:p>
        </w:tc>
        <w:tc>
          <w:tcPr>
            <w:tcW w:w="1033" w:type="dxa"/>
            <w:shd w:val="clear" w:color="auto" w:fill="auto"/>
            <w:vAlign w:val="center"/>
          </w:tcPr>
          <w:p w14:paraId="1DC032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820" w:type="dxa"/>
            <w:shd w:val="clear" w:color="auto" w:fill="auto"/>
            <w:vAlign w:val="center"/>
          </w:tcPr>
          <w:p w14:paraId="0C50E2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1088" w:type="dxa"/>
            <w:shd w:val="clear" w:color="auto" w:fill="auto"/>
            <w:vAlign w:val="center"/>
          </w:tcPr>
          <w:p w14:paraId="6CBE98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1707" w:type="dxa"/>
            <w:shd w:val="clear" w:color="auto" w:fill="auto"/>
            <w:vAlign w:val="center"/>
          </w:tcPr>
          <w:p w14:paraId="590AF4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41B8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1DE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46C9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257</w:t>
            </w:r>
          </w:p>
        </w:tc>
        <w:tc>
          <w:tcPr>
            <w:tcW w:w="1387" w:type="dxa"/>
            <w:shd w:val="clear" w:color="auto" w:fill="auto"/>
            <w:vAlign w:val="center"/>
          </w:tcPr>
          <w:p w14:paraId="54482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EDCUE007</w:t>
            </w:r>
          </w:p>
        </w:tc>
        <w:tc>
          <w:tcPr>
            <w:tcW w:w="1807" w:type="dxa"/>
            <w:shd w:val="clear" w:color="auto" w:fill="auto"/>
            <w:vAlign w:val="center"/>
          </w:tcPr>
          <w:p w14:paraId="32652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晚孕期常规产前超声检查（产前Ⅱ级超声检查）</w:t>
            </w:r>
          </w:p>
        </w:tc>
        <w:tc>
          <w:tcPr>
            <w:tcW w:w="2265" w:type="dxa"/>
            <w:shd w:val="clear" w:color="auto" w:fill="auto"/>
            <w:vAlign w:val="center"/>
          </w:tcPr>
          <w:p w14:paraId="2FDB3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35C58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6800F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每胎</w:t>
            </w:r>
          </w:p>
        </w:tc>
        <w:tc>
          <w:tcPr>
            <w:tcW w:w="927" w:type="dxa"/>
            <w:shd w:val="clear" w:color="auto" w:fill="auto"/>
            <w:vAlign w:val="center"/>
          </w:tcPr>
          <w:p w14:paraId="463B63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091" w:type="dxa"/>
            <w:shd w:val="clear" w:color="auto" w:fill="auto"/>
            <w:vAlign w:val="center"/>
          </w:tcPr>
          <w:p w14:paraId="4530B8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w:t>
            </w:r>
          </w:p>
        </w:tc>
        <w:tc>
          <w:tcPr>
            <w:tcW w:w="1033" w:type="dxa"/>
            <w:shd w:val="clear" w:color="auto" w:fill="auto"/>
            <w:vAlign w:val="center"/>
          </w:tcPr>
          <w:p w14:paraId="3F1124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820" w:type="dxa"/>
            <w:shd w:val="clear" w:color="auto" w:fill="auto"/>
            <w:vAlign w:val="center"/>
          </w:tcPr>
          <w:p w14:paraId="771A1B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1088" w:type="dxa"/>
            <w:shd w:val="clear" w:color="auto" w:fill="auto"/>
            <w:vAlign w:val="center"/>
          </w:tcPr>
          <w:p w14:paraId="671FC0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707" w:type="dxa"/>
            <w:shd w:val="clear" w:color="auto" w:fill="auto"/>
            <w:vAlign w:val="center"/>
          </w:tcPr>
          <w:p w14:paraId="77468E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7B0F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548D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264FA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258</w:t>
            </w:r>
          </w:p>
        </w:tc>
        <w:tc>
          <w:tcPr>
            <w:tcW w:w="1387" w:type="dxa"/>
            <w:shd w:val="clear" w:color="auto" w:fill="auto"/>
            <w:vAlign w:val="center"/>
          </w:tcPr>
          <w:p w14:paraId="72B6BD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EDCZZ003</w:t>
            </w:r>
          </w:p>
        </w:tc>
        <w:tc>
          <w:tcPr>
            <w:tcW w:w="1807" w:type="dxa"/>
            <w:shd w:val="clear" w:color="auto" w:fill="auto"/>
            <w:vAlign w:val="center"/>
          </w:tcPr>
          <w:p w14:paraId="60454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超声弹性成像检查</w:t>
            </w:r>
          </w:p>
        </w:tc>
        <w:tc>
          <w:tcPr>
            <w:tcW w:w="2265" w:type="dxa"/>
            <w:shd w:val="clear" w:color="auto" w:fill="auto"/>
            <w:vAlign w:val="center"/>
          </w:tcPr>
          <w:p w14:paraId="0F21C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E1DAA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305DA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5CE02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091" w:type="dxa"/>
            <w:shd w:val="clear" w:color="auto" w:fill="auto"/>
            <w:vAlign w:val="center"/>
          </w:tcPr>
          <w:p w14:paraId="5B8B73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24.7</w:t>
            </w:r>
          </w:p>
        </w:tc>
        <w:tc>
          <w:tcPr>
            <w:tcW w:w="1033" w:type="dxa"/>
            <w:shd w:val="clear" w:color="auto" w:fill="auto"/>
            <w:vAlign w:val="center"/>
          </w:tcPr>
          <w:p w14:paraId="7B2B33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820" w:type="dxa"/>
            <w:shd w:val="clear" w:color="auto" w:fill="auto"/>
            <w:vAlign w:val="center"/>
          </w:tcPr>
          <w:p w14:paraId="037CC9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88" w:type="dxa"/>
            <w:shd w:val="clear" w:color="auto" w:fill="auto"/>
            <w:vAlign w:val="center"/>
          </w:tcPr>
          <w:p w14:paraId="1DE7EB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707" w:type="dxa"/>
            <w:shd w:val="clear" w:color="auto" w:fill="auto"/>
            <w:vAlign w:val="center"/>
          </w:tcPr>
          <w:p w14:paraId="673E04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DF1D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r>
      <w:tr w14:paraId="4BF5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912B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259</w:t>
            </w:r>
          </w:p>
        </w:tc>
        <w:tc>
          <w:tcPr>
            <w:tcW w:w="1387" w:type="dxa"/>
            <w:shd w:val="clear" w:color="auto" w:fill="auto"/>
            <w:vAlign w:val="center"/>
          </w:tcPr>
          <w:p w14:paraId="52E81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EDDL9001</w:t>
            </w:r>
          </w:p>
        </w:tc>
        <w:tc>
          <w:tcPr>
            <w:tcW w:w="1807" w:type="dxa"/>
            <w:shd w:val="clear" w:color="auto" w:fill="auto"/>
            <w:vAlign w:val="center"/>
          </w:tcPr>
          <w:p w14:paraId="6EF88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多普勒踝臂指数测定</w:t>
            </w:r>
          </w:p>
        </w:tc>
        <w:tc>
          <w:tcPr>
            <w:tcW w:w="2265" w:type="dxa"/>
            <w:shd w:val="clear" w:color="auto" w:fill="auto"/>
            <w:vAlign w:val="center"/>
          </w:tcPr>
          <w:p w14:paraId="42EC4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53FBB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2B925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8512E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91" w:type="dxa"/>
            <w:shd w:val="clear" w:color="auto" w:fill="auto"/>
            <w:vAlign w:val="center"/>
          </w:tcPr>
          <w:p w14:paraId="33A293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033" w:type="dxa"/>
            <w:shd w:val="clear" w:color="auto" w:fill="auto"/>
            <w:vAlign w:val="center"/>
          </w:tcPr>
          <w:p w14:paraId="68D250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820" w:type="dxa"/>
            <w:shd w:val="clear" w:color="auto" w:fill="auto"/>
            <w:vAlign w:val="center"/>
          </w:tcPr>
          <w:p w14:paraId="1E6E15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88" w:type="dxa"/>
            <w:shd w:val="clear" w:color="auto" w:fill="auto"/>
            <w:vAlign w:val="center"/>
          </w:tcPr>
          <w:p w14:paraId="70970A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707" w:type="dxa"/>
            <w:shd w:val="clear" w:color="auto" w:fill="auto"/>
            <w:vAlign w:val="center"/>
          </w:tcPr>
          <w:p w14:paraId="07EE16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FEA6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4D16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1E20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260</w:t>
            </w:r>
          </w:p>
        </w:tc>
        <w:tc>
          <w:tcPr>
            <w:tcW w:w="1387" w:type="dxa"/>
            <w:shd w:val="clear" w:color="auto" w:fill="auto"/>
            <w:vAlign w:val="center"/>
          </w:tcPr>
          <w:p w14:paraId="5F9650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EDEZX003</w:t>
            </w:r>
          </w:p>
        </w:tc>
        <w:tc>
          <w:tcPr>
            <w:tcW w:w="1807" w:type="dxa"/>
            <w:shd w:val="clear" w:color="auto" w:fill="auto"/>
            <w:vAlign w:val="center"/>
          </w:tcPr>
          <w:p w14:paraId="5AAE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右心室超声量化分析</w:t>
            </w:r>
          </w:p>
        </w:tc>
        <w:tc>
          <w:tcPr>
            <w:tcW w:w="2265" w:type="dxa"/>
            <w:shd w:val="clear" w:color="auto" w:fill="auto"/>
            <w:vAlign w:val="center"/>
          </w:tcPr>
          <w:p w14:paraId="1644A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4D9CE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4CEF6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51D67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68D043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47A468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3AA87B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5B4410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5D5517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039E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D2E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AC88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261</w:t>
            </w:r>
          </w:p>
        </w:tc>
        <w:tc>
          <w:tcPr>
            <w:tcW w:w="1387" w:type="dxa"/>
            <w:shd w:val="clear" w:color="auto" w:fill="auto"/>
            <w:vAlign w:val="center"/>
          </w:tcPr>
          <w:p w14:paraId="71E0C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EDGLG001</w:t>
            </w:r>
          </w:p>
        </w:tc>
        <w:tc>
          <w:tcPr>
            <w:tcW w:w="1807" w:type="dxa"/>
            <w:shd w:val="clear" w:color="auto" w:fill="auto"/>
            <w:vAlign w:val="center"/>
          </w:tcPr>
          <w:p w14:paraId="23DD0D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彩色脉搏波速度测量（PWV）</w:t>
            </w:r>
          </w:p>
        </w:tc>
        <w:tc>
          <w:tcPr>
            <w:tcW w:w="2265" w:type="dxa"/>
            <w:shd w:val="clear" w:color="auto" w:fill="auto"/>
            <w:vAlign w:val="center"/>
          </w:tcPr>
          <w:p w14:paraId="147E3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7AB2E4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B051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53FE7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7BD7EF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042152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00190E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2A8B8E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4025CE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F7A56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13FC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740A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262</w:t>
            </w:r>
          </w:p>
        </w:tc>
        <w:tc>
          <w:tcPr>
            <w:tcW w:w="1387" w:type="dxa"/>
            <w:shd w:val="clear" w:color="auto" w:fill="auto"/>
            <w:vAlign w:val="center"/>
          </w:tcPr>
          <w:p w14:paraId="6B8C7F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EDGWY001</w:t>
            </w:r>
          </w:p>
        </w:tc>
        <w:tc>
          <w:tcPr>
            <w:tcW w:w="1807" w:type="dxa"/>
            <w:shd w:val="clear" w:color="auto" w:fill="auto"/>
            <w:vAlign w:val="center"/>
          </w:tcPr>
          <w:p w14:paraId="42A75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实时剪切波组织弹性成像（SWE）</w:t>
            </w:r>
          </w:p>
        </w:tc>
        <w:tc>
          <w:tcPr>
            <w:tcW w:w="2265" w:type="dxa"/>
            <w:shd w:val="clear" w:color="auto" w:fill="auto"/>
            <w:vAlign w:val="center"/>
          </w:tcPr>
          <w:p w14:paraId="73185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DD4C2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967E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2B830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16774B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1C1693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111982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71444E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7E6661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5607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76D0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EC95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263</w:t>
            </w:r>
          </w:p>
        </w:tc>
        <w:tc>
          <w:tcPr>
            <w:tcW w:w="1387" w:type="dxa"/>
            <w:shd w:val="clear" w:color="auto" w:fill="auto"/>
            <w:vAlign w:val="center"/>
          </w:tcPr>
          <w:p w14:paraId="083D8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FKA05704</w:t>
            </w:r>
          </w:p>
        </w:tc>
        <w:tc>
          <w:tcPr>
            <w:tcW w:w="1807" w:type="dxa"/>
            <w:shd w:val="clear" w:color="auto" w:fill="auto"/>
            <w:vAlign w:val="center"/>
          </w:tcPr>
          <w:p w14:paraId="54C3B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心电监测远程传输</w:t>
            </w:r>
          </w:p>
        </w:tc>
        <w:tc>
          <w:tcPr>
            <w:tcW w:w="2265" w:type="dxa"/>
            <w:shd w:val="clear" w:color="auto" w:fill="auto"/>
            <w:vAlign w:val="center"/>
          </w:tcPr>
          <w:p w14:paraId="3386F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D1101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9842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日</w:t>
            </w:r>
          </w:p>
        </w:tc>
        <w:tc>
          <w:tcPr>
            <w:tcW w:w="927" w:type="dxa"/>
            <w:shd w:val="clear" w:color="auto" w:fill="auto"/>
            <w:vAlign w:val="center"/>
          </w:tcPr>
          <w:p w14:paraId="42F813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3B2031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06C442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62A15C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064C08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1EE88C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A71F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42F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961A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264</w:t>
            </w:r>
          </w:p>
        </w:tc>
        <w:tc>
          <w:tcPr>
            <w:tcW w:w="1387" w:type="dxa"/>
            <w:shd w:val="clear" w:color="auto" w:fill="auto"/>
            <w:vAlign w:val="center"/>
          </w:tcPr>
          <w:p w14:paraId="02C48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KAZ38711</w:t>
            </w:r>
          </w:p>
        </w:tc>
        <w:tc>
          <w:tcPr>
            <w:tcW w:w="1807" w:type="dxa"/>
            <w:shd w:val="clear" w:color="auto" w:fill="auto"/>
            <w:vAlign w:val="center"/>
          </w:tcPr>
          <w:p w14:paraId="7F119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声光振失眠综合治疗</w:t>
            </w:r>
          </w:p>
        </w:tc>
        <w:tc>
          <w:tcPr>
            <w:tcW w:w="2265" w:type="dxa"/>
            <w:shd w:val="clear" w:color="auto" w:fill="auto"/>
            <w:vAlign w:val="center"/>
          </w:tcPr>
          <w:p w14:paraId="71AC5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5822E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61E9A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94DA6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216060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390A07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250CE7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5880DD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6C150A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243D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5E36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3460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265</w:t>
            </w:r>
          </w:p>
        </w:tc>
        <w:tc>
          <w:tcPr>
            <w:tcW w:w="1387" w:type="dxa"/>
            <w:shd w:val="clear" w:color="auto" w:fill="auto"/>
            <w:vAlign w:val="center"/>
          </w:tcPr>
          <w:p w14:paraId="7D5EB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KBC4K701</w:t>
            </w:r>
          </w:p>
        </w:tc>
        <w:tc>
          <w:tcPr>
            <w:tcW w:w="1807" w:type="dxa"/>
            <w:shd w:val="clear" w:color="auto" w:fill="auto"/>
            <w:vAlign w:val="center"/>
          </w:tcPr>
          <w:p w14:paraId="0D595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经颅磁刺激治疗</w:t>
            </w:r>
          </w:p>
        </w:tc>
        <w:tc>
          <w:tcPr>
            <w:tcW w:w="2265" w:type="dxa"/>
            <w:shd w:val="clear" w:color="auto" w:fill="auto"/>
            <w:vAlign w:val="center"/>
          </w:tcPr>
          <w:p w14:paraId="727C4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0"/>
                <w:sz w:val="20"/>
                <w:szCs w:val="20"/>
                <w:u w:val="none"/>
                <w:vertAlign w:val="baseline"/>
                <w:lang w:val="en-US" w:eastAsia="zh-CN" w:bidi="ar"/>
              </w:rPr>
            </w:pPr>
            <w:r>
              <w:rPr>
                <w:rFonts w:hint="eastAsia" w:ascii="宋体" w:hAnsi="宋体" w:eastAsia="宋体" w:cs="宋体"/>
                <w:i w:val="0"/>
                <w:iCs w:val="0"/>
                <w:color w:val="auto"/>
                <w:kern w:val="0"/>
                <w:sz w:val="20"/>
                <w:szCs w:val="20"/>
                <w:u w:val="none"/>
                <w:lang w:val="en-US" w:eastAsia="zh-CN" w:bidi="ar"/>
              </w:rPr>
              <w:t>根据病情及治疗目的进行定位并放置治疗线圈，选择适宜治疗参数包括频率、强度、串时程、串间歇、总脉冲数等进行治疗，观察靶向效应器反应。治疗后观察治疗反应，记录治疗单。</w:t>
            </w:r>
          </w:p>
        </w:tc>
        <w:tc>
          <w:tcPr>
            <w:tcW w:w="1986" w:type="dxa"/>
            <w:shd w:val="clear" w:color="auto" w:fill="auto"/>
            <w:vAlign w:val="center"/>
          </w:tcPr>
          <w:p w14:paraId="315CCE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0"/>
                <w:sz w:val="20"/>
                <w:szCs w:val="20"/>
                <w:u w:val="none"/>
                <w:vertAlign w:val="baseline"/>
                <w:lang w:val="en-US" w:eastAsia="zh-CN" w:bidi="ar"/>
              </w:rPr>
            </w:pPr>
          </w:p>
        </w:tc>
        <w:tc>
          <w:tcPr>
            <w:tcW w:w="810" w:type="dxa"/>
            <w:shd w:val="clear" w:color="auto" w:fill="auto"/>
            <w:vAlign w:val="center"/>
          </w:tcPr>
          <w:p w14:paraId="39D8B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4C791B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2028F2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7EB206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301ED6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106729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66730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color w:val="auto"/>
                <w:kern w:val="0"/>
                <w:sz w:val="20"/>
                <w:szCs w:val="20"/>
                <w:u w:val="none"/>
                <w:vertAlign w:val="baseline"/>
                <w:lang w:val="en-US" w:eastAsia="zh-CN" w:bidi="ar"/>
              </w:rPr>
            </w:pPr>
          </w:p>
        </w:tc>
        <w:tc>
          <w:tcPr>
            <w:tcW w:w="812" w:type="dxa"/>
            <w:shd w:val="clear" w:color="auto" w:fill="auto"/>
            <w:vAlign w:val="center"/>
          </w:tcPr>
          <w:p w14:paraId="0E4241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36F7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B2BC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266</w:t>
            </w:r>
          </w:p>
        </w:tc>
        <w:tc>
          <w:tcPr>
            <w:tcW w:w="1387" w:type="dxa"/>
            <w:shd w:val="clear" w:color="auto" w:fill="auto"/>
            <w:vAlign w:val="center"/>
          </w:tcPr>
          <w:p w14:paraId="29630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KUN39702</w:t>
            </w:r>
          </w:p>
        </w:tc>
        <w:tc>
          <w:tcPr>
            <w:tcW w:w="1807" w:type="dxa"/>
            <w:shd w:val="clear" w:color="auto" w:fill="auto"/>
            <w:vAlign w:val="center"/>
          </w:tcPr>
          <w:p w14:paraId="1E0EC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新生儿多功能暖箱治疗</w:t>
            </w:r>
          </w:p>
        </w:tc>
        <w:tc>
          <w:tcPr>
            <w:tcW w:w="2265" w:type="dxa"/>
            <w:shd w:val="clear" w:color="auto" w:fill="auto"/>
            <w:vAlign w:val="center"/>
          </w:tcPr>
          <w:p w14:paraId="7D46B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19634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39BC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小时</w:t>
            </w:r>
          </w:p>
        </w:tc>
        <w:tc>
          <w:tcPr>
            <w:tcW w:w="927" w:type="dxa"/>
            <w:shd w:val="clear" w:color="auto" w:fill="auto"/>
            <w:vAlign w:val="center"/>
          </w:tcPr>
          <w:p w14:paraId="44173B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91" w:type="dxa"/>
            <w:shd w:val="clear" w:color="auto" w:fill="auto"/>
            <w:vAlign w:val="center"/>
          </w:tcPr>
          <w:p w14:paraId="113958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1033" w:type="dxa"/>
            <w:shd w:val="clear" w:color="auto" w:fill="auto"/>
            <w:vAlign w:val="center"/>
          </w:tcPr>
          <w:p w14:paraId="3172B0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820" w:type="dxa"/>
            <w:shd w:val="clear" w:color="auto" w:fill="auto"/>
            <w:vAlign w:val="center"/>
          </w:tcPr>
          <w:p w14:paraId="53E4D3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088" w:type="dxa"/>
            <w:shd w:val="clear" w:color="auto" w:fill="auto"/>
            <w:vAlign w:val="center"/>
          </w:tcPr>
          <w:p w14:paraId="520007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707" w:type="dxa"/>
            <w:shd w:val="clear" w:color="auto" w:fill="auto"/>
            <w:vAlign w:val="center"/>
          </w:tcPr>
          <w:p w14:paraId="09B9C4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1A4D2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r>
      <w:tr w14:paraId="7820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36FB0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267</w:t>
            </w:r>
          </w:p>
        </w:tc>
        <w:tc>
          <w:tcPr>
            <w:tcW w:w="1387" w:type="dxa"/>
            <w:shd w:val="clear" w:color="auto" w:fill="auto"/>
            <w:vAlign w:val="center"/>
          </w:tcPr>
          <w:p w14:paraId="305FD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LABZX002</w:t>
            </w:r>
          </w:p>
        </w:tc>
        <w:tc>
          <w:tcPr>
            <w:tcW w:w="1807" w:type="dxa"/>
            <w:shd w:val="clear" w:color="auto" w:fill="auto"/>
            <w:vAlign w:val="center"/>
          </w:tcPr>
          <w:p w14:paraId="2AF18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二维剂量验证</w:t>
            </w:r>
          </w:p>
        </w:tc>
        <w:tc>
          <w:tcPr>
            <w:tcW w:w="2265" w:type="dxa"/>
            <w:shd w:val="clear" w:color="auto" w:fill="auto"/>
            <w:vAlign w:val="center"/>
          </w:tcPr>
          <w:p w14:paraId="3F42F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81AB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7B7B2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F901B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0BBEF2E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51D875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40F29C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3C9B92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561093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6B486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2A7D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112B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268</w:t>
            </w:r>
          </w:p>
        </w:tc>
        <w:tc>
          <w:tcPr>
            <w:tcW w:w="1387" w:type="dxa"/>
            <w:shd w:val="clear" w:color="auto" w:fill="auto"/>
            <w:vAlign w:val="center"/>
          </w:tcPr>
          <w:p w14:paraId="5111F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LABZX003</w:t>
            </w:r>
          </w:p>
        </w:tc>
        <w:tc>
          <w:tcPr>
            <w:tcW w:w="1807" w:type="dxa"/>
            <w:shd w:val="clear" w:color="auto" w:fill="auto"/>
            <w:vAlign w:val="center"/>
          </w:tcPr>
          <w:p w14:paraId="49ACB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三维剂量验证</w:t>
            </w:r>
          </w:p>
        </w:tc>
        <w:tc>
          <w:tcPr>
            <w:tcW w:w="2265" w:type="dxa"/>
            <w:shd w:val="clear" w:color="auto" w:fill="auto"/>
            <w:vAlign w:val="center"/>
          </w:tcPr>
          <w:p w14:paraId="19136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40E36B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BBD9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149B1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3999F3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41CE65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319C90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6BC97B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519F0B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0077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50DF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FE10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269</w:t>
            </w:r>
          </w:p>
        </w:tc>
        <w:tc>
          <w:tcPr>
            <w:tcW w:w="1387" w:type="dxa"/>
            <w:shd w:val="clear" w:color="auto" w:fill="auto"/>
            <w:vAlign w:val="center"/>
          </w:tcPr>
          <w:p w14:paraId="4CFB68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LADZX014</w:t>
            </w:r>
          </w:p>
        </w:tc>
        <w:tc>
          <w:tcPr>
            <w:tcW w:w="1807" w:type="dxa"/>
            <w:shd w:val="clear" w:color="auto" w:fill="auto"/>
            <w:vAlign w:val="center"/>
          </w:tcPr>
          <w:p w14:paraId="7F793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质子放疗</w:t>
            </w:r>
          </w:p>
        </w:tc>
        <w:tc>
          <w:tcPr>
            <w:tcW w:w="2265" w:type="dxa"/>
            <w:shd w:val="clear" w:color="auto" w:fill="auto"/>
            <w:vAlign w:val="center"/>
          </w:tcPr>
          <w:p w14:paraId="26A69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A270B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081FA0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30839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498397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46A7D2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5F465E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708C0A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14079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同一适应症每疗程第二次及以后放疗按比例减收，每疗程总费用实行封顶。</w:t>
            </w:r>
          </w:p>
        </w:tc>
        <w:tc>
          <w:tcPr>
            <w:tcW w:w="812" w:type="dxa"/>
            <w:shd w:val="clear" w:color="auto" w:fill="auto"/>
            <w:vAlign w:val="center"/>
          </w:tcPr>
          <w:p w14:paraId="2F40E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4DC0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3A9A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270</w:t>
            </w:r>
          </w:p>
        </w:tc>
        <w:tc>
          <w:tcPr>
            <w:tcW w:w="1387" w:type="dxa"/>
            <w:shd w:val="clear" w:color="auto" w:fill="auto"/>
            <w:vAlign w:val="center"/>
          </w:tcPr>
          <w:p w14:paraId="11FF2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LADZY005</w:t>
            </w:r>
          </w:p>
        </w:tc>
        <w:tc>
          <w:tcPr>
            <w:tcW w:w="1807" w:type="dxa"/>
            <w:shd w:val="clear" w:color="auto" w:fill="auto"/>
            <w:vAlign w:val="center"/>
          </w:tcPr>
          <w:p w14:paraId="0284E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螺旋断层放射治疗（TomoTherapy）</w:t>
            </w:r>
          </w:p>
        </w:tc>
        <w:tc>
          <w:tcPr>
            <w:tcW w:w="2265" w:type="dxa"/>
            <w:shd w:val="clear" w:color="auto" w:fill="auto"/>
            <w:vAlign w:val="center"/>
          </w:tcPr>
          <w:p w14:paraId="2AFCA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FB8E1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B6FC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01B410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4983</w:t>
            </w:r>
          </w:p>
        </w:tc>
        <w:tc>
          <w:tcPr>
            <w:tcW w:w="1091" w:type="dxa"/>
            <w:shd w:val="clear" w:color="auto" w:fill="auto"/>
            <w:vAlign w:val="center"/>
          </w:tcPr>
          <w:p w14:paraId="7EE863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4734</w:t>
            </w:r>
          </w:p>
        </w:tc>
        <w:tc>
          <w:tcPr>
            <w:tcW w:w="1033" w:type="dxa"/>
            <w:shd w:val="clear" w:color="auto" w:fill="auto"/>
            <w:vAlign w:val="center"/>
          </w:tcPr>
          <w:p w14:paraId="0D7840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4485</w:t>
            </w:r>
          </w:p>
        </w:tc>
        <w:tc>
          <w:tcPr>
            <w:tcW w:w="820" w:type="dxa"/>
            <w:shd w:val="clear" w:color="auto" w:fill="auto"/>
            <w:vAlign w:val="center"/>
          </w:tcPr>
          <w:p w14:paraId="57F2DF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4485</w:t>
            </w:r>
          </w:p>
        </w:tc>
        <w:tc>
          <w:tcPr>
            <w:tcW w:w="1088" w:type="dxa"/>
            <w:shd w:val="clear" w:color="auto" w:fill="auto"/>
            <w:vAlign w:val="center"/>
          </w:tcPr>
          <w:p w14:paraId="10B9F8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4037</w:t>
            </w:r>
          </w:p>
        </w:tc>
        <w:tc>
          <w:tcPr>
            <w:tcW w:w="1707" w:type="dxa"/>
            <w:shd w:val="clear" w:color="auto" w:fill="auto"/>
            <w:vAlign w:val="center"/>
          </w:tcPr>
          <w:p w14:paraId="765F3E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544E8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30E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3894F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271</w:t>
            </w:r>
          </w:p>
        </w:tc>
        <w:tc>
          <w:tcPr>
            <w:tcW w:w="1387" w:type="dxa"/>
            <w:shd w:val="clear" w:color="auto" w:fill="auto"/>
            <w:vAlign w:val="center"/>
          </w:tcPr>
          <w:p w14:paraId="3FBB9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LEFXA002</w:t>
            </w:r>
          </w:p>
        </w:tc>
        <w:tc>
          <w:tcPr>
            <w:tcW w:w="1807" w:type="dxa"/>
            <w:shd w:val="clear" w:color="auto" w:fill="auto"/>
            <w:vAlign w:val="center"/>
          </w:tcPr>
          <w:p w14:paraId="52A02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下肢机器人康复</w:t>
            </w:r>
          </w:p>
        </w:tc>
        <w:tc>
          <w:tcPr>
            <w:tcW w:w="2265" w:type="dxa"/>
            <w:shd w:val="clear" w:color="auto" w:fill="auto"/>
            <w:vAlign w:val="center"/>
          </w:tcPr>
          <w:p w14:paraId="3DDD78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54C849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5A56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4E723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30A898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388E2C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5B291B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0BE851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286357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7B753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4C4C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072B11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272</w:t>
            </w:r>
          </w:p>
        </w:tc>
        <w:tc>
          <w:tcPr>
            <w:tcW w:w="1387" w:type="dxa"/>
            <w:shd w:val="clear" w:color="auto" w:fill="auto"/>
            <w:vAlign w:val="center"/>
          </w:tcPr>
          <w:p w14:paraId="762529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MABX8001</w:t>
            </w:r>
          </w:p>
        </w:tc>
        <w:tc>
          <w:tcPr>
            <w:tcW w:w="1807" w:type="dxa"/>
            <w:shd w:val="clear" w:color="auto" w:fill="auto"/>
            <w:vAlign w:val="center"/>
          </w:tcPr>
          <w:p w14:paraId="6436E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肌张力评定</w:t>
            </w:r>
          </w:p>
        </w:tc>
        <w:tc>
          <w:tcPr>
            <w:tcW w:w="2265" w:type="dxa"/>
            <w:shd w:val="clear" w:color="auto" w:fill="auto"/>
            <w:vAlign w:val="center"/>
          </w:tcPr>
          <w:p w14:paraId="2C00B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A3E32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17321D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799CB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7A69F3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6642C7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508AA4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168313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37248A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96B5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A5F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6D9D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273</w:t>
            </w:r>
          </w:p>
        </w:tc>
        <w:tc>
          <w:tcPr>
            <w:tcW w:w="1387" w:type="dxa"/>
            <w:shd w:val="clear" w:color="auto" w:fill="auto"/>
            <w:vAlign w:val="center"/>
          </w:tcPr>
          <w:p w14:paraId="6D320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MAZRG001</w:t>
            </w:r>
          </w:p>
        </w:tc>
        <w:tc>
          <w:tcPr>
            <w:tcW w:w="1807" w:type="dxa"/>
            <w:shd w:val="clear" w:color="auto" w:fill="auto"/>
            <w:vAlign w:val="center"/>
          </w:tcPr>
          <w:p w14:paraId="19374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膀胱容量测定</w:t>
            </w:r>
          </w:p>
        </w:tc>
        <w:tc>
          <w:tcPr>
            <w:tcW w:w="2265" w:type="dxa"/>
            <w:shd w:val="clear" w:color="auto" w:fill="auto"/>
            <w:vAlign w:val="center"/>
          </w:tcPr>
          <w:p w14:paraId="395B4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1364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三腔导尿管</w:t>
            </w:r>
          </w:p>
        </w:tc>
        <w:tc>
          <w:tcPr>
            <w:tcW w:w="810" w:type="dxa"/>
            <w:shd w:val="clear" w:color="auto" w:fill="auto"/>
            <w:vAlign w:val="center"/>
          </w:tcPr>
          <w:p w14:paraId="5D257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7D4B12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37C789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614EC9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749615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47C391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4E5C2E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2528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788C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73E4D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274</w:t>
            </w:r>
          </w:p>
        </w:tc>
        <w:tc>
          <w:tcPr>
            <w:tcW w:w="1387" w:type="dxa"/>
            <w:shd w:val="clear" w:color="auto" w:fill="auto"/>
            <w:vAlign w:val="center"/>
          </w:tcPr>
          <w:p w14:paraId="424B5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MAZRG002</w:t>
            </w:r>
          </w:p>
        </w:tc>
        <w:tc>
          <w:tcPr>
            <w:tcW w:w="1807" w:type="dxa"/>
            <w:shd w:val="clear" w:color="auto" w:fill="auto"/>
            <w:vAlign w:val="center"/>
          </w:tcPr>
          <w:p w14:paraId="7F578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仪器法膀胱容量测定</w:t>
            </w:r>
          </w:p>
        </w:tc>
        <w:tc>
          <w:tcPr>
            <w:tcW w:w="2265" w:type="dxa"/>
            <w:shd w:val="clear" w:color="auto" w:fill="auto"/>
            <w:vAlign w:val="center"/>
          </w:tcPr>
          <w:p w14:paraId="47F70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A2900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C4DC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4C0E8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664CA0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32B2E3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025A82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525E13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4E7A86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C64F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73B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13B83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275</w:t>
            </w:r>
          </w:p>
        </w:tc>
        <w:tc>
          <w:tcPr>
            <w:tcW w:w="1387" w:type="dxa"/>
            <w:shd w:val="clear" w:color="auto" w:fill="auto"/>
            <w:vAlign w:val="center"/>
          </w:tcPr>
          <w:p w14:paraId="5DC6F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MBBZX020</w:t>
            </w:r>
          </w:p>
        </w:tc>
        <w:tc>
          <w:tcPr>
            <w:tcW w:w="1807" w:type="dxa"/>
            <w:shd w:val="clear" w:color="auto" w:fill="auto"/>
            <w:vAlign w:val="center"/>
          </w:tcPr>
          <w:p w14:paraId="3BD68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虚拟现实认知行为治疗</w:t>
            </w:r>
          </w:p>
        </w:tc>
        <w:tc>
          <w:tcPr>
            <w:tcW w:w="2265" w:type="dxa"/>
            <w:shd w:val="clear" w:color="auto" w:fill="auto"/>
            <w:vAlign w:val="center"/>
          </w:tcPr>
          <w:p w14:paraId="29245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0B6A53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CF06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1F7798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3D2960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0779C0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234411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40328D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72D922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A0A5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B92F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569CE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276</w:t>
            </w:r>
          </w:p>
        </w:tc>
        <w:tc>
          <w:tcPr>
            <w:tcW w:w="1387" w:type="dxa"/>
            <w:shd w:val="clear" w:color="auto" w:fill="auto"/>
            <w:vAlign w:val="center"/>
          </w:tcPr>
          <w:p w14:paraId="170C9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MBZRG001</w:t>
            </w:r>
          </w:p>
        </w:tc>
        <w:tc>
          <w:tcPr>
            <w:tcW w:w="1807" w:type="dxa"/>
            <w:shd w:val="clear" w:color="auto" w:fill="auto"/>
            <w:vAlign w:val="center"/>
          </w:tcPr>
          <w:p w14:paraId="126527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膀胱功能训练</w:t>
            </w:r>
          </w:p>
        </w:tc>
        <w:tc>
          <w:tcPr>
            <w:tcW w:w="2265" w:type="dxa"/>
            <w:shd w:val="clear" w:color="auto" w:fill="auto"/>
            <w:vAlign w:val="center"/>
          </w:tcPr>
          <w:p w14:paraId="49F46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67E6CE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F178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37623D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01AA0A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503E3D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196D54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33A454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7FC99B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0D082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610A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D880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277</w:t>
            </w:r>
          </w:p>
        </w:tc>
        <w:tc>
          <w:tcPr>
            <w:tcW w:w="1387" w:type="dxa"/>
            <w:shd w:val="clear" w:color="auto" w:fill="auto"/>
            <w:vAlign w:val="center"/>
          </w:tcPr>
          <w:p w14:paraId="4C023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PCBA0101</w:t>
            </w:r>
          </w:p>
        </w:tc>
        <w:tc>
          <w:tcPr>
            <w:tcW w:w="1807" w:type="dxa"/>
            <w:shd w:val="clear" w:color="auto" w:fill="auto"/>
            <w:vAlign w:val="center"/>
          </w:tcPr>
          <w:p w14:paraId="703A4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普通辨证施膳指导</w:t>
            </w:r>
          </w:p>
        </w:tc>
        <w:tc>
          <w:tcPr>
            <w:tcW w:w="2265" w:type="dxa"/>
            <w:shd w:val="clear" w:color="auto" w:fill="auto"/>
            <w:vAlign w:val="center"/>
          </w:tcPr>
          <w:p w14:paraId="7A943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1706C7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21CC2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6D4344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57EBE6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6B1E47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4D447F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6DC53E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574D6A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4ACCA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0D45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4986A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278</w:t>
            </w:r>
          </w:p>
        </w:tc>
        <w:tc>
          <w:tcPr>
            <w:tcW w:w="1387" w:type="dxa"/>
            <w:shd w:val="clear" w:color="auto" w:fill="auto"/>
            <w:vAlign w:val="center"/>
          </w:tcPr>
          <w:p w14:paraId="44953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PCBA0102</w:t>
            </w:r>
          </w:p>
        </w:tc>
        <w:tc>
          <w:tcPr>
            <w:tcW w:w="1807" w:type="dxa"/>
            <w:shd w:val="clear" w:color="auto" w:fill="auto"/>
            <w:vAlign w:val="center"/>
          </w:tcPr>
          <w:p w14:paraId="51F4E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专家辨证施膳指导</w:t>
            </w:r>
          </w:p>
        </w:tc>
        <w:tc>
          <w:tcPr>
            <w:tcW w:w="2265" w:type="dxa"/>
            <w:shd w:val="clear" w:color="auto" w:fill="auto"/>
            <w:vAlign w:val="center"/>
          </w:tcPr>
          <w:p w14:paraId="2CB8A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3570D6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4F0B9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FC87A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4A0496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658AC9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4322CB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4D96AA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0199F1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31BCA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r w14:paraId="5347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shd w:val="clear" w:color="auto" w:fill="auto"/>
            <w:vAlign w:val="center"/>
          </w:tcPr>
          <w:p w14:paraId="6ECB1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279</w:t>
            </w:r>
          </w:p>
        </w:tc>
        <w:tc>
          <w:tcPr>
            <w:tcW w:w="1387" w:type="dxa"/>
            <w:shd w:val="clear" w:color="auto" w:fill="auto"/>
            <w:vAlign w:val="center"/>
          </w:tcPr>
          <w:p w14:paraId="4CD55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PCBA0103</w:t>
            </w:r>
          </w:p>
        </w:tc>
        <w:tc>
          <w:tcPr>
            <w:tcW w:w="1807" w:type="dxa"/>
            <w:shd w:val="clear" w:color="auto" w:fill="auto"/>
            <w:vAlign w:val="center"/>
          </w:tcPr>
          <w:p w14:paraId="6C5CD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高级专家辨证施膳指导</w:t>
            </w:r>
          </w:p>
        </w:tc>
        <w:tc>
          <w:tcPr>
            <w:tcW w:w="2265" w:type="dxa"/>
            <w:shd w:val="clear" w:color="auto" w:fill="auto"/>
            <w:vAlign w:val="center"/>
          </w:tcPr>
          <w:p w14:paraId="0C13E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986" w:type="dxa"/>
            <w:shd w:val="clear" w:color="auto" w:fill="auto"/>
            <w:vAlign w:val="center"/>
          </w:tcPr>
          <w:p w14:paraId="287D32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0" w:type="dxa"/>
            <w:shd w:val="clear" w:color="auto" w:fill="auto"/>
            <w:vAlign w:val="center"/>
          </w:tcPr>
          <w:p w14:paraId="51242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次</w:t>
            </w:r>
          </w:p>
        </w:tc>
        <w:tc>
          <w:tcPr>
            <w:tcW w:w="927" w:type="dxa"/>
            <w:shd w:val="clear" w:color="auto" w:fill="auto"/>
            <w:vAlign w:val="center"/>
          </w:tcPr>
          <w:p w14:paraId="206184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91" w:type="dxa"/>
            <w:shd w:val="clear" w:color="auto" w:fill="auto"/>
            <w:vAlign w:val="center"/>
          </w:tcPr>
          <w:p w14:paraId="2A7AAB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33" w:type="dxa"/>
            <w:shd w:val="clear" w:color="auto" w:fill="auto"/>
            <w:vAlign w:val="center"/>
          </w:tcPr>
          <w:p w14:paraId="70C1D7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820" w:type="dxa"/>
            <w:shd w:val="clear" w:color="auto" w:fill="auto"/>
            <w:vAlign w:val="center"/>
          </w:tcPr>
          <w:p w14:paraId="667D2E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088" w:type="dxa"/>
            <w:shd w:val="clear" w:color="auto" w:fill="auto"/>
            <w:vAlign w:val="center"/>
          </w:tcPr>
          <w:p w14:paraId="381A67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w:t>
            </w:r>
          </w:p>
        </w:tc>
        <w:tc>
          <w:tcPr>
            <w:tcW w:w="1707" w:type="dxa"/>
            <w:shd w:val="clear" w:color="auto" w:fill="auto"/>
            <w:vAlign w:val="center"/>
          </w:tcPr>
          <w:p w14:paraId="26CA9E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812" w:type="dxa"/>
            <w:shd w:val="clear" w:color="auto" w:fill="auto"/>
            <w:vAlign w:val="center"/>
          </w:tcPr>
          <w:p w14:paraId="2F0CE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r>
    </w:tbl>
    <w:p w14:paraId="0EBF8E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883" w:firstLineChars="200"/>
        <w:jc w:val="center"/>
        <w:textAlignment w:val="auto"/>
        <w:rPr>
          <w:rFonts w:hint="eastAsia" w:ascii="宋体" w:hAnsi="宋体" w:eastAsia="宋体" w:cs="宋体"/>
          <w:b/>
          <w:bCs/>
          <w:kern w:val="2"/>
          <w:sz w:val="44"/>
          <w:szCs w:val="44"/>
          <w:lang w:val="en-US" w:eastAsia="zh-CN" w:bidi="ar"/>
        </w:rPr>
      </w:pPr>
    </w:p>
    <w:p w14:paraId="2857A78C">
      <w:pPr>
        <w:jc w:val="left"/>
        <w:rPr>
          <w:rFonts w:hint="eastAsia" w:ascii="仿宋_GB2312" w:hAnsi="仿宋_GB2312" w:eastAsia="仿宋_GB2312" w:cs="仿宋_GB2312"/>
          <w:b/>
          <w:bCs/>
          <w:sz w:val="30"/>
          <w:szCs w:val="30"/>
          <w:lang w:val="en-US" w:eastAsia="zh-CN"/>
        </w:rPr>
      </w:pPr>
    </w:p>
    <w:p w14:paraId="3679E315">
      <w:pPr>
        <w:jc w:val="left"/>
        <w:rPr>
          <w:rFonts w:hint="eastAsia" w:ascii="仿宋_GB2312" w:hAnsi="仿宋_GB2312" w:eastAsia="仿宋_GB2312" w:cs="仿宋_GB2312"/>
          <w:b/>
          <w:bCs/>
          <w:sz w:val="30"/>
          <w:szCs w:val="30"/>
          <w:lang w:val="en-US" w:eastAsia="zh-CN"/>
        </w:rPr>
      </w:pPr>
    </w:p>
    <w:p w14:paraId="38543BBC">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30"/>
          <w:szCs w:val="30"/>
          <w:lang w:val="en-US" w:eastAsia="zh-CN" w:bidi="ar"/>
        </w:rPr>
      </w:pPr>
    </w:p>
    <w:p w14:paraId="73862F94">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30"/>
          <w:szCs w:val="30"/>
          <w:lang w:val="en-US" w:eastAsia="zh-CN" w:bidi="ar"/>
        </w:rPr>
      </w:pPr>
      <w:r>
        <w:rPr>
          <w:rFonts w:hint="eastAsia" w:ascii="仿宋" w:hAnsi="仿宋" w:eastAsia="仿宋" w:cs="仿宋"/>
          <w:b/>
          <w:bCs/>
          <w:kern w:val="2"/>
          <w:sz w:val="30"/>
          <w:szCs w:val="30"/>
          <w:lang w:val="en-US" w:eastAsia="zh-CN" w:bidi="ar"/>
        </w:rPr>
        <w:t>附件3</w:t>
      </w:r>
    </w:p>
    <w:p w14:paraId="00DC1A48">
      <w:pPr>
        <w:keepNext w:val="0"/>
        <w:keepLines w:val="0"/>
        <w:pageBreakBefore w:val="0"/>
        <w:widowControl w:val="0"/>
        <w:kinsoku/>
        <w:wordWrap/>
        <w:overflowPunct/>
        <w:topLinePunct w:val="0"/>
        <w:autoSpaceDE/>
        <w:autoSpaceDN/>
        <w:bidi w:val="0"/>
        <w:adjustRightInd/>
        <w:snapToGrid w:val="0"/>
        <w:spacing w:before="118" w:beforeLines="20" w:after="118" w:afterLines="20"/>
        <w:ind w:firstLine="880" w:firstLineChars="200"/>
        <w:jc w:val="center"/>
        <w:textAlignment w:val="auto"/>
        <w:rPr>
          <w:rFonts w:hint="eastAsia" w:asciiTheme="minorEastAsia" w:hAnsiTheme="minorEastAsia" w:eastAsiaTheme="minorEastAsia" w:cstheme="minorEastAsia"/>
          <w:b w:val="0"/>
          <w:bCs w:val="0"/>
          <w:color w:val="auto"/>
          <w:sz w:val="44"/>
          <w:szCs w:val="44"/>
          <w:lang w:val="en-US" w:eastAsia="zh-CN"/>
        </w:rPr>
      </w:pPr>
      <w:r>
        <w:rPr>
          <w:rFonts w:hint="eastAsia" w:asciiTheme="minorEastAsia" w:hAnsiTheme="minorEastAsia" w:eastAsiaTheme="minorEastAsia" w:cstheme="minorEastAsia"/>
          <w:b w:val="0"/>
          <w:bCs w:val="0"/>
          <w:color w:val="auto"/>
          <w:sz w:val="44"/>
          <w:szCs w:val="44"/>
          <w:lang w:val="en-US" w:eastAsia="zh-CN"/>
        </w:rPr>
        <w:t>整合后医疗服务价格项目映射关系表</w:t>
      </w:r>
    </w:p>
    <w:tbl>
      <w:tblPr>
        <w:tblStyle w:val="9"/>
        <w:tblW w:w="14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875"/>
        <w:gridCol w:w="2644"/>
        <w:gridCol w:w="3462"/>
        <w:gridCol w:w="3122"/>
        <w:gridCol w:w="2937"/>
      </w:tblGrid>
      <w:tr w14:paraId="7F06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16" w:type="dxa"/>
            <w:tcMar>
              <w:top w:w="0" w:type="dxa"/>
              <w:left w:w="57" w:type="dxa"/>
              <w:bottom w:w="0" w:type="dxa"/>
              <w:right w:w="57" w:type="dxa"/>
            </w:tcMar>
            <w:vAlign w:val="center"/>
          </w:tcPr>
          <w:p w14:paraId="5809A0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序号</w:t>
            </w:r>
          </w:p>
        </w:tc>
        <w:tc>
          <w:tcPr>
            <w:tcW w:w="1875" w:type="dxa"/>
            <w:tcMar>
              <w:top w:w="0" w:type="dxa"/>
              <w:left w:w="57" w:type="dxa"/>
              <w:bottom w:w="0" w:type="dxa"/>
              <w:right w:w="57" w:type="dxa"/>
            </w:tcMar>
            <w:vAlign w:val="center"/>
          </w:tcPr>
          <w:p w14:paraId="3259B49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项目代码</w:t>
            </w:r>
          </w:p>
        </w:tc>
        <w:tc>
          <w:tcPr>
            <w:tcW w:w="2644" w:type="dxa"/>
            <w:tcMar>
              <w:top w:w="0" w:type="dxa"/>
              <w:left w:w="57" w:type="dxa"/>
              <w:bottom w:w="0" w:type="dxa"/>
              <w:right w:w="57" w:type="dxa"/>
            </w:tcMar>
            <w:vAlign w:val="center"/>
          </w:tcPr>
          <w:p w14:paraId="3B13F8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项目名称</w:t>
            </w:r>
          </w:p>
        </w:tc>
        <w:tc>
          <w:tcPr>
            <w:tcW w:w="3462" w:type="dxa"/>
            <w:tcMar>
              <w:top w:w="0" w:type="dxa"/>
              <w:left w:w="57" w:type="dxa"/>
              <w:bottom w:w="0" w:type="dxa"/>
              <w:right w:w="57" w:type="dxa"/>
            </w:tcMar>
            <w:vAlign w:val="center"/>
          </w:tcPr>
          <w:p w14:paraId="0A20B5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价格构成</w:t>
            </w:r>
          </w:p>
        </w:tc>
        <w:tc>
          <w:tcPr>
            <w:tcW w:w="3122" w:type="dxa"/>
            <w:tcMar>
              <w:top w:w="0" w:type="dxa"/>
              <w:left w:w="57" w:type="dxa"/>
              <w:bottom w:w="0" w:type="dxa"/>
              <w:right w:w="57" w:type="dxa"/>
            </w:tcMar>
            <w:vAlign w:val="center"/>
          </w:tcPr>
          <w:p w14:paraId="463E90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同整合后项目收取项目名称</w:t>
            </w:r>
          </w:p>
        </w:tc>
        <w:tc>
          <w:tcPr>
            <w:tcW w:w="2937" w:type="dxa"/>
            <w:tcMar>
              <w:top w:w="0" w:type="dxa"/>
              <w:left w:w="57" w:type="dxa"/>
              <w:bottom w:w="0" w:type="dxa"/>
              <w:right w:w="57" w:type="dxa"/>
            </w:tcMar>
            <w:vAlign w:val="center"/>
          </w:tcPr>
          <w:p w14:paraId="3FC3CB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Theme="minorEastAsia" w:hAnsiTheme="minorEastAsia" w:eastAsiaTheme="minorEastAsia" w:cstheme="minorEastAsia"/>
                <w:b/>
                <w:bCs/>
                <w:i w:val="0"/>
                <w:iCs w:val="0"/>
                <w:color w:val="auto"/>
                <w:kern w:val="0"/>
                <w:sz w:val="20"/>
                <w:szCs w:val="20"/>
                <w:u w:val="none"/>
                <w:lang w:val="en-US" w:eastAsia="zh-CN" w:bidi="ar"/>
              </w:rPr>
              <w:t>纳入价格构成项目名称</w:t>
            </w:r>
          </w:p>
        </w:tc>
      </w:tr>
      <w:tr w14:paraId="6B54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6" w:type="dxa"/>
            <w:tcMar>
              <w:top w:w="0" w:type="dxa"/>
              <w:left w:w="57" w:type="dxa"/>
              <w:bottom w:w="0" w:type="dxa"/>
              <w:right w:w="57" w:type="dxa"/>
            </w:tcMar>
            <w:vAlign w:val="center"/>
          </w:tcPr>
          <w:p w14:paraId="663A175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tcMar>
              <w:top w:w="0" w:type="dxa"/>
              <w:left w:w="57" w:type="dxa"/>
              <w:bottom w:w="0" w:type="dxa"/>
              <w:right w:w="57" w:type="dxa"/>
            </w:tcMar>
            <w:vAlign w:val="center"/>
          </w:tcPr>
          <w:p w14:paraId="112F17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11</w:t>
            </w:r>
          </w:p>
        </w:tc>
        <w:tc>
          <w:tcPr>
            <w:tcW w:w="2644" w:type="dxa"/>
            <w:tcMar>
              <w:top w:w="0" w:type="dxa"/>
              <w:left w:w="57" w:type="dxa"/>
              <w:bottom w:w="0" w:type="dxa"/>
              <w:right w:w="57" w:type="dxa"/>
            </w:tcMar>
            <w:vAlign w:val="center"/>
          </w:tcPr>
          <w:p w14:paraId="6688B3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一般医疗服务</w:t>
            </w:r>
          </w:p>
        </w:tc>
        <w:tc>
          <w:tcPr>
            <w:tcW w:w="3462" w:type="dxa"/>
            <w:tcMar>
              <w:top w:w="0" w:type="dxa"/>
              <w:left w:w="57" w:type="dxa"/>
              <w:bottom w:w="0" w:type="dxa"/>
              <w:right w:w="57" w:type="dxa"/>
            </w:tcMar>
            <w:vAlign w:val="center"/>
          </w:tcPr>
          <w:p w14:paraId="04EB4DC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c>
          <w:tcPr>
            <w:tcW w:w="3122" w:type="dxa"/>
            <w:tcMar>
              <w:top w:w="0" w:type="dxa"/>
              <w:left w:w="57" w:type="dxa"/>
              <w:bottom w:w="0" w:type="dxa"/>
              <w:right w:w="57" w:type="dxa"/>
            </w:tcMar>
            <w:vAlign w:val="center"/>
          </w:tcPr>
          <w:p w14:paraId="7412E07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c>
          <w:tcPr>
            <w:tcW w:w="2937" w:type="dxa"/>
            <w:tcMar>
              <w:top w:w="0" w:type="dxa"/>
              <w:left w:w="57" w:type="dxa"/>
              <w:bottom w:w="0" w:type="dxa"/>
              <w:right w:w="57" w:type="dxa"/>
            </w:tcMar>
            <w:vAlign w:val="center"/>
          </w:tcPr>
          <w:p w14:paraId="3C26BD0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lang w:val="en-US"/>
              </w:rPr>
            </w:pPr>
          </w:p>
        </w:tc>
      </w:tr>
      <w:tr w14:paraId="6CF4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0BFBAC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1</w:t>
            </w:r>
          </w:p>
        </w:tc>
        <w:tc>
          <w:tcPr>
            <w:tcW w:w="1875" w:type="dxa"/>
            <w:tcMar>
              <w:top w:w="0" w:type="dxa"/>
              <w:left w:w="57" w:type="dxa"/>
              <w:bottom w:w="0" w:type="dxa"/>
              <w:right w:w="57" w:type="dxa"/>
            </w:tcMar>
            <w:vAlign w:val="center"/>
          </w:tcPr>
          <w:p w14:paraId="31304B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011101000010000</w:t>
            </w:r>
          </w:p>
        </w:tc>
        <w:tc>
          <w:tcPr>
            <w:tcW w:w="2644" w:type="dxa"/>
            <w:tcMar>
              <w:top w:w="0" w:type="dxa"/>
              <w:left w:w="57" w:type="dxa"/>
              <w:bottom w:w="0" w:type="dxa"/>
              <w:right w:w="57" w:type="dxa"/>
            </w:tcMar>
            <w:vAlign w:val="center"/>
          </w:tcPr>
          <w:p w14:paraId="4094B3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一般诊疗费</w:t>
            </w:r>
          </w:p>
        </w:tc>
        <w:tc>
          <w:tcPr>
            <w:tcW w:w="3462" w:type="dxa"/>
            <w:tcMar>
              <w:top w:w="0" w:type="dxa"/>
              <w:left w:w="57" w:type="dxa"/>
              <w:bottom w:w="0" w:type="dxa"/>
              <w:right w:w="57" w:type="dxa"/>
            </w:tcMar>
            <w:vAlign w:val="center"/>
          </w:tcPr>
          <w:p w14:paraId="40B8DF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所定价格涵盖挂号、诊查、注射（不含药品费）以及药事服务成本等所需的人力资源和基本物质资源消耗。</w:t>
            </w:r>
          </w:p>
        </w:tc>
        <w:tc>
          <w:tcPr>
            <w:tcW w:w="3122" w:type="dxa"/>
            <w:tcMar>
              <w:top w:w="0" w:type="dxa"/>
              <w:left w:w="57" w:type="dxa"/>
              <w:bottom w:w="0" w:type="dxa"/>
              <w:right w:w="57" w:type="dxa"/>
            </w:tcMar>
            <w:vAlign w:val="center"/>
          </w:tcPr>
          <w:p w14:paraId="4FA540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一般诊疗费（乡镇卫生院和社区卫生服务中心）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一般诊疗费（一体化管理的村卫生室和社区卫生服务站）</w:t>
            </w:r>
          </w:p>
        </w:tc>
        <w:tc>
          <w:tcPr>
            <w:tcW w:w="2937" w:type="dxa"/>
            <w:tcMar>
              <w:top w:w="0" w:type="dxa"/>
              <w:left w:w="57" w:type="dxa"/>
              <w:bottom w:w="0" w:type="dxa"/>
              <w:right w:w="57" w:type="dxa"/>
            </w:tcMar>
            <w:vAlign w:val="center"/>
          </w:tcPr>
          <w:p w14:paraId="6551A00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0866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tcMar>
              <w:top w:w="0" w:type="dxa"/>
              <w:left w:w="57" w:type="dxa"/>
              <w:bottom w:w="0" w:type="dxa"/>
              <w:right w:w="57" w:type="dxa"/>
            </w:tcMar>
            <w:vAlign w:val="center"/>
          </w:tcPr>
          <w:p w14:paraId="47E0CA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2</w:t>
            </w:r>
          </w:p>
        </w:tc>
        <w:tc>
          <w:tcPr>
            <w:tcW w:w="1875" w:type="dxa"/>
            <w:tcMar>
              <w:top w:w="0" w:type="dxa"/>
              <w:left w:w="57" w:type="dxa"/>
              <w:bottom w:w="0" w:type="dxa"/>
              <w:right w:w="57" w:type="dxa"/>
            </w:tcMar>
            <w:vAlign w:val="center"/>
          </w:tcPr>
          <w:p w14:paraId="3F2E25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011102020010000</w:t>
            </w:r>
          </w:p>
        </w:tc>
        <w:tc>
          <w:tcPr>
            <w:tcW w:w="2644" w:type="dxa"/>
            <w:tcMar>
              <w:top w:w="0" w:type="dxa"/>
              <w:left w:w="57" w:type="dxa"/>
              <w:bottom w:w="0" w:type="dxa"/>
              <w:right w:w="57" w:type="dxa"/>
            </w:tcMar>
            <w:vAlign w:val="center"/>
          </w:tcPr>
          <w:p w14:paraId="0F3CEC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门诊诊查费（普通门诊）</w:t>
            </w:r>
          </w:p>
        </w:tc>
        <w:tc>
          <w:tcPr>
            <w:tcW w:w="3462" w:type="dxa"/>
            <w:tcMar>
              <w:top w:w="0" w:type="dxa"/>
              <w:left w:w="57" w:type="dxa"/>
              <w:bottom w:w="0" w:type="dxa"/>
              <w:right w:w="57" w:type="dxa"/>
            </w:tcMar>
            <w:vAlign w:val="center"/>
          </w:tcPr>
          <w:p w14:paraId="3C984E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exact"/>
              <w:ind w:left="0" w:right="0"/>
              <w:jc w:val="both"/>
              <w:textAlignment w:val="center"/>
              <w:rPr>
                <w:rFonts w:hint="eastAsia" w:asciiTheme="minorEastAsia" w:hAnsiTheme="minorEastAsia" w:eastAsiaTheme="minorEastAsia" w:cstheme="minorEastAsia"/>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所定价格涵盖首诊建档、信息核实、询问病情、采集病史、查体、一般物理检查、阅读分析检查检验结果、评估病‘’情、诊断、制定诊疗方案、向患者或家属告知、开具处方和治疗单、开具检查检验单、病历书写等所需的人力资源和基本物质资源消耗。</w:t>
            </w:r>
          </w:p>
        </w:tc>
        <w:tc>
          <w:tcPr>
            <w:tcW w:w="3122" w:type="dxa"/>
            <w:tcMar>
              <w:top w:w="0" w:type="dxa"/>
              <w:left w:w="57" w:type="dxa"/>
              <w:bottom w:w="0" w:type="dxa"/>
              <w:right w:w="57" w:type="dxa"/>
            </w:tcMar>
            <w:vAlign w:val="center"/>
          </w:tcPr>
          <w:p w14:paraId="27CBE7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普通门诊诊察费</w:t>
            </w:r>
          </w:p>
          <w:p w14:paraId="5EBE01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default"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45AF61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营养状况评估与咨询、营养干预、围产期营养健康咨询指导</w:t>
            </w:r>
          </w:p>
        </w:tc>
      </w:tr>
      <w:tr w14:paraId="7B9C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436A347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tcMar>
              <w:top w:w="0" w:type="dxa"/>
              <w:left w:w="57" w:type="dxa"/>
              <w:bottom w:w="0" w:type="dxa"/>
              <w:right w:w="57" w:type="dxa"/>
            </w:tcMar>
            <w:vAlign w:val="center"/>
          </w:tcPr>
          <w:p w14:paraId="6B6687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011102020010001</w:t>
            </w:r>
          </w:p>
        </w:tc>
        <w:tc>
          <w:tcPr>
            <w:tcW w:w="2644" w:type="dxa"/>
            <w:tcMar>
              <w:top w:w="0" w:type="dxa"/>
              <w:left w:w="57" w:type="dxa"/>
              <w:bottom w:w="0" w:type="dxa"/>
              <w:right w:w="57" w:type="dxa"/>
            </w:tcMar>
            <w:vAlign w:val="center"/>
          </w:tcPr>
          <w:p w14:paraId="767FAD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门诊诊查费（普通门诊）-副主任医师（加收）</w:t>
            </w:r>
          </w:p>
        </w:tc>
        <w:tc>
          <w:tcPr>
            <w:tcW w:w="3462" w:type="dxa"/>
            <w:tcMar>
              <w:top w:w="0" w:type="dxa"/>
              <w:left w:w="57" w:type="dxa"/>
              <w:bottom w:w="0" w:type="dxa"/>
              <w:right w:w="57" w:type="dxa"/>
            </w:tcMar>
            <w:vAlign w:val="center"/>
          </w:tcPr>
          <w:p w14:paraId="4835D45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rPr>
                <w:rFonts w:hint="eastAsia" w:asciiTheme="minorEastAsia" w:hAnsiTheme="minorEastAsia" w:eastAsiaTheme="minorEastAsia" w:cstheme="minorEastAsia"/>
                <w:color w:val="auto"/>
                <w:sz w:val="18"/>
                <w:szCs w:val="18"/>
                <w:vertAlign w:val="baseline"/>
              </w:rPr>
            </w:pPr>
          </w:p>
        </w:tc>
        <w:tc>
          <w:tcPr>
            <w:tcW w:w="3122" w:type="dxa"/>
            <w:tcMar>
              <w:top w:w="0" w:type="dxa"/>
              <w:left w:w="57" w:type="dxa"/>
              <w:bottom w:w="0" w:type="dxa"/>
              <w:right w:w="57" w:type="dxa"/>
            </w:tcMar>
            <w:vAlign w:val="center"/>
          </w:tcPr>
          <w:p w14:paraId="0E8A7D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副主任医师门诊诊察费</w:t>
            </w:r>
          </w:p>
        </w:tc>
        <w:tc>
          <w:tcPr>
            <w:tcW w:w="2937" w:type="dxa"/>
            <w:tcMar>
              <w:top w:w="0" w:type="dxa"/>
              <w:left w:w="57" w:type="dxa"/>
              <w:bottom w:w="0" w:type="dxa"/>
              <w:right w:w="57" w:type="dxa"/>
            </w:tcMar>
            <w:vAlign w:val="center"/>
          </w:tcPr>
          <w:p w14:paraId="372E7B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7325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60422B6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tcMar>
              <w:top w:w="0" w:type="dxa"/>
              <w:left w:w="57" w:type="dxa"/>
              <w:bottom w:w="0" w:type="dxa"/>
              <w:right w:w="57" w:type="dxa"/>
            </w:tcMar>
            <w:vAlign w:val="center"/>
          </w:tcPr>
          <w:p w14:paraId="046960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011102020010002</w:t>
            </w:r>
          </w:p>
        </w:tc>
        <w:tc>
          <w:tcPr>
            <w:tcW w:w="2644" w:type="dxa"/>
            <w:tcMar>
              <w:top w:w="0" w:type="dxa"/>
              <w:left w:w="57" w:type="dxa"/>
              <w:bottom w:w="0" w:type="dxa"/>
              <w:right w:w="57" w:type="dxa"/>
            </w:tcMar>
            <w:vAlign w:val="center"/>
          </w:tcPr>
          <w:p w14:paraId="2FF00C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门诊诊查费（普通门诊）-主任医师（加收）</w:t>
            </w:r>
          </w:p>
        </w:tc>
        <w:tc>
          <w:tcPr>
            <w:tcW w:w="3462" w:type="dxa"/>
            <w:tcMar>
              <w:top w:w="0" w:type="dxa"/>
              <w:left w:w="57" w:type="dxa"/>
              <w:bottom w:w="0" w:type="dxa"/>
              <w:right w:w="57" w:type="dxa"/>
            </w:tcMar>
            <w:vAlign w:val="center"/>
          </w:tcPr>
          <w:p w14:paraId="2B383C5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rPr>
                <w:rFonts w:hint="eastAsia" w:asciiTheme="minorEastAsia" w:hAnsiTheme="minorEastAsia" w:eastAsiaTheme="minorEastAsia" w:cstheme="minorEastAsia"/>
                <w:color w:val="auto"/>
                <w:sz w:val="18"/>
                <w:szCs w:val="18"/>
                <w:vertAlign w:val="baseline"/>
              </w:rPr>
            </w:pPr>
          </w:p>
        </w:tc>
        <w:tc>
          <w:tcPr>
            <w:tcW w:w="3122" w:type="dxa"/>
            <w:tcMar>
              <w:top w:w="0" w:type="dxa"/>
              <w:left w:w="57" w:type="dxa"/>
              <w:bottom w:w="0" w:type="dxa"/>
              <w:right w:w="57" w:type="dxa"/>
            </w:tcMar>
            <w:vAlign w:val="center"/>
          </w:tcPr>
          <w:p w14:paraId="0EBFB1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主任医师门诊诊察费</w:t>
            </w:r>
          </w:p>
        </w:tc>
        <w:tc>
          <w:tcPr>
            <w:tcW w:w="2937" w:type="dxa"/>
            <w:tcMar>
              <w:top w:w="0" w:type="dxa"/>
              <w:left w:w="57" w:type="dxa"/>
              <w:bottom w:w="0" w:type="dxa"/>
              <w:right w:w="57" w:type="dxa"/>
            </w:tcMar>
            <w:vAlign w:val="center"/>
          </w:tcPr>
          <w:p w14:paraId="6A4063A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3E0C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74A2F0B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tcMar>
              <w:top w:w="0" w:type="dxa"/>
              <w:left w:w="57" w:type="dxa"/>
              <w:bottom w:w="0" w:type="dxa"/>
              <w:right w:w="57" w:type="dxa"/>
            </w:tcMar>
            <w:vAlign w:val="center"/>
          </w:tcPr>
          <w:p w14:paraId="660664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011102020010003</w:t>
            </w:r>
          </w:p>
        </w:tc>
        <w:tc>
          <w:tcPr>
            <w:tcW w:w="2644" w:type="dxa"/>
            <w:tcMar>
              <w:top w:w="0" w:type="dxa"/>
              <w:left w:w="57" w:type="dxa"/>
              <w:bottom w:w="0" w:type="dxa"/>
              <w:right w:w="57" w:type="dxa"/>
            </w:tcMar>
            <w:vAlign w:val="center"/>
          </w:tcPr>
          <w:p w14:paraId="210A81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门诊诊查费（普通门诊）-知名专家（加收）</w:t>
            </w:r>
          </w:p>
        </w:tc>
        <w:tc>
          <w:tcPr>
            <w:tcW w:w="3462" w:type="dxa"/>
            <w:tcMar>
              <w:top w:w="0" w:type="dxa"/>
              <w:left w:w="57" w:type="dxa"/>
              <w:bottom w:w="0" w:type="dxa"/>
              <w:right w:w="57" w:type="dxa"/>
            </w:tcMar>
            <w:vAlign w:val="center"/>
          </w:tcPr>
          <w:p w14:paraId="4C0F9A7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60" w:lineRule="exact"/>
              <w:ind w:left="0" w:right="0"/>
              <w:jc w:val="both"/>
              <w:rPr>
                <w:rFonts w:hint="eastAsia" w:asciiTheme="minorEastAsia" w:hAnsiTheme="minorEastAsia" w:eastAsiaTheme="minorEastAsia" w:cstheme="minorEastAsia"/>
                <w:color w:val="auto"/>
                <w:sz w:val="18"/>
                <w:szCs w:val="18"/>
                <w:vertAlign w:val="baseline"/>
              </w:rPr>
            </w:pPr>
          </w:p>
        </w:tc>
        <w:tc>
          <w:tcPr>
            <w:tcW w:w="3122" w:type="dxa"/>
            <w:tcMar>
              <w:top w:w="0" w:type="dxa"/>
              <w:left w:w="57" w:type="dxa"/>
              <w:bottom w:w="0" w:type="dxa"/>
              <w:right w:w="57" w:type="dxa"/>
            </w:tcMar>
            <w:vAlign w:val="center"/>
          </w:tcPr>
          <w:p w14:paraId="0C3CC9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知名专家门诊诊察费</w:t>
            </w:r>
          </w:p>
        </w:tc>
        <w:tc>
          <w:tcPr>
            <w:tcW w:w="2937" w:type="dxa"/>
            <w:tcMar>
              <w:top w:w="0" w:type="dxa"/>
              <w:left w:w="57" w:type="dxa"/>
              <w:bottom w:w="0" w:type="dxa"/>
              <w:right w:w="57" w:type="dxa"/>
            </w:tcMar>
            <w:vAlign w:val="center"/>
          </w:tcPr>
          <w:p w14:paraId="2DC0B70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32D5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tcMar>
              <w:top w:w="0" w:type="dxa"/>
              <w:left w:w="57" w:type="dxa"/>
              <w:bottom w:w="0" w:type="dxa"/>
              <w:right w:w="57" w:type="dxa"/>
            </w:tcMar>
            <w:vAlign w:val="center"/>
          </w:tcPr>
          <w:p w14:paraId="6D6978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3</w:t>
            </w:r>
          </w:p>
        </w:tc>
        <w:tc>
          <w:tcPr>
            <w:tcW w:w="1875" w:type="dxa"/>
            <w:tcMar>
              <w:top w:w="0" w:type="dxa"/>
              <w:left w:w="57" w:type="dxa"/>
              <w:bottom w:w="0" w:type="dxa"/>
              <w:right w:w="57" w:type="dxa"/>
            </w:tcMar>
            <w:vAlign w:val="center"/>
          </w:tcPr>
          <w:p w14:paraId="68E380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011102020020000</w:t>
            </w:r>
          </w:p>
        </w:tc>
        <w:tc>
          <w:tcPr>
            <w:tcW w:w="2644" w:type="dxa"/>
            <w:tcMar>
              <w:top w:w="0" w:type="dxa"/>
              <w:left w:w="57" w:type="dxa"/>
              <w:bottom w:w="0" w:type="dxa"/>
              <w:right w:w="57" w:type="dxa"/>
            </w:tcMar>
            <w:vAlign w:val="center"/>
          </w:tcPr>
          <w:p w14:paraId="39A525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门诊诊查费（中医辨证论治）</w:t>
            </w:r>
          </w:p>
        </w:tc>
        <w:tc>
          <w:tcPr>
            <w:tcW w:w="3462" w:type="dxa"/>
            <w:tcMar>
              <w:top w:w="0" w:type="dxa"/>
              <w:left w:w="57" w:type="dxa"/>
              <w:bottom w:w="0" w:type="dxa"/>
              <w:right w:w="57" w:type="dxa"/>
            </w:tcMar>
            <w:vAlign w:val="center"/>
          </w:tcPr>
          <w:p w14:paraId="3C0126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right="0"/>
              <w:jc w:val="both"/>
              <w:textAlignment w:val="center"/>
              <w:rPr>
                <w:rFonts w:hint="eastAsia" w:asciiTheme="minorEastAsia" w:hAnsiTheme="minorEastAsia" w:eastAsiaTheme="minorEastAsia" w:cstheme="minorEastAsia"/>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所定价格涵盖首诊建档、信息核实、询问病情、采集病史、望闻问切、查体、一般物理检查、阅读分析检查检验结果、评估病情、中医辨证分析、诊断、制定诊疗方案、向患者或家属告知、开具处方、开具检查检验单、病历书写等所需的人力资源和基本物质资源消耗。</w:t>
            </w:r>
          </w:p>
        </w:tc>
        <w:tc>
          <w:tcPr>
            <w:tcW w:w="3122" w:type="dxa"/>
            <w:tcMar>
              <w:top w:w="0" w:type="dxa"/>
              <w:left w:w="57" w:type="dxa"/>
              <w:bottom w:w="0" w:type="dxa"/>
              <w:right w:w="57" w:type="dxa"/>
            </w:tcMar>
            <w:vAlign w:val="center"/>
          </w:tcPr>
          <w:p w14:paraId="4E2CCA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普通门诊中医辨证论治</w:t>
            </w:r>
          </w:p>
        </w:tc>
        <w:tc>
          <w:tcPr>
            <w:tcW w:w="2937" w:type="dxa"/>
            <w:tcMar>
              <w:top w:w="0" w:type="dxa"/>
              <w:left w:w="57" w:type="dxa"/>
              <w:bottom w:w="0" w:type="dxa"/>
              <w:right w:w="57" w:type="dxa"/>
            </w:tcMar>
            <w:vAlign w:val="center"/>
          </w:tcPr>
          <w:p w14:paraId="166045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普通辨证施膳指导、经络穴位诊断、经络穴位分析、耳穴诊断、脉图诊断、舌象图诊断、中医体质辨识与调养</w:t>
            </w:r>
          </w:p>
        </w:tc>
      </w:tr>
      <w:tr w14:paraId="1B37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5C2AAF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tcMar>
              <w:top w:w="0" w:type="dxa"/>
              <w:left w:w="57" w:type="dxa"/>
              <w:bottom w:w="0" w:type="dxa"/>
              <w:right w:w="57" w:type="dxa"/>
            </w:tcMar>
            <w:vAlign w:val="center"/>
          </w:tcPr>
          <w:p w14:paraId="2F8A14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011102020020001</w:t>
            </w:r>
          </w:p>
        </w:tc>
        <w:tc>
          <w:tcPr>
            <w:tcW w:w="2644" w:type="dxa"/>
            <w:tcMar>
              <w:top w:w="0" w:type="dxa"/>
              <w:left w:w="57" w:type="dxa"/>
              <w:bottom w:w="0" w:type="dxa"/>
              <w:right w:w="57" w:type="dxa"/>
            </w:tcMar>
            <w:vAlign w:val="center"/>
          </w:tcPr>
          <w:p w14:paraId="3194D1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门诊诊查费（中医辨证论治）-副主任医师（加收）</w:t>
            </w:r>
          </w:p>
        </w:tc>
        <w:tc>
          <w:tcPr>
            <w:tcW w:w="3462" w:type="dxa"/>
            <w:tcMar>
              <w:top w:w="0" w:type="dxa"/>
              <w:left w:w="57" w:type="dxa"/>
              <w:bottom w:w="0" w:type="dxa"/>
              <w:right w:w="57" w:type="dxa"/>
            </w:tcMar>
            <w:vAlign w:val="center"/>
          </w:tcPr>
          <w:p w14:paraId="74CEAC5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c>
          <w:tcPr>
            <w:tcW w:w="3122" w:type="dxa"/>
            <w:tcMar>
              <w:top w:w="0" w:type="dxa"/>
              <w:left w:w="57" w:type="dxa"/>
              <w:bottom w:w="0" w:type="dxa"/>
              <w:right w:w="57" w:type="dxa"/>
            </w:tcMar>
            <w:vAlign w:val="center"/>
          </w:tcPr>
          <w:p w14:paraId="1FFE71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副主任医师门诊中医辨证论治</w:t>
            </w:r>
          </w:p>
        </w:tc>
        <w:tc>
          <w:tcPr>
            <w:tcW w:w="2937" w:type="dxa"/>
            <w:tcMar>
              <w:top w:w="0" w:type="dxa"/>
              <w:left w:w="57" w:type="dxa"/>
              <w:bottom w:w="0" w:type="dxa"/>
              <w:right w:w="57" w:type="dxa"/>
            </w:tcMar>
            <w:vAlign w:val="center"/>
          </w:tcPr>
          <w:p w14:paraId="46EF35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专家辨证施膳指导、副主任医师辨证施膳指导</w:t>
            </w:r>
          </w:p>
        </w:tc>
      </w:tr>
      <w:tr w14:paraId="3225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dxa"/>
            <w:vMerge w:val="continue"/>
            <w:tcMar>
              <w:top w:w="0" w:type="dxa"/>
              <w:left w:w="57" w:type="dxa"/>
              <w:bottom w:w="0" w:type="dxa"/>
              <w:right w:w="57" w:type="dxa"/>
            </w:tcMar>
            <w:vAlign w:val="center"/>
          </w:tcPr>
          <w:p w14:paraId="29AB7E1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tcMar>
              <w:top w:w="0" w:type="dxa"/>
              <w:left w:w="57" w:type="dxa"/>
              <w:bottom w:w="0" w:type="dxa"/>
              <w:right w:w="57" w:type="dxa"/>
            </w:tcMar>
            <w:vAlign w:val="center"/>
          </w:tcPr>
          <w:p w14:paraId="7D11D8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011102020020002</w:t>
            </w:r>
          </w:p>
        </w:tc>
        <w:tc>
          <w:tcPr>
            <w:tcW w:w="2644" w:type="dxa"/>
            <w:tcMar>
              <w:top w:w="0" w:type="dxa"/>
              <w:left w:w="57" w:type="dxa"/>
              <w:bottom w:w="0" w:type="dxa"/>
              <w:right w:w="57" w:type="dxa"/>
            </w:tcMar>
            <w:vAlign w:val="center"/>
          </w:tcPr>
          <w:p w14:paraId="630428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门诊诊查费（中医辨证论治）-主任医师（加收）</w:t>
            </w:r>
          </w:p>
        </w:tc>
        <w:tc>
          <w:tcPr>
            <w:tcW w:w="3462" w:type="dxa"/>
            <w:tcMar>
              <w:top w:w="0" w:type="dxa"/>
              <w:left w:w="57" w:type="dxa"/>
              <w:bottom w:w="0" w:type="dxa"/>
              <w:right w:w="57" w:type="dxa"/>
            </w:tcMar>
            <w:vAlign w:val="center"/>
          </w:tcPr>
          <w:p w14:paraId="1865A3F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c>
          <w:tcPr>
            <w:tcW w:w="3122" w:type="dxa"/>
            <w:tcMar>
              <w:top w:w="0" w:type="dxa"/>
              <w:left w:w="57" w:type="dxa"/>
              <w:bottom w:w="0" w:type="dxa"/>
              <w:right w:w="57" w:type="dxa"/>
            </w:tcMar>
            <w:vAlign w:val="center"/>
          </w:tcPr>
          <w:p w14:paraId="1B3FFE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主任医师门诊中医辨证论治</w:t>
            </w:r>
          </w:p>
        </w:tc>
        <w:tc>
          <w:tcPr>
            <w:tcW w:w="2937" w:type="dxa"/>
            <w:tcMar>
              <w:top w:w="0" w:type="dxa"/>
              <w:left w:w="57" w:type="dxa"/>
              <w:bottom w:w="0" w:type="dxa"/>
              <w:right w:w="57" w:type="dxa"/>
            </w:tcMar>
            <w:vAlign w:val="center"/>
          </w:tcPr>
          <w:p w14:paraId="4F8C99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高级专家辨证施膳指导、主任医师辨证施膳指导</w:t>
            </w:r>
          </w:p>
        </w:tc>
      </w:tr>
      <w:tr w14:paraId="05F4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389855B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tcMar>
              <w:top w:w="0" w:type="dxa"/>
              <w:left w:w="57" w:type="dxa"/>
              <w:bottom w:w="0" w:type="dxa"/>
              <w:right w:w="57" w:type="dxa"/>
            </w:tcMar>
            <w:vAlign w:val="center"/>
          </w:tcPr>
          <w:p w14:paraId="2BDD42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011102020020003</w:t>
            </w:r>
          </w:p>
        </w:tc>
        <w:tc>
          <w:tcPr>
            <w:tcW w:w="2644" w:type="dxa"/>
            <w:tcMar>
              <w:top w:w="0" w:type="dxa"/>
              <w:left w:w="57" w:type="dxa"/>
              <w:bottom w:w="0" w:type="dxa"/>
              <w:right w:w="57" w:type="dxa"/>
            </w:tcMar>
            <w:vAlign w:val="center"/>
          </w:tcPr>
          <w:p w14:paraId="3BA21F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门诊诊查费（中医辨证论治）-知名专家（加收）</w:t>
            </w:r>
          </w:p>
        </w:tc>
        <w:tc>
          <w:tcPr>
            <w:tcW w:w="3462" w:type="dxa"/>
            <w:tcMar>
              <w:top w:w="0" w:type="dxa"/>
              <w:left w:w="57" w:type="dxa"/>
              <w:bottom w:w="0" w:type="dxa"/>
              <w:right w:w="57" w:type="dxa"/>
            </w:tcMar>
            <w:vAlign w:val="center"/>
          </w:tcPr>
          <w:p w14:paraId="502FB50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c>
          <w:tcPr>
            <w:tcW w:w="3122" w:type="dxa"/>
            <w:tcMar>
              <w:top w:w="0" w:type="dxa"/>
              <w:left w:w="57" w:type="dxa"/>
              <w:bottom w:w="0" w:type="dxa"/>
              <w:right w:w="57" w:type="dxa"/>
            </w:tcMar>
            <w:vAlign w:val="center"/>
          </w:tcPr>
          <w:p w14:paraId="481382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知名专家门诊中医辨证论治</w:t>
            </w:r>
          </w:p>
        </w:tc>
        <w:tc>
          <w:tcPr>
            <w:tcW w:w="2937" w:type="dxa"/>
            <w:tcMar>
              <w:top w:w="0" w:type="dxa"/>
              <w:left w:w="57" w:type="dxa"/>
              <w:bottom w:w="0" w:type="dxa"/>
              <w:right w:w="57" w:type="dxa"/>
            </w:tcMar>
            <w:vAlign w:val="center"/>
          </w:tcPr>
          <w:p w14:paraId="20E64EE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1792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tcMar>
              <w:top w:w="0" w:type="dxa"/>
              <w:left w:w="57" w:type="dxa"/>
              <w:bottom w:w="0" w:type="dxa"/>
              <w:right w:w="57" w:type="dxa"/>
            </w:tcMar>
            <w:vAlign w:val="center"/>
          </w:tcPr>
          <w:p w14:paraId="42CABE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4</w:t>
            </w:r>
          </w:p>
        </w:tc>
        <w:tc>
          <w:tcPr>
            <w:tcW w:w="1875" w:type="dxa"/>
            <w:tcMar>
              <w:top w:w="0" w:type="dxa"/>
              <w:left w:w="57" w:type="dxa"/>
              <w:bottom w:w="0" w:type="dxa"/>
              <w:right w:w="57" w:type="dxa"/>
            </w:tcMar>
            <w:vAlign w:val="center"/>
          </w:tcPr>
          <w:p w14:paraId="681CD6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011102020030000</w:t>
            </w:r>
          </w:p>
        </w:tc>
        <w:tc>
          <w:tcPr>
            <w:tcW w:w="2644" w:type="dxa"/>
            <w:tcMar>
              <w:top w:w="0" w:type="dxa"/>
              <w:left w:w="57" w:type="dxa"/>
              <w:bottom w:w="0" w:type="dxa"/>
              <w:right w:w="57" w:type="dxa"/>
            </w:tcMar>
            <w:vAlign w:val="center"/>
          </w:tcPr>
          <w:p w14:paraId="2B6C31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门诊诊查费（药学门诊）</w:t>
            </w:r>
          </w:p>
        </w:tc>
        <w:tc>
          <w:tcPr>
            <w:tcW w:w="3462" w:type="dxa"/>
            <w:tcMar>
              <w:top w:w="0" w:type="dxa"/>
              <w:left w:w="57" w:type="dxa"/>
              <w:bottom w:w="0" w:type="dxa"/>
              <w:right w:w="57" w:type="dxa"/>
            </w:tcMar>
            <w:vAlign w:val="center"/>
          </w:tcPr>
          <w:p w14:paraId="472EFA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所定价格涵盖核实信息、药学咨询、评估用药情况、开展药学指导、制定用药方案、干预或提出药物重整建议、建立药历等所需的人力资源和基本物质资源消耗。</w:t>
            </w:r>
          </w:p>
        </w:tc>
        <w:tc>
          <w:tcPr>
            <w:tcW w:w="3122" w:type="dxa"/>
            <w:tcMar>
              <w:top w:w="0" w:type="dxa"/>
              <w:left w:w="57" w:type="dxa"/>
              <w:bottom w:w="0" w:type="dxa"/>
              <w:right w:w="57" w:type="dxa"/>
            </w:tcMar>
            <w:vAlign w:val="center"/>
          </w:tcPr>
          <w:p w14:paraId="5C008B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药学门诊诊察费</w:t>
            </w:r>
          </w:p>
          <w:p w14:paraId="4BA4DB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药师门诊诊察</w:t>
            </w:r>
          </w:p>
        </w:tc>
        <w:tc>
          <w:tcPr>
            <w:tcW w:w="2937" w:type="dxa"/>
            <w:tcMar>
              <w:top w:w="0" w:type="dxa"/>
              <w:left w:w="57" w:type="dxa"/>
              <w:bottom w:w="0" w:type="dxa"/>
              <w:right w:w="57" w:type="dxa"/>
            </w:tcMar>
            <w:vAlign w:val="center"/>
          </w:tcPr>
          <w:p w14:paraId="1F32746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07E7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37714FC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tcMar>
              <w:top w:w="0" w:type="dxa"/>
              <w:left w:w="57" w:type="dxa"/>
              <w:bottom w:w="0" w:type="dxa"/>
              <w:right w:w="57" w:type="dxa"/>
            </w:tcMar>
            <w:vAlign w:val="center"/>
          </w:tcPr>
          <w:p w14:paraId="211D30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011102020030001</w:t>
            </w:r>
          </w:p>
        </w:tc>
        <w:tc>
          <w:tcPr>
            <w:tcW w:w="2644" w:type="dxa"/>
            <w:tcMar>
              <w:top w:w="0" w:type="dxa"/>
              <w:left w:w="57" w:type="dxa"/>
              <w:bottom w:w="0" w:type="dxa"/>
              <w:right w:w="57" w:type="dxa"/>
            </w:tcMar>
            <w:vAlign w:val="center"/>
          </w:tcPr>
          <w:p w14:paraId="6114F1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门诊诊查费（药学门诊）-副主任（中）药师（加收）</w:t>
            </w:r>
          </w:p>
        </w:tc>
        <w:tc>
          <w:tcPr>
            <w:tcW w:w="3462" w:type="dxa"/>
            <w:tcMar>
              <w:top w:w="0" w:type="dxa"/>
              <w:left w:w="57" w:type="dxa"/>
              <w:bottom w:w="0" w:type="dxa"/>
              <w:right w:w="57" w:type="dxa"/>
            </w:tcMar>
            <w:vAlign w:val="center"/>
          </w:tcPr>
          <w:p w14:paraId="29D651F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Theme="minorEastAsia" w:hAnsiTheme="minorEastAsia" w:eastAsiaTheme="minorEastAsia" w:cstheme="minorEastAsia"/>
                <w:color w:val="auto"/>
                <w:sz w:val="18"/>
                <w:szCs w:val="18"/>
                <w:vertAlign w:val="baseline"/>
              </w:rPr>
            </w:pPr>
          </w:p>
        </w:tc>
        <w:tc>
          <w:tcPr>
            <w:tcW w:w="3122" w:type="dxa"/>
            <w:tcMar>
              <w:top w:w="0" w:type="dxa"/>
              <w:left w:w="57" w:type="dxa"/>
              <w:bottom w:w="0" w:type="dxa"/>
              <w:right w:w="57" w:type="dxa"/>
            </w:tcMar>
            <w:vAlign w:val="center"/>
          </w:tcPr>
          <w:p w14:paraId="06F98CE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c>
          <w:tcPr>
            <w:tcW w:w="2937" w:type="dxa"/>
            <w:tcMar>
              <w:top w:w="0" w:type="dxa"/>
              <w:left w:w="57" w:type="dxa"/>
              <w:bottom w:w="0" w:type="dxa"/>
              <w:right w:w="57" w:type="dxa"/>
            </w:tcMar>
            <w:vAlign w:val="center"/>
          </w:tcPr>
          <w:p w14:paraId="527E14D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5EC0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7F879B9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tcMar>
              <w:top w:w="0" w:type="dxa"/>
              <w:left w:w="57" w:type="dxa"/>
              <w:bottom w:w="0" w:type="dxa"/>
              <w:right w:w="57" w:type="dxa"/>
            </w:tcMar>
            <w:vAlign w:val="center"/>
          </w:tcPr>
          <w:p w14:paraId="3E915F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011102020030002</w:t>
            </w:r>
          </w:p>
        </w:tc>
        <w:tc>
          <w:tcPr>
            <w:tcW w:w="2644" w:type="dxa"/>
            <w:tcMar>
              <w:top w:w="0" w:type="dxa"/>
              <w:left w:w="57" w:type="dxa"/>
              <w:bottom w:w="0" w:type="dxa"/>
              <w:right w:w="57" w:type="dxa"/>
            </w:tcMar>
            <w:vAlign w:val="center"/>
          </w:tcPr>
          <w:p w14:paraId="5CED4C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门诊诊查费（药学门诊）-主任（中）药师（加收）</w:t>
            </w:r>
          </w:p>
        </w:tc>
        <w:tc>
          <w:tcPr>
            <w:tcW w:w="3462" w:type="dxa"/>
            <w:tcMar>
              <w:top w:w="0" w:type="dxa"/>
              <w:left w:w="57" w:type="dxa"/>
              <w:bottom w:w="0" w:type="dxa"/>
              <w:right w:w="57" w:type="dxa"/>
            </w:tcMar>
            <w:vAlign w:val="center"/>
          </w:tcPr>
          <w:p w14:paraId="3E0227F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Theme="minorEastAsia" w:hAnsiTheme="minorEastAsia" w:eastAsiaTheme="minorEastAsia" w:cstheme="minorEastAsia"/>
                <w:color w:val="auto"/>
                <w:sz w:val="18"/>
                <w:szCs w:val="18"/>
                <w:vertAlign w:val="baseline"/>
              </w:rPr>
            </w:pPr>
          </w:p>
        </w:tc>
        <w:tc>
          <w:tcPr>
            <w:tcW w:w="3122" w:type="dxa"/>
            <w:tcMar>
              <w:top w:w="0" w:type="dxa"/>
              <w:left w:w="57" w:type="dxa"/>
              <w:bottom w:w="0" w:type="dxa"/>
              <w:right w:w="57" w:type="dxa"/>
            </w:tcMar>
            <w:vAlign w:val="center"/>
          </w:tcPr>
          <w:p w14:paraId="3D5E715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c>
          <w:tcPr>
            <w:tcW w:w="2937" w:type="dxa"/>
            <w:tcMar>
              <w:top w:w="0" w:type="dxa"/>
              <w:left w:w="57" w:type="dxa"/>
              <w:bottom w:w="0" w:type="dxa"/>
              <w:right w:w="57" w:type="dxa"/>
            </w:tcMar>
            <w:vAlign w:val="center"/>
          </w:tcPr>
          <w:p w14:paraId="7010342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749A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655071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5</w:t>
            </w:r>
          </w:p>
        </w:tc>
        <w:tc>
          <w:tcPr>
            <w:tcW w:w="1875" w:type="dxa"/>
            <w:tcMar>
              <w:top w:w="0" w:type="dxa"/>
              <w:left w:w="57" w:type="dxa"/>
              <w:bottom w:w="0" w:type="dxa"/>
              <w:right w:w="57" w:type="dxa"/>
            </w:tcMar>
            <w:vAlign w:val="center"/>
          </w:tcPr>
          <w:p w14:paraId="61C069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011102020040000</w:t>
            </w:r>
          </w:p>
        </w:tc>
        <w:tc>
          <w:tcPr>
            <w:tcW w:w="2644" w:type="dxa"/>
            <w:tcMar>
              <w:top w:w="0" w:type="dxa"/>
              <w:left w:w="57" w:type="dxa"/>
              <w:bottom w:w="0" w:type="dxa"/>
              <w:right w:w="57" w:type="dxa"/>
            </w:tcMar>
            <w:vAlign w:val="center"/>
          </w:tcPr>
          <w:p w14:paraId="47E650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门诊诊查费（护理门诊）</w:t>
            </w:r>
          </w:p>
        </w:tc>
        <w:tc>
          <w:tcPr>
            <w:tcW w:w="3462" w:type="dxa"/>
            <w:tcMar>
              <w:top w:w="0" w:type="dxa"/>
              <w:left w:w="57" w:type="dxa"/>
              <w:bottom w:w="0" w:type="dxa"/>
              <w:right w:w="57" w:type="dxa"/>
            </w:tcMar>
            <w:vAlign w:val="center"/>
          </w:tcPr>
          <w:p w14:paraId="156704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所定价格涵盖核实信息，护理服务、护理咨询、护理查体评估、护理指导及制定护理方案、护理记录等所需的人力资源和基本物质资源消耗。</w:t>
            </w:r>
          </w:p>
        </w:tc>
        <w:tc>
          <w:tcPr>
            <w:tcW w:w="3122" w:type="dxa"/>
            <w:tcMar>
              <w:top w:w="0" w:type="dxa"/>
              <w:left w:w="57" w:type="dxa"/>
              <w:bottom w:w="0" w:type="dxa"/>
              <w:right w:w="57" w:type="dxa"/>
            </w:tcMar>
            <w:vAlign w:val="center"/>
          </w:tcPr>
          <w:p w14:paraId="5A5182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护理门诊诊察</w:t>
            </w:r>
          </w:p>
        </w:tc>
        <w:tc>
          <w:tcPr>
            <w:tcW w:w="2937" w:type="dxa"/>
            <w:tcMar>
              <w:top w:w="0" w:type="dxa"/>
              <w:left w:w="57" w:type="dxa"/>
              <w:bottom w:w="0" w:type="dxa"/>
              <w:right w:w="57" w:type="dxa"/>
            </w:tcMar>
            <w:vAlign w:val="center"/>
          </w:tcPr>
          <w:p w14:paraId="6D6FEB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1942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67A816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6</w:t>
            </w:r>
          </w:p>
        </w:tc>
        <w:tc>
          <w:tcPr>
            <w:tcW w:w="1875" w:type="dxa"/>
            <w:tcMar>
              <w:top w:w="0" w:type="dxa"/>
              <w:left w:w="57" w:type="dxa"/>
              <w:bottom w:w="0" w:type="dxa"/>
              <w:right w:w="57" w:type="dxa"/>
            </w:tcMar>
            <w:vAlign w:val="center"/>
          </w:tcPr>
          <w:p w14:paraId="7241D0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011102020050000</w:t>
            </w:r>
          </w:p>
        </w:tc>
        <w:tc>
          <w:tcPr>
            <w:tcW w:w="2644" w:type="dxa"/>
            <w:tcMar>
              <w:top w:w="0" w:type="dxa"/>
              <w:left w:w="57" w:type="dxa"/>
              <w:bottom w:w="0" w:type="dxa"/>
              <w:right w:w="57" w:type="dxa"/>
            </w:tcMar>
            <w:vAlign w:val="center"/>
          </w:tcPr>
          <w:p w14:paraId="680F88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门诊诊查费（便民门诊）</w:t>
            </w:r>
          </w:p>
        </w:tc>
        <w:tc>
          <w:tcPr>
            <w:tcW w:w="3462" w:type="dxa"/>
            <w:tcMar>
              <w:top w:w="0" w:type="dxa"/>
              <w:left w:w="57" w:type="dxa"/>
              <w:bottom w:w="0" w:type="dxa"/>
              <w:right w:w="57" w:type="dxa"/>
            </w:tcMar>
            <w:vAlign w:val="center"/>
          </w:tcPr>
          <w:p w14:paraId="78E420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所定价格涵盖信息核实、开单等所需的人力资源和基本物质资源消耗。</w:t>
            </w:r>
          </w:p>
        </w:tc>
        <w:tc>
          <w:tcPr>
            <w:tcW w:w="3122" w:type="dxa"/>
            <w:tcMar>
              <w:top w:w="0" w:type="dxa"/>
              <w:left w:w="57" w:type="dxa"/>
              <w:bottom w:w="0" w:type="dxa"/>
              <w:right w:w="57" w:type="dxa"/>
            </w:tcMar>
            <w:vAlign w:val="center"/>
          </w:tcPr>
          <w:p w14:paraId="433FF2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方便门诊诊察费</w:t>
            </w:r>
          </w:p>
        </w:tc>
        <w:tc>
          <w:tcPr>
            <w:tcW w:w="2937" w:type="dxa"/>
            <w:tcMar>
              <w:top w:w="0" w:type="dxa"/>
              <w:left w:w="57" w:type="dxa"/>
              <w:bottom w:w="0" w:type="dxa"/>
              <w:right w:w="57" w:type="dxa"/>
            </w:tcMar>
            <w:vAlign w:val="center"/>
          </w:tcPr>
          <w:p w14:paraId="7DDCC93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086E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7A18F0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7</w:t>
            </w:r>
          </w:p>
        </w:tc>
        <w:tc>
          <w:tcPr>
            <w:tcW w:w="1875" w:type="dxa"/>
            <w:tcMar>
              <w:top w:w="0" w:type="dxa"/>
              <w:left w:w="57" w:type="dxa"/>
              <w:bottom w:w="0" w:type="dxa"/>
              <w:right w:w="57" w:type="dxa"/>
            </w:tcMar>
            <w:vAlign w:val="center"/>
          </w:tcPr>
          <w:p w14:paraId="36CD02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011102020060000</w:t>
            </w:r>
          </w:p>
        </w:tc>
        <w:tc>
          <w:tcPr>
            <w:tcW w:w="2644" w:type="dxa"/>
            <w:tcMar>
              <w:top w:w="0" w:type="dxa"/>
              <w:left w:w="57" w:type="dxa"/>
              <w:bottom w:w="0" w:type="dxa"/>
              <w:right w:w="57" w:type="dxa"/>
            </w:tcMar>
            <w:vAlign w:val="center"/>
          </w:tcPr>
          <w:p w14:paraId="3F28F3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急诊诊查费（普通）</w:t>
            </w:r>
          </w:p>
        </w:tc>
        <w:tc>
          <w:tcPr>
            <w:tcW w:w="3462" w:type="dxa"/>
            <w:tcMar>
              <w:top w:w="0" w:type="dxa"/>
              <w:left w:w="57" w:type="dxa"/>
              <w:bottom w:w="0" w:type="dxa"/>
              <w:right w:w="57" w:type="dxa"/>
            </w:tcMar>
            <w:vAlign w:val="center"/>
          </w:tcPr>
          <w:p w14:paraId="38481D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所定价格涵盖急诊建档、信息核实、询问病情、采集病史、查体、一般物理检查、阅读分析检查检验结果、评估病情、诊断、制定诊疗方案、及时向患者或家属告知、开具处方和治疗单、开具检查检验单、病历书写等所需的人力资源和基本物质资源消耗。</w:t>
            </w:r>
          </w:p>
        </w:tc>
        <w:tc>
          <w:tcPr>
            <w:tcW w:w="3122" w:type="dxa"/>
            <w:tcMar>
              <w:top w:w="0" w:type="dxa"/>
              <w:left w:w="57" w:type="dxa"/>
              <w:bottom w:w="0" w:type="dxa"/>
              <w:right w:w="57" w:type="dxa"/>
            </w:tcMar>
            <w:vAlign w:val="center"/>
          </w:tcPr>
          <w:p w14:paraId="1DB6D2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急诊诊察费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急诊中医辨证论治</w:t>
            </w:r>
          </w:p>
        </w:tc>
        <w:tc>
          <w:tcPr>
            <w:tcW w:w="2937" w:type="dxa"/>
            <w:tcMar>
              <w:top w:w="0" w:type="dxa"/>
              <w:left w:w="57" w:type="dxa"/>
              <w:bottom w:w="0" w:type="dxa"/>
              <w:right w:w="57" w:type="dxa"/>
            </w:tcMar>
            <w:vAlign w:val="center"/>
          </w:tcPr>
          <w:p w14:paraId="7011D8B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26EF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jc w:val="center"/>
        </w:trPr>
        <w:tc>
          <w:tcPr>
            <w:tcW w:w="616" w:type="dxa"/>
            <w:vMerge w:val="restart"/>
            <w:tcMar>
              <w:top w:w="0" w:type="dxa"/>
              <w:left w:w="57" w:type="dxa"/>
              <w:bottom w:w="0" w:type="dxa"/>
              <w:right w:w="57" w:type="dxa"/>
            </w:tcMar>
            <w:vAlign w:val="center"/>
          </w:tcPr>
          <w:p w14:paraId="092C82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8</w:t>
            </w:r>
          </w:p>
        </w:tc>
        <w:tc>
          <w:tcPr>
            <w:tcW w:w="1875" w:type="dxa"/>
            <w:tcMar>
              <w:top w:w="0" w:type="dxa"/>
              <w:left w:w="57" w:type="dxa"/>
              <w:bottom w:w="0" w:type="dxa"/>
              <w:right w:w="57" w:type="dxa"/>
            </w:tcMar>
            <w:vAlign w:val="center"/>
          </w:tcPr>
          <w:p w14:paraId="4A3DED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011102020070000</w:t>
            </w:r>
          </w:p>
        </w:tc>
        <w:tc>
          <w:tcPr>
            <w:tcW w:w="2644" w:type="dxa"/>
            <w:tcMar>
              <w:top w:w="0" w:type="dxa"/>
              <w:left w:w="57" w:type="dxa"/>
              <w:bottom w:w="0" w:type="dxa"/>
              <w:right w:w="57" w:type="dxa"/>
            </w:tcMar>
            <w:vAlign w:val="center"/>
          </w:tcPr>
          <w:p w14:paraId="3C7595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急诊诊查费（留观）</w:t>
            </w:r>
          </w:p>
        </w:tc>
        <w:tc>
          <w:tcPr>
            <w:tcW w:w="3462" w:type="dxa"/>
            <w:tcMar>
              <w:top w:w="0" w:type="dxa"/>
              <w:left w:w="57" w:type="dxa"/>
              <w:bottom w:w="0" w:type="dxa"/>
              <w:right w:w="57" w:type="dxa"/>
            </w:tcMar>
            <w:vAlign w:val="center"/>
          </w:tcPr>
          <w:p w14:paraId="2F0537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所定价格涵盖留观建档、巡视患者、密切观察患者病情及生命体征变化、病史采集、查体、一般物理检查、阅读分析检查检验结果、评估病情、诊断、制定诊疗方案、开立医嘱、病历书写、病情告知等所需的人力资源和基本物质资源消耗。</w:t>
            </w:r>
          </w:p>
        </w:tc>
        <w:tc>
          <w:tcPr>
            <w:tcW w:w="3122" w:type="dxa"/>
            <w:tcMar>
              <w:top w:w="0" w:type="dxa"/>
              <w:left w:w="57" w:type="dxa"/>
              <w:bottom w:w="0" w:type="dxa"/>
              <w:right w:w="57" w:type="dxa"/>
            </w:tcMar>
            <w:vAlign w:val="center"/>
          </w:tcPr>
          <w:p w14:paraId="39431C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门/急诊留观诊察费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门/急诊留观中医辨证论治</w:t>
            </w:r>
          </w:p>
        </w:tc>
        <w:tc>
          <w:tcPr>
            <w:tcW w:w="2937" w:type="dxa"/>
            <w:tcMar>
              <w:top w:w="0" w:type="dxa"/>
              <w:left w:w="57" w:type="dxa"/>
              <w:bottom w:w="0" w:type="dxa"/>
              <w:right w:w="57" w:type="dxa"/>
            </w:tcMar>
            <w:vAlign w:val="center"/>
          </w:tcPr>
          <w:p w14:paraId="009D1A5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7E68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6" w:type="dxa"/>
            <w:vMerge w:val="continue"/>
            <w:tcMar>
              <w:top w:w="0" w:type="dxa"/>
              <w:left w:w="57" w:type="dxa"/>
              <w:bottom w:w="0" w:type="dxa"/>
              <w:right w:w="57" w:type="dxa"/>
            </w:tcMar>
            <w:vAlign w:val="center"/>
          </w:tcPr>
          <w:p w14:paraId="71BE7B8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tcMar>
              <w:top w:w="0" w:type="dxa"/>
              <w:left w:w="57" w:type="dxa"/>
              <w:bottom w:w="0" w:type="dxa"/>
              <w:right w:w="57" w:type="dxa"/>
            </w:tcMar>
            <w:vAlign w:val="center"/>
          </w:tcPr>
          <w:p w14:paraId="394FB1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011102020070001</w:t>
            </w:r>
          </w:p>
        </w:tc>
        <w:tc>
          <w:tcPr>
            <w:tcW w:w="2644" w:type="dxa"/>
            <w:tcMar>
              <w:top w:w="0" w:type="dxa"/>
              <w:left w:w="57" w:type="dxa"/>
              <w:bottom w:w="0" w:type="dxa"/>
              <w:right w:w="57" w:type="dxa"/>
            </w:tcMar>
            <w:vAlign w:val="center"/>
          </w:tcPr>
          <w:p w14:paraId="047123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急诊诊查费（留观）-急诊抢救室（加收）</w:t>
            </w:r>
          </w:p>
        </w:tc>
        <w:tc>
          <w:tcPr>
            <w:tcW w:w="3462" w:type="dxa"/>
            <w:tcMar>
              <w:top w:w="0" w:type="dxa"/>
              <w:left w:w="57" w:type="dxa"/>
              <w:bottom w:w="0" w:type="dxa"/>
              <w:right w:w="57" w:type="dxa"/>
            </w:tcMar>
            <w:vAlign w:val="center"/>
          </w:tcPr>
          <w:p w14:paraId="083FBC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所定价格涵盖信息核实、开单等所需的人力资源和基本物质资源消耗。</w:t>
            </w:r>
          </w:p>
        </w:tc>
        <w:tc>
          <w:tcPr>
            <w:tcW w:w="3122" w:type="dxa"/>
            <w:tcMar>
              <w:top w:w="0" w:type="dxa"/>
              <w:left w:w="57" w:type="dxa"/>
              <w:bottom w:w="0" w:type="dxa"/>
              <w:right w:w="57" w:type="dxa"/>
            </w:tcMar>
            <w:vAlign w:val="center"/>
          </w:tcPr>
          <w:p w14:paraId="57684D5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c>
          <w:tcPr>
            <w:tcW w:w="2937" w:type="dxa"/>
            <w:tcMar>
              <w:top w:w="0" w:type="dxa"/>
              <w:left w:w="57" w:type="dxa"/>
              <w:bottom w:w="0" w:type="dxa"/>
              <w:right w:w="57" w:type="dxa"/>
            </w:tcMar>
            <w:vAlign w:val="center"/>
          </w:tcPr>
          <w:p w14:paraId="318380E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0D4A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616" w:type="dxa"/>
            <w:tcMar>
              <w:top w:w="0" w:type="dxa"/>
              <w:left w:w="57" w:type="dxa"/>
              <w:bottom w:w="0" w:type="dxa"/>
              <w:right w:w="57" w:type="dxa"/>
            </w:tcMar>
            <w:vAlign w:val="center"/>
          </w:tcPr>
          <w:p w14:paraId="093305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9</w:t>
            </w:r>
          </w:p>
        </w:tc>
        <w:tc>
          <w:tcPr>
            <w:tcW w:w="1875" w:type="dxa"/>
            <w:tcMar>
              <w:top w:w="0" w:type="dxa"/>
              <w:left w:w="57" w:type="dxa"/>
              <w:bottom w:w="0" w:type="dxa"/>
              <w:right w:w="57" w:type="dxa"/>
            </w:tcMar>
            <w:vAlign w:val="center"/>
          </w:tcPr>
          <w:p w14:paraId="235FE6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011102030010000</w:t>
            </w:r>
          </w:p>
        </w:tc>
        <w:tc>
          <w:tcPr>
            <w:tcW w:w="2644" w:type="dxa"/>
            <w:tcMar>
              <w:top w:w="0" w:type="dxa"/>
              <w:left w:w="57" w:type="dxa"/>
              <w:bottom w:w="0" w:type="dxa"/>
              <w:right w:w="57" w:type="dxa"/>
            </w:tcMar>
            <w:vAlign w:val="center"/>
          </w:tcPr>
          <w:p w14:paraId="20616B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住院诊查费（普通）</w:t>
            </w:r>
          </w:p>
        </w:tc>
        <w:tc>
          <w:tcPr>
            <w:tcW w:w="3462" w:type="dxa"/>
            <w:tcMar>
              <w:top w:w="0" w:type="dxa"/>
              <w:left w:w="57" w:type="dxa"/>
              <w:bottom w:w="0" w:type="dxa"/>
              <w:right w:w="57" w:type="dxa"/>
            </w:tcMar>
            <w:vAlign w:val="center"/>
          </w:tcPr>
          <w:p w14:paraId="589EF1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所定价格涵盖住院建档、查房、观察患者病情及生命体征变化、病史采集、查体、一般物理检查、阅读分析检查检验结果、评估病情、诊断、制定诊疗方案、病历书写、开立医嘱、病情告知等所需的人力资源和基本物质资源消耗。</w:t>
            </w:r>
          </w:p>
        </w:tc>
        <w:tc>
          <w:tcPr>
            <w:tcW w:w="3122" w:type="dxa"/>
            <w:tcMar>
              <w:top w:w="0" w:type="dxa"/>
              <w:left w:w="57" w:type="dxa"/>
              <w:bottom w:w="0" w:type="dxa"/>
              <w:right w:w="57" w:type="dxa"/>
            </w:tcMar>
            <w:vAlign w:val="center"/>
          </w:tcPr>
          <w:p w14:paraId="7520B0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住院诊察费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住院中医辨证论治</w:t>
            </w:r>
          </w:p>
        </w:tc>
        <w:tc>
          <w:tcPr>
            <w:tcW w:w="2937" w:type="dxa"/>
            <w:tcMar>
              <w:top w:w="0" w:type="dxa"/>
              <w:left w:w="57" w:type="dxa"/>
              <w:bottom w:w="0" w:type="dxa"/>
              <w:right w:w="57" w:type="dxa"/>
            </w:tcMar>
            <w:vAlign w:val="center"/>
          </w:tcPr>
          <w:p w14:paraId="3E2984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辨证施膳指导、经络穴位诊断、经络穴位分析、耳穴诊断、脉图诊断、舌象图诊断、中医体质辨识与调养、营养干预</w:t>
            </w:r>
          </w:p>
        </w:tc>
      </w:tr>
      <w:tr w14:paraId="1052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616" w:type="dxa"/>
            <w:tcMar>
              <w:top w:w="0" w:type="dxa"/>
              <w:left w:w="57" w:type="dxa"/>
              <w:bottom w:w="0" w:type="dxa"/>
              <w:right w:w="57" w:type="dxa"/>
            </w:tcMar>
            <w:vAlign w:val="center"/>
          </w:tcPr>
          <w:p w14:paraId="010737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10</w:t>
            </w:r>
          </w:p>
        </w:tc>
        <w:tc>
          <w:tcPr>
            <w:tcW w:w="1875" w:type="dxa"/>
            <w:tcMar>
              <w:top w:w="0" w:type="dxa"/>
              <w:left w:w="57" w:type="dxa"/>
              <w:bottom w:w="0" w:type="dxa"/>
              <w:right w:w="57" w:type="dxa"/>
            </w:tcMar>
            <w:vAlign w:val="center"/>
          </w:tcPr>
          <w:p w14:paraId="7E64B9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011102030020000</w:t>
            </w:r>
          </w:p>
        </w:tc>
        <w:tc>
          <w:tcPr>
            <w:tcW w:w="2644" w:type="dxa"/>
            <w:tcMar>
              <w:top w:w="0" w:type="dxa"/>
              <w:left w:w="57" w:type="dxa"/>
              <w:bottom w:w="0" w:type="dxa"/>
              <w:right w:w="57" w:type="dxa"/>
            </w:tcMar>
            <w:vAlign w:val="center"/>
          </w:tcPr>
          <w:p w14:paraId="26C16C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住院诊查费（临床药学）</w:t>
            </w:r>
          </w:p>
        </w:tc>
        <w:tc>
          <w:tcPr>
            <w:tcW w:w="3462" w:type="dxa"/>
            <w:tcMar>
              <w:top w:w="0" w:type="dxa"/>
              <w:left w:w="57" w:type="dxa"/>
              <w:bottom w:w="0" w:type="dxa"/>
              <w:right w:w="57" w:type="dxa"/>
            </w:tcMar>
            <w:vAlign w:val="center"/>
          </w:tcPr>
          <w:p w14:paraId="4E9921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所定价格涵盖参与住院巡诊、协同制定个体化药物治疗方案、疗效观察、药物不良反应监测、安全用药指导、干预或提出药物重整等建议、建立药历等所需的人力资源和基本物质资源消耗。</w:t>
            </w:r>
          </w:p>
        </w:tc>
        <w:tc>
          <w:tcPr>
            <w:tcW w:w="3122" w:type="dxa"/>
            <w:tcMar>
              <w:top w:w="0" w:type="dxa"/>
              <w:left w:w="57" w:type="dxa"/>
              <w:bottom w:w="0" w:type="dxa"/>
              <w:right w:w="57" w:type="dxa"/>
            </w:tcMar>
            <w:vAlign w:val="center"/>
          </w:tcPr>
          <w:p w14:paraId="4D7E13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住院患者个性化用药监护</w:t>
            </w:r>
          </w:p>
        </w:tc>
        <w:tc>
          <w:tcPr>
            <w:tcW w:w="2937" w:type="dxa"/>
            <w:tcMar>
              <w:top w:w="0" w:type="dxa"/>
              <w:left w:w="57" w:type="dxa"/>
              <w:bottom w:w="0" w:type="dxa"/>
              <w:right w:w="57" w:type="dxa"/>
            </w:tcMar>
            <w:vAlign w:val="center"/>
          </w:tcPr>
          <w:p w14:paraId="0D853D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处方/医嘱药品调剂</w:t>
            </w:r>
          </w:p>
        </w:tc>
      </w:tr>
      <w:tr w14:paraId="3B64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tcMar>
              <w:top w:w="0" w:type="dxa"/>
              <w:left w:w="57" w:type="dxa"/>
              <w:bottom w:w="0" w:type="dxa"/>
              <w:right w:w="57" w:type="dxa"/>
            </w:tcMar>
            <w:vAlign w:val="center"/>
          </w:tcPr>
          <w:p w14:paraId="78B561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11</w:t>
            </w:r>
          </w:p>
        </w:tc>
        <w:tc>
          <w:tcPr>
            <w:tcW w:w="1875" w:type="dxa"/>
            <w:tcMar>
              <w:top w:w="0" w:type="dxa"/>
              <w:left w:w="57" w:type="dxa"/>
              <w:bottom w:w="0" w:type="dxa"/>
              <w:right w:w="57" w:type="dxa"/>
            </w:tcMar>
            <w:vAlign w:val="center"/>
          </w:tcPr>
          <w:p w14:paraId="2142A1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011102040010000</w:t>
            </w:r>
          </w:p>
        </w:tc>
        <w:tc>
          <w:tcPr>
            <w:tcW w:w="2644" w:type="dxa"/>
            <w:tcMar>
              <w:top w:w="0" w:type="dxa"/>
              <w:left w:w="57" w:type="dxa"/>
              <w:bottom w:w="0" w:type="dxa"/>
              <w:right w:w="57" w:type="dxa"/>
            </w:tcMar>
            <w:vAlign w:val="center"/>
          </w:tcPr>
          <w:p w14:paraId="708D17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互联网诊查费（首诊）</w:t>
            </w:r>
          </w:p>
        </w:tc>
        <w:tc>
          <w:tcPr>
            <w:tcW w:w="3462" w:type="dxa"/>
            <w:tcMar>
              <w:top w:w="0" w:type="dxa"/>
              <w:left w:w="57" w:type="dxa"/>
              <w:bottom w:w="0" w:type="dxa"/>
              <w:right w:w="57" w:type="dxa"/>
            </w:tcMar>
            <w:vAlign w:val="center"/>
          </w:tcPr>
          <w:p w14:paraId="61C440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所定价格涵盖信息核实、在线问诊、记录分析、制定诊疗方案或建议，必要时在线开具处方等所需的人力资源和基本物质资源消耗。</w:t>
            </w:r>
          </w:p>
        </w:tc>
        <w:tc>
          <w:tcPr>
            <w:tcW w:w="3122" w:type="dxa"/>
            <w:tcMar>
              <w:top w:w="0" w:type="dxa"/>
              <w:left w:w="57" w:type="dxa"/>
              <w:bottom w:w="0" w:type="dxa"/>
              <w:right w:w="57" w:type="dxa"/>
            </w:tcMar>
            <w:vAlign w:val="center"/>
          </w:tcPr>
          <w:p w14:paraId="1472A9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互联网首诊（主治医师及以下）</w:t>
            </w:r>
          </w:p>
          <w:p w14:paraId="0CE57C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普通医师互联网诊察</w:t>
            </w:r>
          </w:p>
        </w:tc>
        <w:tc>
          <w:tcPr>
            <w:tcW w:w="2937" w:type="dxa"/>
            <w:tcMar>
              <w:top w:w="0" w:type="dxa"/>
              <w:left w:w="57" w:type="dxa"/>
              <w:bottom w:w="0" w:type="dxa"/>
              <w:right w:w="57" w:type="dxa"/>
            </w:tcMar>
            <w:vAlign w:val="center"/>
          </w:tcPr>
          <w:p w14:paraId="1B76050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2B95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16" w:type="dxa"/>
            <w:vMerge w:val="continue"/>
            <w:tcMar>
              <w:top w:w="0" w:type="dxa"/>
              <w:left w:w="57" w:type="dxa"/>
              <w:bottom w:w="0" w:type="dxa"/>
              <w:right w:w="57" w:type="dxa"/>
            </w:tcMar>
            <w:vAlign w:val="center"/>
          </w:tcPr>
          <w:p w14:paraId="68EB346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tcMar>
              <w:top w:w="0" w:type="dxa"/>
              <w:left w:w="57" w:type="dxa"/>
              <w:bottom w:w="0" w:type="dxa"/>
              <w:right w:w="57" w:type="dxa"/>
            </w:tcMar>
            <w:vAlign w:val="center"/>
          </w:tcPr>
          <w:p w14:paraId="3E4A42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011102040010001</w:t>
            </w:r>
          </w:p>
        </w:tc>
        <w:tc>
          <w:tcPr>
            <w:tcW w:w="2644" w:type="dxa"/>
            <w:tcMar>
              <w:top w:w="0" w:type="dxa"/>
              <w:left w:w="57" w:type="dxa"/>
              <w:bottom w:w="0" w:type="dxa"/>
              <w:right w:w="57" w:type="dxa"/>
            </w:tcMar>
            <w:vAlign w:val="center"/>
          </w:tcPr>
          <w:p w14:paraId="25CDE4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互联网诊查费（首诊）-副主任医师（加收）</w:t>
            </w:r>
          </w:p>
        </w:tc>
        <w:tc>
          <w:tcPr>
            <w:tcW w:w="3462" w:type="dxa"/>
            <w:tcMar>
              <w:top w:w="0" w:type="dxa"/>
              <w:left w:w="57" w:type="dxa"/>
              <w:bottom w:w="0" w:type="dxa"/>
              <w:right w:w="57" w:type="dxa"/>
            </w:tcMar>
            <w:vAlign w:val="center"/>
          </w:tcPr>
          <w:p w14:paraId="25AD6DC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c>
          <w:tcPr>
            <w:tcW w:w="3122" w:type="dxa"/>
            <w:tcMar>
              <w:top w:w="0" w:type="dxa"/>
              <w:left w:w="57" w:type="dxa"/>
              <w:bottom w:w="0" w:type="dxa"/>
              <w:right w:w="57" w:type="dxa"/>
            </w:tcMar>
            <w:vAlign w:val="center"/>
          </w:tcPr>
          <w:p w14:paraId="61DA35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互联网首诊（副主任医师）</w:t>
            </w:r>
          </w:p>
          <w:p w14:paraId="7E5C2F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副主任医师互联网诊察</w:t>
            </w:r>
          </w:p>
        </w:tc>
        <w:tc>
          <w:tcPr>
            <w:tcW w:w="2937" w:type="dxa"/>
            <w:tcMar>
              <w:top w:w="0" w:type="dxa"/>
              <w:left w:w="57" w:type="dxa"/>
              <w:bottom w:w="0" w:type="dxa"/>
              <w:right w:w="57" w:type="dxa"/>
            </w:tcMar>
            <w:vAlign w:val="center"/>
          </w:tcPr>
          <w:p w14:paraId="4502840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472F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16" w:type="dxa"/>
            <w:vMerge w:val="continue"/>
            <w:tcMar>
              <w:top w:w="0" w:type="dxa"/>
              <w:left w:w="57" w:type="dxa"/>
              <w:bottom w:w="0" w:type="dxa"/>
              <w:right w:w="57" w:type="dxa"/>
            </w:tcMar>
            <w:vAlign w:val="center"/>
          </w:tcPr>
          <w:p w14:paraId="64783AA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tcMar>
              <w:top w:w="0" w:type="dxa"/>
              <w:left w:w="57" w:type="dxa"/>
              <w:bottom w:w="0" w:type="dxa"/>
              <w:right w:w="57" w:type="dxa"/>
            </w:tcMar>
            <w:vAlign w:val="center"/>
          </w:tcPr>
          <w:p w14:paraId="7555A4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011102040010002</w:t>
            </w:r>
          </w:p>
        </w:tc>
        <w:tc>
          <w:tcPr>
            <w:tcW w:w="2644" w:type="dxa"/>
            <w:tcMar>
              <w:top w:w="0" w:type="dxa"/>
              <w:left w:w="57" w:type="dxa"/>
              <w:bottom w:w="0" w:type="dxa"/>
              <w:right w:w="57" w:type="dxa"/>
            </w:tcMar>
            <w:vAlign w:val="center"/>
          </w:tcPr>
          <w:p w14:paraId="68B4FF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互联网诊查费（首诊）-正主任医师（加收）</w:t>
            </w:r>
          </w:p>
        </w:tc>
        <w:tc>
          <w:tcPr>
            <w:tcW w:w="3462" w:type="dxa"/>
            <w:tcMar>
              <w:top w:w="0" w:type="dxa"/>
              <w:left w:w="57" w:type="dxa"/>
              <w:bottom w:w="0" w:type="dxa"/>
              <w:right w:w="57" w:type="dxa"/>
            </w:tcMar>
            <w:vAlign w:val="center"/>
          </w:tcPr>
          <w:p w14:paraId="6ACA40B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c>
          <w:tcPr>
            <w:tcW w:w="3122" w:type="dxa"/>
            <w:tcMar>
              <w:top w:w="0" w:type="dxa"/>
              <w:left w:w="57" w:type="dxa"/>
              <w:bottom w:w="0" w:type="dxa"/>
              <w:right w:w="57" w:type="dxa"/>
            </w:tcMar>
            <w:vAlign w:val="center"/>
          </w:tcPr>
          <w:p w14:paraId="27DF3B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互联网首诊（主任医师）</w:t>
            </w:r>
          </w:p>
          <w:p w14:paraId="5F0655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主任医师互联网诊察</w:t>
            </w:r>
          </w:p>
        </w:tc>
        <w:tc>
          <w:tcPr>
            <w:tcW w:w="2937" w:type="dxa"/>
            <w:tcMar>
              <w:top w:w="0" w:type="dxa"/>
              <w:left w:w="57" w:type="dxa"/>
              <w:bottom w:w="0" w:type="dxa"/>
              <w:right w:w="57" w:type="dxa"/>
            </w:tcMar>
            <w:vAlign w:val="center"/>
          </w:tcPr>
          <w:p w14:paraId="592F0A8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6B33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16" w:type="dxa"/>
            <w:vMerge w:val="continue"/>
            <w:tcMar>
              <w:top w:w="0" w:type="dxa"/>
              <w:left w:w="57" w:type="dxa"/>
              <w:bottom w:w="0" w:type="dxa"/>
              <w:right w:w="57" w:type="dxa"/>
            </w:tcMar>
            <w:vAlign w:val="center"/>
          </w:tcPr>
          <w:p w14:paraId="4D4DBFA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tcMar>
              <w:top w:w="0" w:type="dxa"/>
              <w:left w:w="57" w:type="dxa"/>
              <w:bottom w:w="0" w:type="dxa"/>
              <w:right w:w="57" w:type="dxa"/>
            </w:tcMar>
            <w:vAlign w:val="center"/>
          </w:tcPr>
          <w:p w14:paraId="31F89D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011102040010003</w:t>
            </w:r>
          </w:p>
        </w:tc>
        <w:tc>
          <w:tcPr>
            <w:tcW w:w="2644" w:type="dxa"/>
            <w:tcMar>
              <w:top w:w="0" w:type="dxa"/>
              <w:left w:w="57" w:type="dxa"/>
              <w:bottom w:w="0" w:type="dxa"/>
              <w:right w:w="57" w:type="dxa"/>
            </w:tcMar>
            <w:vAlign w:val="center"/>
          </w:tcPr>
          <w:p w14:paraId="10F444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互联网诊查费（首诊）-知名专家（加收）</w:t>
            </w:r>
          </w:p>
        </w:tc>
        <w:tc>
          <w:tcPr>
            <w:tcW w:w="3462" w:type="dxa"/>
            <w:tcMar>
              <w:top w:w="0" w:type="dxa"/>
              <w:left w:w="57" w:type="dxa"/>
              <w:bottom w:w="0" w:type="dxa"/>
              <w:right w:w="57" w:type="dxa"/>
            </w:tcMar>
            <w:vAlign w:val="center"/>
          </w:tcPr>
          <w:p w14:paraId="259D088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c>
          <w:tcPr>
            <w:tcW w:w="3122" w:type="dxa"/>
            <w:tcMar>
              <w:top w:w="0" w:type="dxa"/>
              <w:left w:w="57" w:type="dxa"/>
              <w:bottom w:w="0" w:type="dxa"/>
              <w:right w:w="57" w:type="dxa"/>
            </w:tcMar>
            <w:vAlign w:val="center"/>
          </w:tcPr>
          <w:p w14:paraId="49D0A4C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c>
          <w:tcPr>
            <w:tcW w:w="2937" w:type="dxa"/>
            <w:tcMar>
              <w:top w:w="0" w:type="dxa"/>
              <w:left w:w="57" w:type="dxa"/>
              <w:bottom w:w="0" w:type="dxa"/>
              <w:right w:w="57" w:type="dxa"/>
            </w:tcMar>
            <w:vAlign w:val="center"/>
          </w:tcPr>
          <w:p w14:paraId="43AE7BF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6B9F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5AEFBC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12</w:t>
            </w:r>
          </w:p>
        </w:tc>
        <w:tc>
          <w:tcPr>
            <w:tcW w:w="1875" w:type="dxa"/>
            <w:tcMar>
              <w:top w:w="0" w:type="dxa"/>
              <w:left w:w="57" w:type="dxa"/>
              <w:bottom w:w="0" w:type="dxa"/>
              <w:right w:w="57" w:type="dxa"/>
            </w:tcMar>
            <w:vAlign w:val="center"/>
          </w:tcPr>
          <w:p w14:paraId="09C02B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011102040020000</w:t>
            </w:r>
          </w:p>
        </w:tc>
        <w:tc>
          <w:tcPr>
            <w:tcW w:w="2644" w:type="dxa"/>
            <w:tcMar>
              <w:top w:w="0" w:type="dxa"/>
              <w:left w:w="57" w:type="dxa"/>
              <w:bottom w:w="0" w:type="dxa"/>
              <w:right w:w="57" w:type="dxa"/>
            </w:tcMar>
            <w:vAlign w:val="center"/>
          </w:tcPr>
          <w:p w14:paraId="284395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互联网诊查费（复诊）</w:t>
            </w:r>
          </w:p>
        </w:tc>
        <w:tc>
          <w:tcPr>
            <w:tcW w:w="3462" w:type="dxa"/>
            <w:tcMar>
              <w:top w:w="0" w:type="dxa"/>
              <w:left w:w="57" w:type="dxa"/>
              <w:bottom w:w="0" w:type="dxa"/>
              <w:right w:w="57" w:type="dxa"/>
            </w:tcMar>
            <w:vAlign w:val="center"/>
          </w:tcPr>
          <w:p w14:paraId="3D4468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所定价格涵盖信息核实、在线问诊、查阅既往病历及检查报告、记录分析、制定诊疗方案或建议，必要时在线开具处方等所需的人力资源和基本物质资源消耗。</w:t>
            </w:r>
          </w:p>
        </w:tc>
        <w:tc>
          <w:tcPr>
            <w:tcW w:w="3122" w:type="dxa"/>
            <w:tcMar>
              <w:top w:w="0" w:type="dxa"/>
              <w:left w:w="57" w:type="dxa"/>
              <w:bottom w:w="0" w:type="dxa"/>
              <w:right w:w="57" w:type="dxa"/>
            </w:tcMar>
            <w:vAlign w:val="center"/>
          </w:tcPr>
          <w:p w14:paraId="02B695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互联网（远程）诊察费</w:t>
            </w:r>
          </w:p>
          <w:p w14:paraId="1C1431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互联网复诊</w:t>
            </w:r>
          </w:p>
        </w:tc>
        <w:tc>
          <w:tcPr>
            <w:tcW w:w="2937" w:type="dxa"/>
            <w:tcMar>
              <w:top w:w="0" w:type="dxa"/>
              <w:left w:w="57" w:type="dxa"/>
              <w:bottom w:w="0" w:type="dxa"/>
              <w:right w:w="57" w:type="dxa"/>
            </w:tcMar>
            <w:vAlign w:val="center"/>
          </w:tcPr>
          <w:p w14:paraId="33FE30F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0409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2C284A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13</w:t>
            </w:r>
          </w:p>
        </w:tc>
        <w:tc>
          <w:tcPr>
            <w:tcW w:w="1875" w:type="dxa"/>
            <w:shd w:val="clear" w:color="auto" w:fill="auto"/>
            <w:tcMar>
              <w:top w:w="0" w:type="dxa"/>
              <w:left w:w="57" w:type="dxa"/>
              <w:bottom w:w="0" w:type="dxa"/>
              <w:right w:w="57" w:type="dxa"/>
            </w:tcMar>
            <w:vAlign w:val="center"/>
          </w:tcPr>
          <w:p w14:paraId="4D6FB0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011103000010000</w:t>
            </w:r>
          </w:p>
        </w:tc>
        <w:tc>
          <w:tcPr>
            <w:tcW w:w="2644" w:type="dxa"/>
            <w:shd w:val="clear" w:color="auto" w:fill="auto"/>
            <w:tcMar>
              <w:top w:w="0" w:type="dxa"/>
              <w:left w:w="57" w:type="dxa"/>
              <w:bottom w:w="0" w:type="dxa"/>
              <w:right w:w="57" w:type="dxa"/>
            </w:tcMar>
            <w:vAlign w:val="center"/>
          </w:tcPr>
          <w:p w14:paraId="0AF3E3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院前急救费</w:t>
            </w:r>
          </w:p>
        </w:tc>
        <w:tc>
          <w:tcPr>
            <w:tcW w:w="3462" w:type="dxa"/>
            <w:shd w:val="clear" w:color="auto" w:fill="auto"/>
            <w:tcMar>
              <w:top w:w="0" w:type="dxa"/>
              <w:left w:w="57" w:type="dxa"/>
              <w:bottom w:w="0" w:type="dxa"/>
              <w:right w:w="57" w:type="dxa"/>
            </w:tcMar>
            <w:vAlign w:val="center"/>
          </w:tcPr>
          <w:p w14:paraId="502C54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所定价格涵盖组织人员、观察、实施抢救、监测生命体征、记录、制定方案等所需的人力资源和基本物质资源消耗。</w:t>
            </w:r>
          </w:p>
        </w:tc>
        <w:tc>
          <w:tcPr>
            <w:tcW w:w="3122" w:type="dxa"/>
            <w:shd w:val="clear" w:color="auto" w:fill="auto"/>
            <w:tcMar>
              <w:top w:w="0" w:type="dxa"/>
              <w:left w:w="57" w:type="dxa"/>
              <w:bottom w:w="0" w:type="dxa"/>
              <w:right w:w="57" w:type="dxa"/>
            </w:tcMar>
            <w:vAlign w:val="center"/>
          </w:tcPr>
          <w:p w14:paraId="55EB15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院前危急重症抢救</w:t>
            </w:r>
          </w:p>
        </w:tc>
        <w:tc>
          <w:tcPr>
            <w:tcW w:w="2937" w:type="dxa"/>
            <w:shd w:val="clear" w:color="auto" w:fill="auto"/>
            <w:tcMar>
              <w:top w:w="0" w:type="dxa"/>
              <w:left w:w="57" w:type="dxa"/>
              <w:bottom w:w="0" w:type="dxa"/>
              <w:right w:w="57" w:type="dxa"/>
            </w:tcMar>
            <w:vAlign w:val="center"/>
          </w:tcPr>
          <w:p w14:paraId="47488E7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1F01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20DC8E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14</w:t>
            </w:r>
          </w:p>
        </w:tc>
        <w:tc>
          <w:tcPr>
            <w:tcW w:w="1875" w:type="dxa"/>
            <w:shd w:val="clear" w:color="auto" w:fill="auto"/>
            <w:tcMar>
              <w:top w:w="0" w:type="dxa"/>
              <w:left w:w="57" w:type="dxa"/>
              <w:bottom w:w="0" w:type="dxa"/>
              <w:right w:w="57" w:type="dxa"/>
            </w:tcMar>
            <w:vAlign w:val="center"/>
          </w:tcPr>
          <w:p w14:paraId="704AD7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011104000010000</w:t>
            </w:r>
          </w:p>
        </w:tc>
        <w:tc>
          <w:tcPr>
            <w:tcW w:w="2644" w:type="dxa"/>
            <w:shd w:val="clear" w:color="auto" w:fill="auto"/>
            <w:tcMar>
              <w:top w:w="0" w:type="dxa"/>
              <w:left w:w="57" w:type="dxa"/>
              <w:bottom w:w="0" w:type="dxa"/>
              <w:right w:w="57" w:type="dxa"/>
            </w:tcMar>
            <w:vAlign w:val="center"/>
          </w:tcPr>
          <w:p w14:paraId="1BD6BD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院内抢救费（常规）</w:t>
            </w:r>
          </w:p>
        </w:tc>
        <w:tc>
          <w:tcPr>
            <w:tcW w:w="3462" w:type="dxa"/>
            <w:shd w:val="clear" w:color="auto" w:fill="auto"/>
            <w:tcMar>
              <w:top w:w="0" w:type="dxa"/>
              <w:left w:w="57" w:type="dxa"/>
              <w:bottom w:w="0" w:type="dxa"/>
              <w:right w:w="57" w:type="dxa"/>
            </w:tcMar>
            <w:vAlign w:val="center"/>
          </w:tcPr>
          <w:p w14:paraId="187B17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所定价格涵盖组织人员、观察、实施抢救、记录、制定方案等所需的人力资源和基本物质资源消耗。</w:t>
            </w:r>
          </w:p>
        </w:tc>
        <w:tc>
          <w:tcPr>
            <w:tcW w:w="3122" w:type="dxa"/>
            <w:shd w:val="clear" w:color="auto" w:fill="auto"/>
            <w:tcMar>
              <w:top w:w="0" w:type="dxa"/>
              <w:left w:w="57" w:type="dxa"/>
              <w:bottom w:w="0" w:type="dxa"/>
              <w:right w:w="57" w:type="dxa"/>
            </w:tcMar>
            <w:vAlign w:val="center"/>
          </w:tcPr>
          <w:p w14:paraId="42FEFE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危重病人抢救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社区抢救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新生儿辐射抢救治疗</w:t>
            </w:r>
          </w:p>
        </w:tc>
        <w:tc>
          <w:tcPr>
            <w:tcW w:w="2937" w:type="dxa"/>
            <w:shd w:val="clear" w:color="auto" w:fill="auto"/>
            <w:tcMar>
              <w:top w:w="0" w:type="dxa"/>
              <w:left w:w="57" w:type="dxa"/>
              <w:bottom w:w="0" w:type="dxa"/>
              <w:right w:w="57" w:type="dxa"/>
            </w:tcMar>
            <w:vAlign w:val="center"/>
          </w:tcPr>
          <w:p w14:paraId="7A82D39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5BF5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7FB879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15</w:t>
            </w:r>
          </w:p>
        </w:tc>
        <w:tc>
          <w:tcPr>
            <w:tcW w:w="1875" w:type="dxa"/>
            <w:shd w:val="clear" w:color="auto" w:fill="auto"/>
            <w:tcMar>
              <w:top w:w="0" w:type="dxa"/>
              <w:left w:w="57" w:type="dxa"/>
              <w:bottom w:w="0" w:type="dxa"/>
              <w:right w:w="57" w:type="dxa"/>
            </w:tcMar>
            <w:vAlign w:val="center"/>
          </w:tcPr>
          <w:p w14:paraId="09AB27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011104000020000</w:t>
            </w:r>
          </w:p>
        </w:tc>
        <w:tc>
          <w:tcPr>
            <w:tcW w:w="2644" w:type="dxa"/>
            <w:shd w:val="clear" w:color="auto" w:fill="auto"/>
            <w:tcMar>
              <w:top w:w="0" w:type="dxa"/>
              <w:left w:w="57" w:type="dxa"/>
              <w:bottom w:w="0" w:type="dxa"/>
              <w:right w:w="57" w:type="dxa"/>
            </w:tcMar>
            <w:vAlign w:val="center"/>
          </w:tcPr>
          <w:p w14:paraId="5607B1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院内抢救费（复杂）</w:t>
            </w:r>
          </w:p>
        </w:tc>
        <w:tc>
          <w:tcPr>
            <w:tcW w:w="3462" w:type="dxa"/>
            <w:shd w:val="clear" w:color="auto" w:fill="auto"/>
            <w:tcMar>
              <w:top w:w="0" w:type="dxa"/>
              <w:left w:w="57" w:type="dxa"/>
              <w:bottom w:w="0" w:type="dxa"/>
              <w:right w:w="57" w:type="dxa"/>
            </w:tcMar>
            <w:vAlign w:val="center"/>
          </w:tcPr>
          <w:p w14:paraId="712DF6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所定价格涵盖组织人员、观察、实施抢救、记录、制定方案等所需的人力资源和基本物质资源消耗。</w:t>
            </w:r>
          </w:p>
        </w:tc>
        <w:tc>
          <w:tcPr>
            <w:tcW w:w="3122" w:type="dxa"/>
            <w:shd w:val="clear" w:color="auto" w:fill="auto"/>
            <w:tcMar>
              <w:top w:w="0" w:type="dxa"/>
              <w:left w:w="57" w:type="dxa"/>
              <w:bottom w:w="0" w:type="dxa"/>
              <w:right w:w="57" w:type="dxa"/>
            </w:tcMar>
            <w:vAlign w:val="center"/>
          </w:tcPr>
          <w:p w14:paraId="6DFE1F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危重病人抢救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社区抢救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新生儿辐射抢救治疗</w:t>
            </w:r>
          </w:p>
        </w:tc>
        <w:tc>
          <w:tcPr>
            <w:tcW w:w="2937" w:type="dxa"/>
            <w:shd w:val="clear" w:color="auto" w:fill="auto"/>
            <w:tcMar>
              <w:top w:w="0" w:type="dxa"/>
              <w:left w:w="57" w:type="dxa"/>
              <w:bottom w:w="0" w:type="dxa"/>
              <w:right w:w="57" w:type="dxa"/>
            </w:tcMar>
            <w:vAlign w:val="center"/>
          </w:tcPr>
          <w:p w14:paraId="1C313E6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30D3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39556F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16</w:t>
            </w:r>
          </w:p>
        </w:tc>
        <w:tc>
          <w:tcPr>
            <w:tcW w:w="1875" w:type="dxa"/>
            <w:shd w:val="clear" w:color="auto" w:fill="auto"/>
            <w:tcMar>
              <w:top w:w="0" w:type="dxa"/>
              <w:left w:w="57" w:type="dxa"/>
              <w:bottom w:w="0" w:type="dxa"/>
              <w:right w:w="57" w:type="dxa"/>
            </w:tcMar>
            <w:vAlign w:val="center"/>
          </w:tcPr>
          <w:p w14:paraId="729578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011104000030000</w:t>
            </w:r>
          </w:p>
        </w:tc>
        <w:tc>
          <w:tcPr>
            <w:tcW w:w="2644" w:type="dxa"/>
            <w:shd w:val="clear" w:color="auto" w:fill="auto"/>
            <w:tcMar>
              <w:top w:w="0" w:type="dxa"/>
              <w:left w:w="57" w:type="dxa"/>
              <w:bottom w:w="0" w:type="dxa"/>
              <w:right w:w="57" w:type="dxa"/>
            </w:tcMar>
            <w:vAlign w:val="center"/>
          </w:tcPr>
          <w:p w14:paraId="4E1534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心肺复苏术</w:t>
            </w:r>
          </w:p>
        </w:tc>
        <w:tc>
          <w:tcPr>
            <w:tcW w:w="3462" w:type="dxa"/>
            <w:shd w:val="clear" w:color="auto" w:fill="auto"/>
            <w:tcMar>
              <w:top w:w="0" w:type="dxa"/>
              <w:left w:w="57" w:type="dxa"/>
              <w:bottom w:w="0" w:type="dxa"/>
              <w:right w:w="57" w:type="dxa"/>
            </w:tcMar>
            <w:vAlign w:val="center"/>
          </w:tcPr>
          <w:p w14:paraId="6305EE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所定价格涵盖组织人员、观察、实施心肺复苏等所需的人力资源和基本物质资源消耗。</w:t>
            </w:r>
          </w:p>
        </w:tc>
        <w:tc>
          <w:tcPr>
            <w:tcW w:w="3122" w:type="dxa"/>
            <w:shd w:val="clear" w:color="auto" w:fill="auto"/>
            <w:tcMar>
              <w:top w:w="0" w:type="dxa"/>
              <w:left w:w="57" w:type="dxa"/>
              <w:bottom w:w="0" w:type="dxa"/>
              <w:right w:w="57" w:type="dxa"/>
            </w:tcMar>
            <w:vAlign w:val="center"/>
          </w:tcPr>
          <w:p w14:paraId="27B0A4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心肺复苏术</w:t>
            </w:r>
          </w:p>
        </w:tc>
        <w:tc>
          <w:tcPr>
            <w:tcW w:w="2937" w:type="dxa"/>
            <w:shd w:val="clear" w:color="auto" w:fill="auto"/>
            <w:tcMar>
              <w:top w:w="0" w:type="dxa"/>
              <w:left w:w="57" w:type="dxa"/>
              <w:bottom w:w="0" w:type="dxa"/>
              <w:right w:w="57" w:type="dxa"/>
            </w:tcMar>
            <w:vAlign w:val="center"/>
          </w:tcPr>
          <w:p w14:paraId="371D082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7A1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616" w:type="dxa"/>
            <w:shd w:val="clear" w:color="auto" w:fill="auto"/>
            <w:tcMar>
              <w:top w:w="0" w:type="dxa"/>
              <w:left w:w="57" w:type="dxa"/>
              <w:bottom w:w="0" w:type="dxa"/>
              <w:right w:w="57" w:type="dxa"/>
            </w:tcMar>
            <w:vAlign w:val="center"/>
          </w:tcPr>
          <w:p w14:paraId="367D2B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17</w:t>
            </w:r>
          </w:p>
        </w:tc>
        <w:tc>
          <w:tcPr>
            <w:tcW w:w="1875" w:type="dxa"/>
            <w:shd w:val="clear" w:color="auto" w:fill="auto"/>
            <w:tcMar>
              <w:top w:w="0" w:type="dxa"/>
              <w:left w:w="57" w:type="dxa"/>
              <w:bottom w:w="0" w:type="dxa"/>
              <w:right w:w="57" w:type="dxa"/>
            </w:tcMar>
            <w:vAlign w:val="center"/>
          </w:tcPr>
          <w:p w14:paraId="3F788E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011105000010000</w:t>
            </w:r>
          </w:p>
        </w:tc>
        <w:tc>
          <w:tcPr>
            <w:tcW w:w="2644" w:type="dxa"/>
            <w:shd w:val="clear" w:color="auto" w:fill="auto"/>
            <w:tcMar>
              <w:top w:w="0" w:type="dxa"/>
              <w:left w:w="57" w:type="dxa"/>
              <w:bottom w:w="0" w:type="dxa"/>
              <w:right w:w="57" w:type="dxa"/>
            </w:tcMar>
            <w:vAlign w:val="center"/>
          </w:tcPr>
          <w:p w14:paraId="33F646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床位费（单人间）</w:t>
            </w:r>
          </w:p>
        </w:tc>
        <w:tc>
          <w:tcPr>
            <w:tcW w:w="3462" w:type="dxa"/>
            <w:shd w:val="clear" w:color="auto" w:fill="auto"/>
            <w:tcMar>
              <w:top w:w="0" w:type="dxa"/>
              <w:left w:w="57" w:type="dxa"/>
              <w:bottom w:w="0" w:type="dxa"/>
              <w:right w:w="57" w:type="dxa"/>
            </w:tcMar>
            <w:vAlign w:val="center"/>
          </w:tcPr>
          <w:p w14:paraId="6D6E3E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所定价格涵盖床单位必备设施，包括但不限于腕带、病人服装、文档资料及管理、床单位设备及布草、独立卫浴、能源消耗、医疗垃圾及污水处理、病房控温设施及维护等所需的人力资源和基本物质资源消耗。</w:t>
            </w:r>
          </w:p>
        </w:tc>
        <w:tc>
          <w:tcPr>
            <w:tcW w:w="3122" w:type="dxa"/>
            <w:shd w:val="clear" w:color="auto" w:fill="auto"/>
            <w:tcMar>
              <w:top w:w="0" w:type="dxa"/>
              <w:left w:w="57" w:type="dxa"/>
              <w:bottom w:w="0" w:type="dxa"/>
              <w:right w:w="57" w:type="dxa"/>
            </w:tcMar>
            <w:vAlign w:val="center"/>
          </w:tcPr>
          <w:p w14:paraId="0EBA2F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单人间床位费</w:t>
            </w:r>
          </w:p>
          <w:p w14:paraId="66363D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普通病房床位费单人间</w:t>
            </w:r>
          </w:p>
        </w:tc>
        <w:tc>
          <w:tcPr>
            <w:tcW w:w="2937" w:type="dxa"/>
            <w:shd w:val="clear" w:color="auto" w:fill="auto"/>
            <w:tcMar>
              <w:top w:w="0" w:type="dxa"/>
              <w:left w:w="57" w:type="dxa"/>
              <w:bottom w:w="0" w:type="dxa"/>
              <w:right w:w="57" w:type="dxa"/>
            </w:tcMar>
            <w:vAlign w:val="center"/>
          </w:tcPr>
          <w:p w14:paraId="517746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取暖费、空调降温费</w:t>
            </w:r>
          </w:p>
        </w:tc>
      </w:tr>
      <w:tr w14:paraId="589D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616" w:type="dxa"/>
            <w:shd w:val="clear" w:color="auto" w:fill="auto"/>
            <w:tcMar>
              <w:top w:w="0" w:type="dxa"/>
              <w:left w:w="57" w:type="dxa"/>
              <w:bottom w:w="0" w:type="dxa"/>
              <w:right w:w="57" w:type="dxa"/>
            </w:tcMar>
            <w:vAlign w:val="center"/>
          </w:tcPr>
          <w:p w14:paraId="2F204D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18</w:t>
            </w:r>
          </w:p>
        </w:tc>
        <w:tc>
          <w:tcPr>
            <w:tcW w:w="1875" w:type="dxa"/>
            <w:shd w:val="clear" w:color="auto" w:fill="auto"/>
            <w:tcMar>
              <w:top w:w="0" w:type="dxa"/>
              <w:left w:w="57" w:type="dxa"/>
              <w:bottom w:w="0" w:type="dxa"/>
              <w:right w:w="57" w:type="dxa"/>
            </w:tcMar>
            <w:vAlign w:val="center"/>
          </w:tcPr>
          <w:p w14:paraId="7EFB87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011105000020000</w:t>
            </w:r>
          </w:p>
        </w:tc>
        <w:tc>
          <w:tcPr>
            <w:tcW w:w="2644" w:type="dxa"/>
            <w:shd w:val="clear" w:color="auto" w:fill="auto"/>
            <w:tcMar>
              <w:top w:w="0" w:type="dxa"/>
              <w:left w:w="57" w:type="dxa"/>
              <w:bottom w:w="0" w:type="dxa"/>
              <w:right w:w="57" w:type="dxa"/>
            </w:tcMar>
            <w:vAlign w:val="center"/>
          </w:tcPr>
          <w:p w14:paraId="0ED048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床位费（二人间）</w:t>
            </w:r>
          </w:p>
        </w:tc>
        <w:tc>
          <w:tcPr>
            <w:tcW w:w="3462" w:type="dxa"/>
            <w:shd w:val="clear" w:color="auto" w:fill="auto"/>
            <w:tcMar>
              <w:top w:w="0" w:type="dxa"/>
              <w:left w:w="57" w:type="dxa"/>
              <w:bottom w:w="0" w:type="dxa"/>
              <w:right w:w="57" w:type="dxa"/>
            </w:tcMar>
            <w:vAlign w:val="center"/>
          </w:tcPr>
          <w:p w14:paraId="383F30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3122" w:type="dxa"/>
            <w:shd w:val="clear" w:color="auto" w:fill="auto"/>
            <w:tcMar>
              <w:top w:w="0" w:type="dxa"/>
              <w:left w:w="57" w:type="dxa"/>
              <w:bottom w:w="0" w:type="dxa"/>
              <w:right w:w="57" w:type="dxa"/>
            </w:tcMar>
            <w:vAlign w:val="center"/>
          </w:tcPr>
          <w:p w14:paraId="0CFBF5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二人间床位费</w:t>
            </w:r>
          </w:p>
          <w:p w14:paraId="62D319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普通病房床位费双人间</w:t>
            </w:r>
          </w:p>
        </w:tc>
        <w:tc>
          <w:tcPr>
            <w:tcW w:w="2937" w:type="dxa"/>
            <w:shd w:val="clear" w:color="auto" w:fill="auto"/>
            <w:tcMar>
              <w:top w:w="0" w:type="dxa"/>
              <w:left w:w="57" w:type="dxa"/>
              <w:bottom w:w="0" w:type="dxa"/>
              <w:right w:w="57" w:type="dxa"/>
            </w:tcMar>
            <w:vAlign w:val="center"/>
          </w:tcPr>
          <w:p w14:paraId="052958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取暖费、空调降温费</w:t>
            </w:r>
          </w:p>
        </w:tc>
      </w:tr>
      <w:tr w14:paraId="4088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616" w:type="dxa"/>
            <w:shd w:val="clear" w:color="auto" w:fill="auto"/>
            <w:tcMar>
              <w:top w:w="0" w:type="dxa"/>
              <w:left w:w="57" w:type="dxa"/>
              <w:bottom w:w="0" w:type="dxa"/>
              <w:right w:w="57" w:type="dxa"/>
            </w:tcMar>
            <w:vAlign w:val="center"/>
          </w:tcPr>
          <w:p w14:paraId="4C6895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19</w:t>
            </w:r>
          </w:p>
        </w:tc>
        <w:tc>
          <w:tcPr>
            <w:tcW w:w="1875" w:type="dxa"/>
            <w:shd w:val="clear" w:color="auto" w:fill="auto"/>
            <w:tcMar>
              <w:top w:w="0" w:type="dxa"/>
              <w:left w:w="57" w:type="dxa"/>
              <w:bottom w:w="0" w:type="dxa"/>
              <w:right w:w="57" w:type="dxa"/>
            </w:tcMar>
            <w:vAlign w:val="center"/>
          </w:tcPr>
          <w:p w14:paraId="5EA5BB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011105000030000</w:t>
            </w:r>
          </w:p>
        </w:tc>
        <w:tc>
          <w:tcPr>
            <w:tcW w:w="2644" w:type="dxa"/>
            <w:shd w:val="clear" w:color="auto" w:fill="auto"/>
            <w:tcMar>
              <w:top w:w="0" w:type="dxa"/>
              <w:left w:w="57" w:type="dxa"/>
              <w:bottom w:w="0" w:type="dxa"/>
              <w:right w:w="57" w:type="dxa"/>
            </w:tcMar>
            <w:vAlign w:val="center"/>
          </w:tcPr>
          <w:p w14:paraId="724C88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床位费（三人间）</w:t>
            </w:r>
          </w:p>
        </w:tc>
        <w:tc>
          <w:tcPr>
            <w:tcW w:w="3462" w:type="dxa"/>
            <w:shd w:val="clear" w:color="auto" w:fill="auto"/>
            <w:tcMar>
              <w:top w:w="0" w:type="dxa"/>
              <w:left w:w="57" w:type="dxa"/>
              <w:bottom w:w="0" w:type="dxa"/>
              <w:right w:w="57" w:type="dxa"/>
            </w:tcMar>
            <w:vAlign w:val="center"/>
          </w:tcPr>
          <w:p w14:paraId="4CE118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3122" w:type="dxa"/>
            <w:shd w:val="clear" w:color="auto" w:fill="auto"/>
            <w:tcMar>
              <w:top w:w="0" w:type="dxa"/>
              <w:left w:w="57" w:type="dxa"/>
              <w:bottom w:w="0" w:type="dxa"/>
              <w:right w:w="57" w:type="dxa"/>
            </w:tcMar>
            <w:vAlign w:val="center"/>
          </w:tcPr>
          <w:p w14:paraId="2205D1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三人间床位费</w:t>
            </w:r>
          </w:p>
          <w:p w14:paraId="3C1E13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普通病房床位费三人间</w:t>
            </w:r>
          </w:p>
        </w:tc>
        <w:tc>
          <w:tcPr>
            <w:tcW w:w="2937" w:type="dxa"/>
            <w:shd w:val="clear" w:color="auto" w:fill="auto"/>
            <w:tcMar>
              <w:top w:w="0" w:type="dxa"/>
              <w:left w:w="57" w:type="dxa"/>
              <w:bottom w:w="0" w:type="dxa"/>
              <w:right w:w="57" w:type="dxa"/>
            </w:tcMar>
            <w:vAlign w:val="center"/>
          </w:tcPr>
          <w:p w14:paraId="3E9C28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取暖费、空调降温费</w:t>
            </w:r>
          </w:p>
        </w:tc>
      </w:tr>
      <w:tr w14:paraId="065F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02375C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20</w:t>
            </w:r>
          </w:p>
        </w:tc>
        <w:tc>
          <w:tcPr>
            <w:tcW w:w="1875" w:type="dxa"/>
            <w:shd w:val="clear" w:color="auto" w:fill="auto"/>
            <w:tcMar>
              <w:top w:w="0" w:type="dxa"/>
              <w:left w:w="57" w:type="dxa"/>
              <w:bottom w:w="0" w:type="dxa"/>
              <w:right w:w="57" w:type="dxa"/>
            </w:tcMar>
            <w:vAlign w:val="center"/>
          </w:tcPr>
          <w:p w14:paraId="259A3C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011105000040000</w:t>
            </w:r>
          </w:p>
        </w:tc>
        <w:tc>
          <w:tcPr>
            <w:tcW w:w="2644" w:type="dxa"/>
            <w:shd w:val="clear" w:color="auto" w:fill="auto"/>
            <w:tcMar>
              <w:top w:w="0" w:type="dxa"/>
              <w:left w:w="57" w:type="dxa"/>
              <w:bottom w:w="0" w:type="dxa"/>
              <w:right w:w="57" w:type="dxa"/>
            </w:tcMar>
            <w:vAlign w:val="center"/>
          </w:tcPr>
          <w:p w14:paraId="512BC0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床位费（多人间）</w:t>
            </w:r>
          </w:p>
        </w:tc>
        <w:tc>
          <w:tcPr>
            <w:tcW w:w="3462" w:type="dxa"/>
            <w:shd w:val="clear" w:color="auto" w:fill="auto"/>
            <w:tcMar>
              <w:top w:w="0" w:type="dxa"/>
              <w:left w:w="57" w:type="dxa"/>
              <w:bottom w:w="0" w:type="dxa"/>
              <w:right w:w="57" w:type="dxa"/>
            </w:tcMar>
            <w:vAlign w:val="center"/>
          </w:tcPr>
          <w:p w14:paraId="38281F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所定价格涵盖床单位必备设施，包括但不限于腕带、病人服装、文档资料及管理、床单位设备及布草、能源消耗、医疗垃圾及污水处理、病房控温设施及维护等所需的人力资源和基本物质资源消耗。</w:t>
            </w:r>
          </w:p>
        </w:tc>
        <w:tc>
          <w:tcPr>
            <w:tcW w:w="3122" w:type="dxa"/>
            <w:shd w:val="clear" w:color="auto" w:fill="auto"/>
            <w:tcMar>
              <w:top w:w="0" w:type="dxa"/>
              <w:left w:w="57" w:type="dxa"/>
              <w:bottom w:w="0" w:type="dxa"/>
              <w:right w:w="57" w:type="dxa"/>
            </w:tcMar>
            <w:vAlign w:val="center"/>
          </w:tcPr>
          <w:p w14:paraId="5DD3F1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多人间床位费</w:t>
            </w:r>
          </w:p>
          <w:p w14:paraId="503AC3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普通病房床位费四人及以上</w:t>
            </w:r>
          </w:p>
        </w:tc>
        <w:tc>
          <w:tcPr>
            <w:tcW w:w="2937" w:type="dxa"/>
            <w:shd w:val="clear" w:color="auto" w:fill="auto"/>
            <w:tcMar>
              <w:top w:w="0" w:type="dxa"/>
              <w:left w:w="57" w:type="dxa"/>
              <w:bottom w:w="0" w:type="dxa"/>
              <w:right w:w="57" w:type="dxa"/>
            </w:tcMar>
            <w:vAlign w:val="center"/>
          </w:tcPr>
          <w:p w14:paraId="5F9E8E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取暖费、空调降温费</w:t>
            </w:r>
          </w:p>
        </w:tc>
      </w:tr>
      <w:tr w14:paraId="2C53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16" w:type="dxa"/>
            <w:shd w:val="clear" w:color="auto" w:fill="auto"/>
            <w:tcMar>
              <w:top w:w="0" w:type="dxa"/>
              <w:left w:w="57" w:type="dxa"/>
              <w:bottom w:w="0" w:type="dxa"/>
              <w:right w:w="57" w:type="dxa"/>
            </w:tcMar>
            <w:vAlign w:val="center"/>
          </w:tcPr>
          <w:p w14:paraId="5EF27D4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4A6C67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011105000040100</w:t>
            </w:r>
          </w:p>
        </w:tc>
        <w:tc>
          <w:tcPr>
            <w:tcW w:w="2644" w:type="dxa"/>
            <w:shd w:val="clear" w:color="auto" w:fill="auto"/>
            <w:tcMar>
              <w:top w:w="0" w:type="dxa"/>
              <w:left w:w="57" w:type="dxa"/>
              <w:bottom w:w="0" w:type="dxa"/>
              <w:right w:w="57" w:type="dxa"/>
            </w:tcMar>
            <w:vAlign w:val="center"/>
          </w:tcPr>
          <w:p w14:paraId="1E9209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床位费（多人间）-临时床位（扩展）</w:t>
            </w:r>
          </w:p>
        </w:tc>
        <w:tc>
          <w:tcPr>
            <w:tcW w:w="3462" w:type="dxa"/>
            <w:shd w:val="clear" w:color="auto" w:fill="auto"/>
            <w:tcMar>
              <w:top w:w="0" w:type="dxa"/>
              <w:left w:w="57" w:type="dxa"/>
              <w:bottom w:w="0" w:type="dxa"/>
              <w:right w:w="57" w:type="dxa"/>
            </w:tcMar>
            <w:vAlign w:val="center"/>
          </w:tcPr>
          <w:p w14:paraId="718233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所定价格涵盖床单位必备设施，包括但不限于腕带、病人服装、文档资料及管理、床单位设备及布草、能源消耗、医疗垃圾及污水处理、病房控温设施及维护等所需的人力资源和基本物质资源消耗。</w:t>
            </w:r>
          </w:p>
        </w:tc>
        <w:tc>
          <w:tcPr>
            <w:tcW w:w="3122" w:type="dxa"/>
            <w:shd w:val="clear" w:color="auto" w:fill="auto"/>
            <w:tcMar>
              <w:top w:w="0" w:type="dxa"/>
              <w:left w:w="57" w:type="dxa"/>
              <w:bottom w:w="0" w:type="dxa"/>
              <w:right w:w="57" w:type="dxa"/>
            </w:tcMar>
            <w:vAlign w:val="center"/>
          </w:tcPr>
          <w:p w14:paraId="3C0B54F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23A4E26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091C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shd w:val="clear" w:color="auto" w:fill="auto"/>
            <w:tcMar>
              <w:top w:w="0" w:type="dxa"/>
              <w:left w:w="57" w:type="dxa"/>
              <w:bottom w:w="0" w:type="dxa"/>
              <w:right w:w="57" w:type="dxa"/>
            </w:tcMar>
            <w:vAlign w:val="center"/>
          </w:tcPr>
          <w:p w14:paraId="27F9DE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21</w:t>
            </w:r>
          </w:p>
        </w:tc>
        <w:tc>
          <w:tcPr>
            <w:tcW w:w="1875" w:type="dxa"/>
            <w:shd w:val="clear" w:color="auto" w:fill="auto"/>
            <w:tcMar>
              <w:top w:w="0" w:type="dxa"/>
              <w:left w:w="57" w:type="dxa"/>
              <w:bottom w:w="0" w:type="dxa"/>
              <w:right w:w="57" w:type="dxa"/>
            </w:tcMar>
            <w:vAlign w:val="center"/>
          </w:tcPr>
          <w:p w14:paraId="1B59C9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011105000050000</w:t>
            </w:r>
          </w:p>
        </w:tc>
        <w:tc>
          <w:tcPr>
            <w:tcW w:w="2644" w:type="dxa"/>
            <w:shd w:val="clear" w:color="auto" w:fill="auto"/>
            <w:tcMar>
              <w:top w:w="0" w:type="dxa"/>
              <w:left w:w="57" w:type="dxa"/>
              <w:bottom w:w="0" w:type="dxa"/>
              <w:right w:w="57" w:type="dxa"/>
            </w:tcMar>
            <w:vAlign w:val="center"/>
          </w:tcPr>
          <w:p w14:paraId="1D3722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床位费（急诊留观）</w:t>
            </w:r>
          </w:p>
        </w:tc>
        <w:tc>
          <w:tcPr>
            <w:tcW w:w="3462" w:type="dxa"/>
            <w:shd w:val="clear" w:color="auto" w:fill="auto"/>
            <w:tcMar>
              <w:top w:w="0" w:type="dxa"/>
              <w:left w:w="57" w:type="dxa"/>
              <w:bottom w:w="0" w:type="dxa"/>
              <w:right w:w="57" w:type="dxa"/>
            </w:tcMar>
            <w:vAlign w:val="center"/>
          </w:tcPr>
          <w:p w14:paraId="4B0785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所定价格涵盖床单位必备设施，包括但不限于文档资料及管理、能源消耗、医疗垃圾及污水处理、病房控温设施及维护等所需的人力资源和基本物质资源消耗。</w:t>
            </w:r>
          </w:p>
        </w:tc>
        <w:tc>
          <w:tcPr>
            <w:tcW w:w="3122" w:type="dxa"/>
            <w:shd w:val="clear" w:color="auto" w:fill="auto"/>
            <w:tcMar>
              <w:top w:w="0" w:type="dxa"/>
              <w:left w:w="57" w:type="dxa"/>
              <w:bottom w:w="0" w:type="dxa"/>
              <w:right w:w="57" w:type="dxa"/>
            </w:tcMar>
            <w:vAlign w:val="center"/>
          </w:tcPr>
          <w:p w14:paraId="053152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门/急诊留观床位费</w:t>
            </w:r>
          </w:p>
        </w:tc>
        <w:tc>
          <w:tcPr>
            <w:tcW w:w="2937" w:type="dxa"/>
            <w:shd w:val="clear" w:color="auto" w:fill="auto"/>
            <w:tcMar>
              <w:top w:w="0" w:type="dxa"/>
              <w:left w:w="57" w:type="dxa"/>
              <w:bottom w:w="0" w:type="dxa"/>
              <w:right w:w="57" w:type="dxa"/>
            </w:tcMar>
            <w:vAlign w:val="center"/>
          </w:tcPr>
          <w:p w14:paraId="06A409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取暖费、空调降温费</w:t>
            </w:r>
          </w:p>
        </w:tc>
      </w:tr>
      <w:tr w14:paraId="18D1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3769B7A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213B44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011105000050001</w:t>
            </w:r>
          </w:p>
        </w:tc>
        <w:tc>
          <w:tcPr>
            <w:tcW w:w="2644" w:type="dxa"/>
            <w:shd w:val="clear" w:color="auto" w:fill="auto"/>
            <w:tcMar>
              <w:top w:w="0" w:type="dxa"/>
              <w:left w:w="57" w:type="dxa"/>
              <w:bottom w:w="0" w:type="dxa"/>
              <w:right w:w="57" w:type="dxa"/>
            </w:tcMar>
            <w:vAlign w:val="center"/>
          </w:tcPr>
          <w:p w14:paraId="3F4AD9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床位费（急诊留观）-急诊抢救室（加收）</w:t>
            </w:r>
          </w:p>
        </w:tc>
        <w:tc>
          <w:tcPr>
            <w:tcW w:w="3462" w:type="dxa"/>
            <w:shd w:val="clear" w:color="auto" w:fill="auto"/>
            <w:tcMar>
              <w:top w:w="0" w:type="dxa"/>
              <w:left w:w="57" w:type="dxa"/>
              <w:bottom w:w="0" w:type="dxa"/>
              <w:right w:w="57" w:type="dxa"/>
            </w:tcMar>
            <w:vAlign w:val="center"/>
          </w:tcPr>
          <w:p w14:paraId="64EB6D5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46AD044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062BDC1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4128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396365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22</w:t>
            </w:r>
          </w:p>
        </w:tc>
        <w:tc>
          <w:tcPr>
            <w:tcW w:w="1875" w:type="dxa"/>
            <w:shd w:val="clear" w:color="auto" w:fill="auto"/>
            <w:tcMar>
              <w:top w:w="0" w:type="dxa"/>
              <w:left w:w="57" w:type="dxa"/>
              <w:bottom w:w="0" w:type="dxa"/>
              <w:right w:w="57" w:type="dxa"/>
            </w:tcMar>
            <w:vAlign w:val="center"/>
          </w:tcPr>
          <w:p w14:paraId="2333B5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011105000060000</w:t>
            </w:r>
          </w:p>
        </w:tc>
        <w:tc>
          <w:tcPr>
            <w:tcW w:w="2644" w:type="dxa"/>
            <w:shd w:val="clear" w:color="auto" w:fill="auto"/>
            <w:tcMar>
              <w:top w:w="0" w:type="dxa"/>
              <w:left w:w="57" w:type="dxa"/>
              <w:bottom w:w="0" w:type="dxa"/>
              <w:right w:w="57" w:type="dxa"/>
            </w:tcMar>
            <w:vAlign w:val="center"/>
          </w:tcPr>
          <w:p w14:paraId="60C6B5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床位费（重症监护）</w:t>
            </w:r>
          </w:p>
        </w:tc>
        <w:tc>
          <w:tcPr>
            <w:tcW w:w="3462" w:type="dxa"/>
            <w:shd w:val="clear" w:color="auto" w:fill="auto"/>
            <w:tcMar>
              <w:top w:w="0" w:type="dxa"/>
              <w:left w:w="57" w:type="dxa"/>
              <w:bottom w:w="0" w:type="dxa"/>
              <w:right w:w="57" w:type="dxa"/>
            </w:tcMar>
            <w:vAlign w:val="center"/>
          </w:tcPr>
          <w:p w14:paraId="23CA5B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病房控温设施、中心监护台，监护设备及其他监护抢救设施、空气净化设施、能源消耗、医疗垃圾及污水处理及维护等所需的人力资源和基本物质资源消耗。</w:t>
            </w:r>
          </w:p>
        </w:tc>
        <w:tc>
          <w:tcPr>
            <w:tcW w:w="3122" w:type="dxa"/>
            <w:shd w:val="clear" w:color="auto" w:fill="auto"/>
            <w:tcMar>
              <w:top w:w="0" w:type="dxa"/>
              <w:left w:w="57" w:type="dxa"/>
              <w:bottom w:w="0" w:type="dxa"/>
              <w:right w:w="57" w:type="dxa"/>
            </w:tcMar>
            <w:vAlign w:val="center"/>
          </w:tcPr>
          <w:p w14:paraId="39F1E0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监护病房床位费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重症监护病房床位</w:t>
            </w:r>
          </w:p>
        </w:tc>
        <w:tc>
          <w:tcPr>
            <w:tcW w:w="2937" w:type="dxa"/>
            <w:shd w:val="clear" w:color="auto" w:fill="auto"/>
            <w:tcMar>
              <w:top w:w="0" w:type="dxa"/>
              <w:left w:w="57" w:type="dxa"/>
              <w:bottom w:w="0" w:type="dxa"/>
              <w:right w:w="57" w:type="dxa"/>
            </w:tcMar>
            <w:vAlign w:val="center"/>
          </w:tcPr>
          <w:p w14:paraId="1532A5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取暖费、空调降温费</w:t>
            </w:r>
          </w:p>
        </w:tc>
      </w:tr>
      <w:tr w14:paraId="6322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12FCCF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23</w:t>
            </w:r>
          </w:p>
        </w:tc>
        <w:tc>
          <w:tcPr>
            <w:tcW w:w="1875" w:type="dxa"/>
            <w:shd w:val="clear" w:color="auto" w:fill="auto"/>
            <w:tcMar>
              <w:top w:w="0" w:type="dxa"/>
              <w:left w:w="57" w:type="dxa"/>
              <w:bottom w:w="0" w:type="dxa"/>
              <w:right w:w="57" w:type="dxa"/>
            </w:tcMar>
            <w:vAlign w:val="center"/>
          </w:tcPr>
          <w:p w14:paraId="060B9E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011105000070000</w:t>
            </w:r>
          </w:p>
        </w:tc>
        <w:tc>
          <w:tcPr>
            <w:tcW w:w="2644" w:type="dxa"/>
            <w:shd w:val="clear" w:color="auto" w:fill="auto"/>
            <w:tcMar>
              <w:top w:w="0" w:type="dxa"/>
              <w:left w:w="57" w:type="dxa"/>
              <w:bottom w:w="0" w:type="dxa"/>
              <w:right w:w="57" w:type="dxa"/>
            </w:tcMar>
            <w:vAlign w:val="center"/>
          </w:tcPr>
          <w:p w14:paraId="67346B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床位费（层流洁净）</w:t>
            </w:r>
          </w:p>
        </w:tc>
        <w:tc>
          <w:tcPr>
            <w:tcW w:w="3462" w:type="dxa"/>
            <w:shd w:val="clear" w:color="auto" w:fill="auto"/>
            <w:tcMar>
              <w:top w:w="0" w:type="dxa"/>
              <w:left w:w="57" w:type="dxa"/>
              <w:bottom w:w="0" w:type="dxa"/>
              <w:right w:w="57" w:type="dxa"/>
            </w:tcMar>
            <w:vAlign w:val="center"/>
          </w:tcPr>
          <w:p w14:paraId="44D663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能源消耗、医疗垃圾及污水处理、病房控温设施、全封闭式层流洁净间设施及维护等所需的人力资源和基本物质资源消耗。</w:t>
            </w:r>
          </w:p>
        </w:tc>
        <w:tc>
          <w:tcPr>
            <w:tcW w:w="3122" w:type="dxa"/>
            <w:shd w:val="clear" w:color="auto" w:fill="auto"/>
            <w:tcMar>
              <w:top w:w="0" w:type="dxa"/>
              <w:left w:w="57" w:type="dxa"/>
              <w:bottom w:w="0" w:type="dxa"/>
              <w:right w:w="57" w:type="dxa"/>
            </w:tcMar>
            <w:vAlign w:val="center"/>
          </w:tcPr>
          <w:p w14:paraId="3C6867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百级层流洁净病房床位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千级层流洁净病房床位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万级层流洁净病房床位</w:t>
            </w:r>
          </w:p>
          <w:p w14:paraId="481E0A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百万级层流洁净病房床位</w:t>
            </w:r>
          </w:p>
        </w:tc>
        <w:tc>
          <w:tcPr>
            <w:tcW w:w="2937" w:type="dxa"/>
            <w:shd w:val="clear" w:color="auto" w:fill="auto"/>
            <w:tcMar>
              <w:top w:w="0" w:type="dxa"/>
              <w:left w:w="57" w:type="dxa"/>
              <w:bottom w:w="0" w:type="dxa"/>
              <w:right w:w="57" w:type="dxa"/>
            </w:tcMar>
            <w:vAlign w:val="center"/>
          </w:tcPr>
          <w:p w14:paraId="13BF0A1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取暖费、空调降温费</w:t>
            </w:r>
          </w:p>
        </w:tc>
      </w:tr>
      <w:tr w14:paraId="4F5E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1A236D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24</w:t>
            </w:r>
          </w:p>
        </w:tc>
        <w:tc>
          <w:tcPr>
            <w:tcW w:w="1875" w:type="dxa"/>
            <w:shd w:val="clear" w:color="auto" w:fill="auto"/>
            <w:tcMar>
              <w:top w:w="0" w:type="dxa"/>
              <w:left w:w="57" w:type="dxa"/>
              <w:bottom w:w="0" w:type="dxa"/>
              <w:right w:w="57" w:type="dxa"/>
            </w:tcMar>
            <w:vAlign w:val="center"/>
          </w:tcPr>
          <w:p w14:paraId="531331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011105000080000</w:t>
            </w:r>
          </w:p>
        </w:tc>
        <w:tc>
          <w:tcPr>
            <w:tcW w:w="2644" w:type="dxa"/>
            <w:shd w:val="clear" w:color="auto" w:fill="auto"/>
            <w:tcMar>
              <w:top w:w="0" w:type="dxa"/>
              <w:left w:w="57" w:type="dxa"/>
              <w:bottom w:w="0" w:type="dxa"/>
              <w:right w:w="57" w:type="dxa"/>
            </w:tcMar>
            <w:vAlign w:val="center"/>
          </w:tcPr>
          <w:p w14:paraId="39A460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床位费（特殊防护）</w:t>
            </w:r>
          </w:p>
        </w:tc>
        <w:tc>
          <w:tcPr>
            <w:tcW w:w="3462" w:type="dxa"/>
            <w:shd w:val="clear" w:color="auto" w:fill="auto"/>
            <w:tcMar>
              <w:top w:w="0" w:type="dxa"/>
              <w:left w:w="57" w:type="dxa"/>
              <w:bottom w:w="0" w:type="dxa"/>
              <w:right w:w="57" w:type="dxa"/>
            </w:tcMar>
            <w:vAlign w:val="center"/>
          </w:tcPr>
          <w:p w14:paraId="29DB48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病人服装、文档资料及管理、床单位设备及布草、能源消耗、放射性医疗垃圾及污水处理、病房控温设施、放射性物质防护设施及维护（含放射性污染职业监测或环境监测）等所需的人力资源和基本物质资源消耗。</w:t>
            </w:r>
          </w:p>
        </w:tc>
        <w:tc>
          <w:tcPr>
            <w:tcW w:w="3122" w:type="dxa"/>
            <w:shd w:val="clear" w:color="auto" w:fill="auto"/>
            <w:tcMar>
              <w:top w:w="0" w:type="dxa"/>
              <w:left w:w="57" w:type="dxa"/>
              <w:bottom w:w="0" w:type="dxa"/>
              <w:right w:w="57" w:type="dxa"/>
            </w:tcMar>
            <w:vAlign w:val="center"/>
          </w:tcPr>
          <w:p w14:paraId="17D42F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特殊防护病房床位费</w:t>
            </w:r>
          </w:p>
        </w:tc>
        <w:tc>
          <w:tcPr>
            <w:tcW w:w="2937" w:type="dxa"/>
            <w:shd w:val="clear" w:color="auto" w:fill="auto"/>
            <w:tcMar>
              <w:top w:w="0" w:type="dxa"/>
              <w:left w:w="57" w:type="dxa"/>
              <w:bottom w:w="0" w:type="dxa"/>
              <w:right w:w="57" w:type="dxa"/>
            </w:tcMar>
            <w:vAlign w:val="center"/>
          </w:tcPr>
          <w:p w14:paraId="597E2E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取暖费、空调降温费</w:t>
            </w:r>
          </w:p>
        </w:tc>
      </w:tr>
      <w:tr w14:paraId="759E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shd w:val="clear" w:color="auto" w:fill="auto"/>
            <w:tcMar>
              <w:top w:w="0" w:type="dxa"/>
              <w:left w:w="57" w:type="dxa"/>
              <w:bottom w:w="0" w:type="dxa"/>
              <w:right w:w="57" w:type="dxa"/>
            </w:tcMar>
            <w:vAlign w:val="center"/>
          </w:tcPr>
          <w:p w14:paraId="51F5AD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25</w:t>
            </w:r>
          </w:p>
        </w:tc>
        <w:tc>
          <w:tcPr>
            <w:tcW w:w="1875" w:type="dxa"/>
            <w:shd w:val="clear" w:color="auto" w:fill="auto"/>
            <w:tcMar>
              <w:top w:w="0" w:type="dxa"/>
              <w:left w:w="57" w:type="dxa"/>
              <w:bottom w:w="0" w:type="dxa"/>
              <w:right w:w="57" w:type="dxa"/>
            </w:tcMar>
            <w:vAlign w:val="center"/>
          </w:tcPr>
          <w:p w14:paraId="49DC11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011105000090000</w:t>
            </w:r>
          </w:p>
        </w:tc>
        <w:tc>
          <w:tcPr>
            <w:tcW w:w="2644" w:type="dxa"/>
            <w:shd w:val="clear" w:color="auto" w:fill="auto"/>
            <w:tcMar>
              <w:top w:w="0" w:type="dxa"/>
              <w:left w:w="57" w:type="dxa"/>
              <w:bottom w:w="0" w:type="dxa"/>
              <w:right w:w="57" w:type="dxa"/>
            </w:tcMar>
            <w:vAlign w:val="center"/>
          </w:tcPr>
          <w:p w14:paraId="404E3D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床位费（新生儿）</w:t>
            </w:r>
          </w:p>
        </w:tc>
        <w:tc>
          <w:tcPr>
            <w:tcW w:w="3462" w:type="dxa"/>
            <w:shd w:val="clear" w:color="auto" w:fill="auto"/>
            <w:tcMar>
              <w:top w:w="0" w:type="dxa"/>
              <w:left w:w="57" w:type="dxa"/>
              <w:bottom w:w="0" w:type="dxa"/>
              <w:right w:w="57" w:type="dxa"/>
            </w:tcMar>
            <w:vAlign w:val="center"/>
          </w:tcPr>
          <w:p w14:paraId="0B63D4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所定价格涵盖床单位必备设施，包括但不限于腕带、服装、文档资料及管理、床单位设备及布草、能源消耗、医疗垃圾及污水处理、病房控温设施及维护等所需的人力资源和基本物质资源消耗。</w:t>
            </w:r>
          </w:p>
        </w:tc>
        <w:tc>
          <w:tcPr>
            <w:tcW w:w="3122" w:type="dxa"/>
            <w:shd w:val="clear" w:color="auto" w:fill="auto"/>
            <w:tcMar>
              <w:top w:w="0" w:type="dxa"/>
              <w:left w:w="57" w:type="dxa"/>
              <w:bottom w:w="0" w:type="dxa"/>
              <w:right w:w="57" w:type="dxa"/>
            </w:tcMar>
            <w:vAlign w:val="center"/>
          </w:tcPr>
          <w:p w14:paraId="696E27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新生儿床位费</w:t>
            </w:r>
          </w:p>
        </w:tc>
        <w:tc>
          <w:tcPr>
            <w:tcW w:w="2937" w:type="dxa"/>
            <w:shd w:val="clear" w:color="auto" w:fill="auto"/>
            <w:tcMar>
              <w:top w:w="0" w:type="dxa"/>
              <w:left w:w="57" w:type="dxa"/>
              <w:bottom w:w="0" w:type="dxa"/>
              <w:right w:w="57" w:type="dxa"/>
            </w:tcMar>
            <w:vAlign w:val="center"/>
          </w:tcPr>
          <w:p w14:paraId="6DEC02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取暖费、空调降温费</w:t>
            </w:r>
          </w:p>
        </w:tc>
      </w:tr>
      <w:tr w14:paraId="23A7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4283635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144CE7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011105000090001</w:t>
            </w:r>
          </w:p>
        </w:tc>
        <w:tc>
          <w:tcPr>
            <w:tcW w:w="2644" w:type="dxa"/>
            <w:shd w:val="clear" w:color="auto" w:fill="auto"/>
            <w:tcMar>
              <w:top w:w="0" w:type="dxa"/>
              <w:left w:w="57" w:type="dxa"/>
              <w:bottom w:w="0" w:type="dxa"/>
              <w:right w:w="57" w:type="dxa"/>
            </w:tcMar>
            <w:vAlign w:val="center"/>
          </w:tcPr>
          <w:p w14:paraId="0809EB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床位费（新生儿）-母婴同室新生儿（减收）</w:t>
            </w:r>
          </w:p>
        </w:tc>
        <w:tc>
          <w:tcPr>
            <w:tcW w:w="3462" w:type="dxa"/>
            <w:shd w:val="clear" w:color="auto" w:fill="auto"/>
            <w:tcMar>
              <w:top w:w="0" w:type="dxa"/>
              <w:left w:w="57" w:type="dxa"/>
              <w:bottom w:w="0" w:type="dxa"/>
              <w:right w:w="57" w:type="dxa"/>
            </w:tcMar>
            <w:vAlign w:val="center"/>
          </w:tcPr>
          <w:p w14:paraId="5271DAE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7BEC24E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53D69F1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5AC6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64B211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26</w:t>
            </w:r>
          </w:p>
        </w:tc>
        <w:tc>
          <w:tcPr>
            <w:tcW w:w="1875" w:type="dxa"/>
            <w:shd w:val="clear" w:color="auto" w:fill="auto"/>
            <w:tcMar>
              <w:top w:w="0" w:type="dxa"/>
              <w:left w:w="57" w:type="dxa"/>
              <w:bottom w:w="0" w:type="dxa"/>
              <w:right w:w="57" w:type="dxa"/>
            </w:tcMar>
            <w:vAlign w:val="center"/>
          </w:tcPr>
          <w:p w14:paraId="22D78B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011105000100000</w:t>
            </w:r>
          </w:p>
        </w:tc>
        <w:tc>
          <w:tcPr>
            <w:tcW w:w="2644" w:type="dxa"/>
            <w:shd w:val="clear" w:color="auto" w:fill="auto"/>
            <w:tcMar>
              <w:top w:w="0" w:type="dxa"/>
              <w:left w:w="57" w:type="dxa"/>
              <w:bottom w:w="0" w:type="dxa"/>
              <w:right w:w="57" w:type="dxa"/>
            </w:tcMar>
            <w:vAlign w:val="center"/>
          </w:tcPr>
          <w:p w14:paraId="2BBD1A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新生儿暖箱费</w:t>
            </w:r>
          </w:p>
        </w:tc>
        <w:tc>
          <w:tcPr>
            <w:tcW w:w="3462" w:type="dxa"/>
            <w:shd w:val="clear" w:color="auto" w:fill="auto"/>
            <w:tcMar>
              <w:top w:w="0" w:type="dxa"/>
              <w:left w:w="57" w:type="dxa"/>
              <w:bottom w:w="0" w:type="dxa"/>
              <w:right w:w="57" w:type="dxa"/>
            </w:tcMar>
            <w:vAlign w:val="center"/>
          </w:tcPr>
          <w:p w14:paraId="40DAFA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所定价格涵盖新生儿床位相关设施、暖箱调节、加湿、皮肤温度监测、秤体重、兼备暖箱与辐射台功能、定期清洁消毒、处理用物等所需的人力资源和基本物质资源消耗。</w:t>
            </w:r>
          </w:p>
        </w:tc>
        <w:tc>
          <w:tcPr>
            <w:tcW w:w="3122" w:type="dxa"/>
            <w:shd w:val="clear" w:color="auto" w:fill="auto"/>
            <w:tcMar>
              <w:top w:w="0" w:type="dxa"/>
              <w:left w:w="57" w:type="dxa"/>
              <w:bottom w:w="0" w:type="dxa"/>
              <w:right w:w="57" w:type="dxa"/>
            </w:tcMar>
            <w:vAlign w:val="center"/>
          </w:tcPr>
          <w:p w14:paraId="21331B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新生儿暖箱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新生儿多功能暖箱治疗</w:t>
            </w:r>
          </w:p>
        </w:tc>
        <w:tc>
          <w:tcPr>
            <w:tcW w:w="2937" w:type="dxa"/>
            <w:shd w:val="clear" w:color="auto" w:fill="auto"/>
            <w:tcMar>
              <w:top w:w="0" w:type="dxa"/>
              <w:left w:w="57" w:type="dxa"/>
              <w:bottom w:w="0" w:type="dxa"/>
              <w:right w:w="57" w:type="dxa"/>
            </w:tcMar>
            <w:vAlign w:val="center"/>
          </w:tcPr>
          <w:p w14:paraId="23270AB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4CD5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0380E4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27</w:t>
            </w:r>
          </w:p>
        </w:tc>
        <w:tc>
          <w:tcPr>
            <w:tcW w:w="1875" w:type="dxa"/>
            <w:shd w:val="clear" w:color="auto" w:fill="auto"/>
            <w:tcMar>
              <w:top w:w="0" w:type="dxa"/>
              <w:left w:w="57" w:type="dxa"/>
              <w:bottom w:w="0" w:type="dxa"/>
              <w:right w:w="57" w:type="dxa"/>
            </w:tcMar>
            <w:vAlign w:val="center"/>
          </w:tcPr>
          <w:p w14:paraId="5A3CBA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011105000110000</w:t>
            </w:r>
          </w:p>
        </w:tc>
        <w:tc>
          <w:tcPr>
            <w:tcW w:w="2644" w:type="dxa"/>
            <w:shd w:val="clear" w:color="auto" w:fill="auto"/>
            <w:tcMar>
              <w:top w:w="0" w:type="dxa"/>
              <w:left w:w="57" w:type="dxa"/>
              <w:bottom w:w="0" w:type="dxa"/>
              <w:right w:w="57" w:type="dxa"/>
            </w:tcMar>
            <w:vAlign w:val="center"/>
          </w:tcPr>
          <w:p w14:paraId="567A0B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家庭病床建床费</w:t>
            </w:r>
          </w:p>
        </w:tc>
        <w:tc>
          <w:tcPr>
            <w:tcW w:w="3462" w:type="dxa"/>
            <w:shd w:val="clear" w:color="auto" w:fill="auto"/>
            <w:tcMar>
              <w:top w:w="0" w:type="dxa"/>
              <w:left w:w="57" w:type="dxa"/>
              <w:bottom w:w="0" w:type="dxa"/>
              <w:right w:w="57" w:type="dxa"/>
            </w:tcMar>
            <w:vAlign w:val="center"/>
          </w:tcPr>
          <w:p w14:paraId="6FA17E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所定价格涵盖医疗机构完成家庭病床建床建档（含建立病历）的人力资源和基本物质资源消耗。</w:t>
            </w:r>
          </w:p>
        </w:tc>
        <w:tc>
          <w:tcPr>
            <w:tcW w:w="3122" w:type="dxa"/>
            <w:shd w:val="clear" w:color="auto" w:fill="auto"/>
            <w:tcMar>
              <w:top w:w="0" w:type="dxa"/>
              <w:left w:w="57" w:type="dxa"/>
              <w:bottom w:w="0" w:type="dxa"/>
              <w:right w:w="57" w:type="dxa"/>
            </w:tcMar>
            <w:vAlign w:val="center"/>
          </w:tcPr>
          <w:p w14:paraId="33CB2E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家庭病床建床费</w:t>
            </w:r>
          </w:p>
        </w:tc>
        <w:tc>
          <w:tcPr>
            <w:tcW w:w="2937" w:type="dxa"/>
            <w:shd w:val="clear" w:color="auto" w:fill="auto"/>
            <w:tcMar>
              <w:top w:w="0" w:type="dxa"/>
              <w:left w:w="57" w:type="dxa"/>
              <w:bottom w:w="0" w:type="dxa"/>
              <w:right w:w="57" w:type="dxa"/>
            </w:tcMar>
            <w:vAlign w:val="center"/>
          </w:tcPr>
          <w:p w14:paraId="133E810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0D48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708934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28</w:t>
            </w:r>
          </w:p>
        </w:tc>
        <w:tc>
          <w:tcPr>
            <w:tcW w:w="1875" w:type="dxa"/>
            <w:shd w:val="clear" w:color="auto" w:fill="auto"/>
            <w:tcMar>
              <w:top w:w="0" w:type="dxa"/>
              <w:left w:w="57" w:type="dxa"/>
              <w:bottom w:w="0" w:type="dxa"/>
              <w:right w:w="57" w:type="dxa"/>
            </w:tcMar>
            <w:vAlign w:val="center"/>
          </w:tcPr>
          <w:p w14:paraId="3A6481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011106000010000</w:t>
            </w:r>
          </w:p>
        </w:tc>
        <w:tc>
          <w:tcPr>
            <w:tcW w:w="2644" w:type="dxa"/>
            <w:shd w:val="clear" w:color="auto" w:fill="auto"/>
            <w:tcMar>
              <w:top w:w="0" w:type="dxa"/>
              <w:left w:w="57" w:type="dxa"/>
              <w:bottom w:w="0" w:type="dxa"/>
              <w:right w:w="57" w:type="dxa"/>
            </w:tcMar>
            <w:vAlign w:val="center"/>
          </w:tcPr>
          <w:p w14:paraId="3C6A23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多学科诊疗费</w:t>
            </w:r>
          </w:p>
        </w:tc>
        <w:tc>
          <w:tcPr>
            <w:tcW w:w="3462" w:type="dxa"/>
            <w:shd w:val="clear" w:color="auto" w:fill="auto"/>
            <w:tcMar>
              <w:top w:w="0" w:type="dxa"/>
              <w:left w:w="57" w:type="dxa"/>
              <w:bottom w:w="0" w:type="dxa"/>
              <w:right w:w="57" w:type="dxa"/>
            </w:tcMar>
            <w:vAlign w:val="center"/>
          </w:tcPr>
          <w:p w14:paraId="6BD958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病史采集、查体、一般物理检查、阅读分析检查检验结果、综合评估、讨论分析病情、诊断、制定综合诊疗方案、开具处方医嘱（治疗单、检查检验单）、病历书写、病情告知等所需的人力资源和基本物质资源消耗。</w:t>
            </w:r>
          </w:p>
        </w:tc>
        <w:tc>
          <w:tcPr>
            <w:tcW w:w="3122" w:type="dxa"/>
            <w:shd w:val="clear" w:color="auto" w:fill="auto"/>
            <w:tcMar>
              <w:top w:w="0" w:type="dxa"/>
              <w:left w:w="57" w:type="dxa"/>
              <w:bottom w:w="0" w:type="dxa"/>
              <w:right w:w="57" w:type="dxa"/>
            </w:tcMar>
            <w:vAlign w:val="center"/>
          </w:tcPr>
          <w:p w14:paraId="26FB23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门诊多学科联合会诊</w:t>
            </w:r>
          </w:p>
          <w:p w14:paraId="1C056F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住院多学科联合会诊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多学科门诊中医辨证论治会诊</w:t>
            </w:r>
          </w:p>
        </w:tc>
        <w:tc>
          <w:tcPr>
            <w:tcW w:w="2937" w:type="dxa"/>
            <w:shd w:val="clear" w:color="auto" w:fill="auto"/>
            <w:tcMar>
              <w:top w:w="0" w:type="dxa"/>
              <w:left w:w="57" w:type="dxa"/>
              <w:bottom w:w="0" w:type="dxa"/>
              <w:right w:w="57" w:type="dxa"/>
            </w:tcMar>
            <w:vAlign w:val="center"/>
          </w:tcPr>
          <w:p w14:paraId="535F3D0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1BB4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shd w:val="clear" w:color="auto" w:fill="auto"/>
            <w:tcMar>
              <w:top w:w="0" w:type="dxa"/>
              <w:left w:w="57" w:type="dxa"/>
              <w:bottom w:w="0" w:type="dxa"/>
              <w:right w:w="57" w:type="dxa"/>
            </w:tcMar>
            <w:vAlign w:val="center"/>
          </w:tcPr>
          <w:p w14:paraId="25AF80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29</w:t>
            </w:r>
          </w:p>
        </w:tc>
        <w:tc>
          <w:tcPr>
            <w:tcW w:w="1875" w:type="dxa"/>
            <w:shd w:val="clear" w:color="auto" w:fill="auto"/>
            <w:tcMar>
              <w:top w:w="0" w:type="dxa"/>
              <w:left w:w="57" w:type="dxa"/>
              <w:bottom w:w="0" w:type="dxa"/>
              <w:right w:w="57" w:type="dxa"/>
            </w:tcMar>
            <w:vAlign w:val="center"/>
          </w:tcPr>
          <w:p w14:paraId="4093AB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011106000020000</w:t>
            </w:r>
          </w:p>
        </w:tc>
        <w:tc>
          <w:tcPr>
            <w:tcW w:w="2644" w:type="dxa"/>
            <w:shd w:val="clear" w:color="auto" w:fill="auto"/>
            <w:tcMar>
              <w:top w:w="0" w:type="dxa"/>
              <w:left w:w="57" w:type="dxa"/>
              <w:bottom w:w="0" w:type="dxa"/>
              <w:right w:w="57" w:type="dxa"/>
            </w:tcMar>
            <w:vAlign w:val="center"/>
          </w:tcPr>
          <w:p w14:paraId="333BDD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会诊费（院内）</w:t>
            </w:r>
          </w:p>
        </w:tc>
        <w:tc>
          <w:tcPr>
            <w:tcW w:w="3462" w:type="dxa"/>
            <w:shd w:val="clear" w:color="auto" w:fill="auto"/>
            <w:tcMar>
              <w:top w:w="0" w:type="dxa"/>
              <w:left w:w="57" w:type="dxa"/>
              <w:bottom w:w="0" w:type="dxa"/>
              <w:right w:w="57" w:type="dxa"/>
            </w:tcMar>
            <w:vAlign w:val="center"/>
          </w:tcPr>
          <w:p w14:paraId="0DC99C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所定价格涵盖病史采集、查体、一般物理检查、阅读分析检查检验结果、病情分析、提供诊疗方案、开具处方医嘱（治疗单、检查检验单）等所需的人力资源和基本物质资源消耗。</w:t>
            </w:r>
          </w:p>
        </w:tc>
        <w:tc>
          <w:tcPr>
            <w:tcW w:w="3122" w:type="dxa"/>
            <w:shd w:val="clear" w:color="auto" w:fill="auto"/>
            <w:tcMar>
              <w:top w:w="0" w:type="dxa"/>
              <w:left w:w="57" w:type="dxa"/>
              <w:bottom w:w="0" w:type="dxa"/>
              <w:right w:w="57" w:type="dxa"/>
            </w:tcMar>
            <w:vAlign w:val="center"/>
          </w:tcPr>
          <w:p w14:paraId="125A51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院内会诊主治医师及以下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院内中医辨证论治会诊</w:t>
            </w:r>
          </w:p>
        </w:tc>
        <w:tc>
          <w:tcPr>
            <w:tcW w:w="2937" w:type="dxa"/>
            <w:shd w:val="clear" w:color="auto" w:fill="auto"/>
            <w:tcMar>
              <w:top w:w="0" w:type="dxa"/>
              <w:left w:w="57" w:type="dxa"/>
              <w:bottom w:w="0" w:type="dxa"/>
              <w:right w:w="57" w:type="dxa"/>
            </w:tcMar>
            <w:vAlign w:val="center"/>
          </w:tcPr>
          <w:p w14:paraId="0AA1933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7101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3E350B8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51FCBF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011106000020001</w:t>
            </w:r>
          </w:p>
        </w:tc>
        <w:tc>
          <w:tcPr>
            <w:tcW w:w="2644" w:type="dxa"/>
            <w:shd w:val="clear" w:color="auto" w:fill="auto"/>
            <w:tcMar>
              <w:top w:w="0" w:type="dxa"/>
              <w:left w:w="57" w:type="dxa"/>
              <w:bottom w:w="0" w:type="dxa"/>
              <w:right w:w="57" w:type="dxa"/>
            </w:tcMar>
            <w:vAlign w:val="center"/>
          </w:tcPr>
          <w:p w14:paraId="589C22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会诊费（院内）-副主任医师（加收）</w:t>
            </w:r>
          </w:p>
        </w:tc>
        <w:tc>
          <w:tcPr>
            <w:tcW w:w="3462" w:type="dxa"/>
            <w:shd w:val="clear" w:color="auto" w:fill="auto"/>
            <w:tcMar>
              <w:top w:w="0" w:type="dxa"/>
              <w:left w:w="57" w:type="dxa"/>
              <w:bottom w:w="0" w:type="dxa"/>
              <w:right w:w="57" w:type="dxa"/>
            </w:tcMar>
            <w:vAlign w:val="center"/>
          </w:tcPr>
          <w:p w14:paraId="29DFF5C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37B5E6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57A6319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635F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39FB144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315367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011106000020002</w:t>
            </w:r>
          </w:p>
        </w:tc>
        <w:tc>
          <w:tcPr>
            <w:tcW w:w="2644" w:type="dxa"/>
            <w:shd w:val="clear" w:color="auto" w:fill="auto"/>
            <w:tcMar>
              <w:top w:w="0" w:type="dxa"/>
              <w:left w:w="57" w:type="dxa"/>
              <w:bottom w:w="0" w:type="dxa"/>
              <w:right w:w="57" w:type="dxa"/>
            </w:tcMar>
            <w:vAlign w:val="center"/>
          </w:tcPr>
          <w:p w14:paraId="25EA39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会诊费（院内）-正主任医师（加收）</w:t>
            </w:r>
          </w:p>
        </w:tc>
        <w:tc>
          <w:tcPr>
            <w:tcW w:w="3462" w:type="dxa"/>
            <w:shd w:val="clear" w:color="auto" w:fill="auto"/>
            <w:tcMar>
              <w:top w:w="0" w:type="dxa"/>
              <w:left w:w="57" w:type="dxa"/>
              <w:bottom w:w="0" w:type="dxa"/>
              <w:right w:w="57" w:type="dxa"/>
            </w:tcMar>
            <w:vAlign w:val="center"/>
          </w:tcPr>
          <w:p w14:paraId="021D494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3FC7B8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7C64F4C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2A28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shd w:val="clear" w:color="auto" w:fill="auto"/>
            <w:tcMar>
              <w:top w:w="0" w:type="dxa"/>
              <w:left w:w="57" w:type="dxa"/>
              <w:bottom w:w="0" w:type="dxa"/>
              <w:right w:w="57" w:type="dxa"/>
            </w:tcMar>
            <w:vAlign w:val="center"/>
          </w:tcPr>
          <w:p w14:paraId="5F40D2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30</w:t>
            </w:r>
          </w:p>
        </w:tc>
        <w:tc>
          <w:tcPr>
            <w:tcW w:w="1875" w:type="dxa"/>
            <w:shd w:val="clear" w:color="auto" w:fill="auto"/>
            <w:tcMar>
              <w:top w:w="0" w:type="dxa"/>
              <w:left w:w="57" w:type="dxa"/>
              <w:bottom w:w="0" w:type="dxa"/>
              <w:right w:w="57" w:type="dxa"/>
            </w:tcMar>
            <w:vAlign w:val="center"/>
          </w:tcPr>
          <w:p w14:paraId="3B4EC5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011106000030000</w:t>
            </w:r>
          </w:p>
        </w:tc>
        <w:tc>
          <w:tcPr>
            <w:tcW w:w="2644" w:type="dxa"/>
            <w:shd w:val="clear" w:color="auto" w:fill="auto"/>
            <w:tcMar>
              <w:top w:w="0" w:type="dxa"/>
              <w:left w:w="57" w:type="dxa"/>
              <w:bottom w:w="0" w:type="dxa"/>
              <w:right w:w="57" w:type="dxa"/>
            </w:tcMar>
            <w:vAlign w:val="center"/>
          </w:tcPr>
          <w:p w14:paraId="560DD4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会诊费（院外）</w:t>
            </w:r>
          </w:p>
        </w:tc>
        <w:tc>
          <w:tcPr>
            <w:tcW w:w="3462" w:type="dxa"/>
            <w:shd w:val="clear" w:color="auto" w:fill="auto"/>
            <w:tcMar>
              <w:top w:w="0" w:type="dxa"/>
              <w:left w:w="57" w:type="dxa"/>
              <w:bottom w:w="0" w:type="dxa"/>
              <w:right w:w="57" w:type="dxa"/>
            </w:tcMar>
            <w:vAlign w:val="center"/>
          </w:tcPr>
          <w:p w14:paraId="1A14D8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所定价格涵盖病史采集、查体、一般物理检查、阅读分析检查检验结果、病情分析、提供诊疗方案等所需的人力资源和基本物质资源消耗。（不含通勤、住宿等非医疗成本）</w:t>
            </w:r>
          </w:p>
        </w:tc>
        <w:tc>
          <w:tcPr>
            <w:tcW w:w="3122" w:type="dxa"/>
            <w:shd w:val="clear" w:color="auto" w:fill="auto"/>
            <w:tcMar>
              <w:top w:w="0" w:type="dxa"/>
              <w:left w:w="57" w:type="dxa"/>
              <w:bottom w:w="0" w:type="dxa"/>
              <w:right w:w="57" w:type="dxa"/>
            </w:tcMar>
            <w:vAlign w:val="center"/>
          </w:tcPr>
          <w:p w14:paraId="619DA6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院际会诊主治医师</w:t>
            </w:r>
          </w:p>
          <w:p w14:paraId="703919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院际中医辨证论治会诊</w:t>
            </w:r>
          </w:p>
        </w:tc>
        <w:tc>
          <w:tcPr>
            <w:tcW w:w="2937" w:type="dxa"/>
            <w:shd w:val="clear" w:color="auto" w:fill="auto"/>
            <w:tcMar>
              <w:top w:w="0" w:type="dxa"/>
              <w:left w:w="57" w:type="dxa"/>
              <w:bottom w:w="0" w:type="dxa"/>
              <w:right w:w="57" w:type="dxa"/>
            </w:tcMar>
            <w:vAlign w:val="center"/>
          </w:tcPr>
          <w:p w14:paraId="45FFE7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院际病理诊断、院际影像诊断、院外影像学会诊</w:t>
            </w:r>
          </w:p>
        </w:tc>
      </w:tr>
      <w:tr w14:paraId="11BB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702545E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241DB4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011106000030001</w:t>
            </w:r>
          </w:p>
        </w:tc>
        <w:tc>
          <w:tcPr>
            <w:tcW w:w="2644" w:type="dxa"/>
            <w:shd w:val="clear" w:color="auto" w:fill="auto"/>
            <w:tcMar>
              <w:top w:w="0" w:type="dxa"/>
              <w:left w:w="57" w:type="dxa"/>
              <w:bottom w:w="0" w:type="dxa"/>
              <w:right w:w="57" w:type="dxa"/>
            </w:tcMar>
            <w:vAlign w:val="center"/>
          </w:tcPr>
          <w:p w14:paraId="4CA736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会诊费（院外）-副主任医师（加收）</w:t>
            </w:r>
          </w:p>
        </w:tc>
        <w:tc>
          <w:tcPr>
            <w:tcW w:w="3462" w:type="dxa"/>
            <w:shd w:val="clear" w:color="auto" w:fill="auto"/>
            <w:tcMar>
              <w:top w:w="0" w:type="dxa"/>
              <w:left w:w="57" w:type="dxa"/>
              <w:bottom w:w="0" w:type="dxa"/>
              <w:right w:w="57" w:type="dxa"/>
            </w:tcMar>
            <w:vAlign w:val="center"/>
          </w:tcPr>
          <w:p w14:paraId="0BD7892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66F7EC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4CA5AC7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03D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1E306A8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57FBE1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011106000030002</w:t>
            </w:r>
          </w:p>
        </w:tc>
        <w:tc>
          <w:tcPr>
            <w:tcW w:w="2644" w:type="dxa"/>
            <w:shd w:val="clear" w:color="auto" w:fill="auto"/>
            <w:tcMar>
              <w:top w:w="0" w:type="dxa"/>
              <w:left w:w="57" w:type="dxa"/>
              <w:bottom w:w="0" w:type="dxa"/>
              <w:right w:w="57" w:type="dxa"/>
            </w:tcMar>
            <w:vAlign w:val="center"/>
          </w:tcPr>
          <w:p w14:paraId="60E128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会诊费（院外）-正主任医师（加收）</w:t>
            </w:r>
          </w:p>
        </w:tc>
        <w:tc>
          <w:tcPr>
            <w:tcW w:w="3462" w:type="dxa"/>
            <w:shd w:val="clear" w:color="auto" w:fill="auto"/>
            <w:tcMar>
              <w:top w:w="0" w:type="dxa"/>
              <w:left w:w="57" w:type="dxa"/>
              <w:bottom w:w="0" w:type="dxa"/>
              <w:right w:w="57" w:type="dxa"/>
            </w:tcMar>
            <w:vAlign w:val="center"/>
          </w:tcPr>
          <w:p w14:paraId="42E1D8C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50ACD0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2EFCE2E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2789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5FEB45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31</w:t>
            </w:r>
          </w:p>
        </w:tc>
        <w:tc>
          <w:tcPr>
            <w:tcW w:w="1875" w:type="dxa"/>
            <w:shd w:val="clear" w:color="auto" w:fill="auto"/>
            <w:tcMar>
              <w:top w:w="0" w:type="dxa"/>
              <w:left w:w="57" w:type="dxa"/>
              <w:bottom w:w="0" w:type="dxa"/>
              <w:right w:w="57" w:type="dxa"/>
            </w:tcMar>
            <w:vAlign w:val="center"/>
          </w:tcPr>
          <w:p w14:paraId="2ECE98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011106000040000</w:t>
            </w:r>
          </w:p>
        </w:tc>
        <w:tc>
          <w:tcPr>
            <w:tcW w:w="2644" w:type="dxa"/>
            <w:shd w:val="clear" w:color="auto" w:fill="auto"/>
            <w:tcMar>
              <w:top w:w="0" w:type="dxa"/>
              <w:left w:w="57" w:type="dxa"/>
              <w:bottom w:w="0" w:type="dxa"/>
              <w:right w:w="57" w:type="dxa"/>
            </w:tcMar>
            <w:vAlign w:val="center"/>
          </w:tcPr>
          <w:p w14:paraId="4D1BBC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会诊费（远程会诊）</w:t>
            </w:r>
          </w:p>
        </w:tc>
        <w:tc>
          <w:tcPr>
            <w:tcW w:w="3462" w:type="dxa"/>
            <w:shd w:val="clear" w:color="auto" w:fill="auto"/>
            <w:tcMar>
              <w:top w:w="0" w:type="dxa"/>
              <w:left w:w="57" w:type="dxa"/>
              <w:bottom w:w="0" w:type="dxa"/>
              <w:right w:w="57" w:type="dxa"/>
            </w:tcMar>
            <w:vAlign w:val="center"/>
          </w:tcPr>
          <w:p w14:paraId="0B5808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通过互联网远程医疗网络系统搭建、维护、邀约、应邀、可视视频实时同步交互、资料上传、问诊、阅读分析检查检验结果、在线讨论病情、提供诊疗方案、出具诊疗意见报告等所需的人力资源和基本物质资源消耗。</w:t>
            </w:r>
          </w:p>
        </w:tc>
        <w:tc>
          <w:tcPr>
            <w:tcW w:w="3122" w:type="dxa"/>
            <w:shd w:val="clear" w:color="auto" w:fill="auto"/>
            <w:tcMar>
              <w:top w:w="0" w:type="dxa"/>
              <w:left w:w="57" w:type="dxa"/>
              <w:bottom w:w="0" w:type="dxa"/>
              <w:right w:w="57" w:type="dxa"/>
            </w:tcMar>
            <w:vAlign w:val="center"/>
          </w:tcPr>
          <w:p w14:paraId="6CD83B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远程会诊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远程中医辨证论治会诊</w:t>
            </w:r>
          </w:p>
        </w:tc>
        <w:tc>
          <w:tcPr>
            <w:tcW w:w="2937" w:type="dxa"/>
            <w:shd w:val="clear" w:color="auto" w:fill="auto"/>
            <w:tcMar>
              <w:top w:w="0" w:type="dxa"/>
              <w:left w:w="57" w:type="dxa"/>
              <w:bottom w:w="0" w:type="dxa"/>
              <w:right w:w="57" w:type="dxa"/>
            </w:tcMar>
            <w:vAlign w:val="center"/>
          </w:tcPr>
          <w:p w14:paraId="68658A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远程病理诊断、远程病理会诊、远程影像诊断、影像远程会诊、远程心电诊断</w:t>
            </w:r>
          </w:p>
        </w:tc>
      </w:tr>
      <w:tr w14:paraId="078F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16" w:type="dxa"/>
            <w:shd w:val="clear" w:color="auto" w:fill="auto"/>
            <w:tcMar>
              <w:top w:w="0" w:type="dxa"/>
              <w:left w:w="57" w:type="dxa"/>
              <w:bottom w:w="0" w:type="dxa"/>
              <w:right w:w="57" w:type="dxa"/>
            </w:tcMar>
            <w:vAlign w:val="center"/>
          </w:tcPr>
          <w:p w14:paraId="3979EB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32</w:t>
            </w:r>
          </w:p>
        </w:tc>
        <w:tc>
          <w:tcPr>
            <w:tcW w:w="1875" w:type="dxa"/>
            <w:shd w:val="clear" w:color="auto" w:fill="auto"/>
            <w:tcMar>
              <w:top w:w="0" w:type="dxa"/>
              <w:left w:w="57" w:type="dxa"/>
              <w:bottom w:w="0" w:type="dxa"/>
              <w:right w:w="57" w:type="dxa"/>
            </w:tcMar>
            <w:vAlign w:val="center"/>
          </w:tcPr>
          <w:p w14:paraId="1FBC67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011107000010000</w:t>
            </w:r>
          </w:p>
        </w:tc>
        <w:tc>
          <w:tcPr>
            <w:tcW w:w="2644" w:type="dxa"/>
            <w:shd w:val="clear" w:color="auto" w:fill="auto"/>
            <w:tcMar>
              <w:top w:w="0" w:type="dxa"/>
              <w:left w:w="57" w:type="dxa"/>
              <w:bottom w:w="0" w:type="dxa"/>
              <w:right w:w="57" w:type="dxa"/>
            </w:tcMar>
            <w:vAlign w:val="center"/>
          </w:tcPr>
          <w:p w14:paraId="2B6B15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上门服务费</w:t>
            </w:r>
          </w:p>
        </w:tc>
        <w:tc>
          <w:tcPr>
            <w:tcW w:w="3462" w:type="dxa"/>
            <w:shd w:val="clear" w:color="auto" w:fill="auto"/>
            <w:tcMar>
              <w:top w:w="0" w:type="dxa"/>
              <w:left w:w="57" w:type="dxa"/>
              <w:bottom w:w="0" w:type="dxa"/>
              <w:right w:w="57" w:type="dxa"/>
            </w:tcMar>
            <w:vAlign w:val="center"/>
          </w:tcPr>
          <w:p w14:paraId="3B02A0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所定价格涵盖医疗机构派出医务人员的交通成本、人力资源和基本物质资源消耗。</w:t>
            </w:r>
          </w:p>
        </w:tc>
        <w:tc>
          <w:tcPr>
            <w:tcW w:w="3122" w:type="dxa"/>
            <w:shd w:val="clear" w:color="auto" w:fill="auto"/>
            <w:tcMar>
              <w:top w:w="0" w:type="dxa"/>
              <w:left w:w="57" w:type="dxa"/>
              <w:bottom w:w="0" w:type="dxa"/>
              <w:right w:w="57" w:type="dxa"/>
            </w:tcMar>
            <w:vAlign w:val="center"/>
          </w:tcPr>
          <w:p w14:paraId="79D343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1E59543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1AA0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16" w:type="dxa"/>
            <w:shd w:val="clear" w:color="auto" w:fill="auto"/>
            <w:tcMar>
              <w:top w:w="0" w:type="dxa"/>
              <w:left w:w="57" w:type="dxa"/>
              <w:bottom w:w="0" w:type="dxa"/>
              <w:right w:w="57" w:type="dxa"/>
            </w:tcMar>
            <w:vAlign w:val="center"/>
          </w:tcPr>
          <w:p w14:paraId="1339E0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33</w:t>
            </w:r>
          </w:p>
        </w:tc>
        <w:tc>
          <w:tcPr>
            <w:tcW w:w="1875" w:type="dxa"/>
            <w:shd w:val="clear" w:color="auto" w:fill="auto"/>
            <w:tcMar>
              <w:top w:w="0" w:type="dxa"/>
              <w:left w:w="57" w:type="dxa"/>
              <w:bottom w:w="0" w:type="dxa"/>
              <w:right w:w="57" w:type="dxa"/>
            </w:tcMar>
            <w:vAlign w:val="center"/>
          </w:tcPr>
          <w:p w14:paraId="537916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011108000010000</w:t>
            </w:r>
          </w:p>
        </w:tc>
        <w:tc>
          <w:tcPr>
            <w:tcW w:w="2644" w:type="dxa"/>
            <w:shd w:val="clear" w:color="auto" w:fill="auto"/>
            <w:tcMar>
              <w:top w:w="0" w:type="dxa"/>
              <w:left w:w="57" w:type="dxa"/>
              <w:bottom w:w="0" w:type="dxa"/>
              <w:right w:w="57" w:type="dxa"/>
            </w:tcMar>
            <w:vAlign w:val="center"/>
          </w:tcPr>
          <w:p w14:paraId="6730E3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远程监测费</w:t>
            </w:r>
          </w:p>
        </w:tc>
        <w:tc>
          <w:tcPr>
            <w:tcW w:w="3462" w:type="dxa"/>
            <w:shd w:val="clear" w:color="auto" w:fill="auto"/>
            <w:tcMar>
              <w:top w:w="0" w:type="dxa"/>
              <w:left w:w="57" w:type="dxa"/>
              <w:bottom w:w="0" w:type="dxa"/>
              <w:right w:w="57" w:type="dxa"/>
            </w:tcMar>
            <w:vAlign w:val="center"/>
          </w:tcPr>
          <w:p w14:paraId="740AA6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所定价格涵盖信息核实、检查设备功能、安置远程监测设备、指导使用、程控打开远程监测设备、数据信息采集、分析判断、结果反馈、提供建议，指导随访等所需的人力资源和基本物质资源消耗。</w:t>
            </w:r>
          </w:p>
        </w:tc>
        <w:tc>
          <w:tcPr>
            <w:tcW w:w="3122" w:type="dxa"/>
            <w:shd w:val="clear" w:color="auto" w:fill="auto"/>
            <w:tcMar>
              <w:top w:w="0" w:type="dxa"/>
              <w:left w:w="57" w:type="dxa"/>
              <w:bottom w:w="0" w:type="dxa"/>
              <w:right w:w="57" w:type="dxa"/>
            </w:tcMar>
            <w:vAlign w:val="center"/>
          </w:tcPr>
          <w:p w14:paraId="435314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心电监测远程传输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远程心电监测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远程起搏器监测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远程除颤器监测</w:t>
            </w:r>
          </w:p>
        </w:tc>
        <w:tc>
          <w:tcPr>
            <w:tcW w:w="2937" w:type="dxa"/>
            <w:shd w:val="clear" w:color="auto" w:fill="auto"/>
            <w:tcMar>
              <w:top w:w="0" w:type="dxa"/>
              <w:left w:w="57" w:type="dxa"/>
              <w:bottom w:w="0" w:type="dxa"/>
              <w:right w:w="57" w:type="dxa"/>
            </w:tcMar>
            <w:vAlign w:val="center"/>
          </w:tcPr>
          <w:p w14:paraId="75E11A8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744E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616" w:type="dxa"/>
            <w:shd w:val="clear" w:color="auto" w:fill="auto"/>
            <w:tcMar>
              <w:top w:w="0" w:type="dxa"/>
              <w:left w:w="57" w:type="dxa"/>
              <w:bottom w:w="0" w:type="dxa"/>
              <w:right w:w="57" w:type="dxa"/>
            </w:tcMar>
            <w:vAlign w:val="center"/>
          </w:tcPr>
          <w:p w14:paraId="5BDD30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34</w:t>
            </w:r>
          </w:p>
        </w:tc>
        <w:tc>
          <w:tcPr>
            <w:tcW w:w="1875" w:type="dxa"/>
            <w:shd w:val="clear" w:color="auto" w:fill="auto"/>
            <w:tcMar>
              <w:top w:w="0" w:type="dxa"/>
              <w:left w:w="57" w:type="dxa"/>
              <w:bottom w:w="0" w:type="dxa"/>
              <w:right w:w="57" w:type="dxa"/>
            </w:tcMar>
            <w:vAlign w:val="center"/>
          </w:tcPr>
          <w:p w14:paraId="56E6A8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011109000010000</w:t>
            </w:r>
          </w:p>
        </w:tc>
        <w:tc>
          <w:tcPr>
            <w:tcW w:w="2644" w:type="dxa"/>
            <w:shd w:val="clear" w:color="auto" w:fill="auto"/>
            <w:tcMar>
              <w:top w:w="0" w:type="dxa"/>
              <w:left w:w="57" w:type="dxa"/>
              <w:bottom w:w="0" w:type="dxa"/>
              <w:right w:w="57" w:type="dxa"/>
            </w:tcMar>
            <w:vAlign w:val="center"/>
          </w:tcPr>
          <w:p w14:paraId="7E909F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安宁疗护费</w:t>
            </w:r>
          </w:p>
        </w:tc>
        <w:tc>
          <w:tcPr>
            <w:tcW w:w="3462" w:type="dxa"/>
            <w:shd w:val="clear" w:color="auto" w:fill="auto"/>
            <w:tcMar>
              <w:top w:w="0" w:type="dxa"/>
              <w:left w:w="57" w:type="dxa"/>
              <w:bottom w:w="0" w:type="dxa"/>
              <w:right w:w="57" w:type="dxa"/>
            </w:tcMar>
            <w:vAlign w:val="center"/>
          </w:tcPr>
          <w:p w14:paraId="1CF343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所定价格涵盖患者病情评估、诊查、分级护理、各类评估工具使用、心理及精神疏导、情绪安抚、沟通陪伴、临终关怀、个性化支持等所需的人力资源和基本物质资源消耗。</w:t>
            </w:r>
          </w:p>
        </w:tc>
        <w:tc>
          <w:tcPr>
            <w:tcW w:w="3122" w:type="dxa"/>
            <w:shd w:val="clear" w:color="auto" w:fill="auto"/>
            <w:tcMar>
              <w:top w:w="0" w:type="dxa"/>
              <w:left w:w="57" w:type="dxa"/>
              <w:bottom w:w="0" w:type="dxa"/>
              <w:right w:w="57" w:type="dxa"/>
            </w:tcMar>
            <w:vAlign w:val="center"/>
          </w:tcPr>
          <w:p w14:paraId="4C321D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363CEF7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1409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616" w:type="dxa"/>
            <w:vMerge w:val="restart"/>
            <w:shd w:val="clear" w:color="auto" w:fill="auto"/>
            <w:tcMar>
              <w:top w:w="0" w:type="dxa"/>
              <w:left w:w="57" w:type="dxa"/>
              <w:bottom w:w="0" w:type="dxa"/>
              <w:right w:w="57" w:type="dxa"/>
            </w:tcMar>
            <w:vAlign w:val="center"/>
          </w:tcPr>
          <w:p w14:paraId="11282E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35</w:t>
            </w:r>
          </w:p>
        </w:tc>
        <w:tc>
          <w:tcPr>
            <w:tcW w:w="1875" w:type="dxa"/>
            <w:shd w:val="clear" w:color="auto" w:fill="auto"/>
            <w:tcMar>
              <w:top w:w="0" w:type="dxa"/>
              <w:left w:w="57" w:type="dxa"/>
              <w:bottom w:w="0" w:type="dxa"/>
              <w:right w:w="57" w:type="dxa"/>
            </w:tcMar>
            <w:vAlign w:val="center"/>
          </w:tcPr>
          <w:p w14:paraId="3A3CD8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011109000020000</w:t>
            </w:r>
          </w:p>
        </w:tc>
        <w:tc>
          <w:tcPr>
            <w:tcW w:w="2644" w:type="dxa"/>
            <w:shd w:val="clear" w:color="auto" w:fill="auto"/>
            <w:tcMar>
              <w:top w:w="0" w:type="dxa"/>
              <w:left w:w="57" w:type="dxa"/>
              <w:bottom w:w="0" w:type="dxa"/>
              <w:right w:w="57" w:type="dxa"/>
            </w:tcMar>
            <w:vAlign w:val="center"/>
          </w:tcPr>
          <w:p w14:paraId="211DFF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救护车转运费</w:t>
            </w:r>
          </w:p>
        </w:tc>
        <w:tc>
          <w:tcPr>
            <w:tcW w:w="3462" w:type="dxa"/>
            <w:shd w:val="clear" w:color="auto" w:fill="auto"/>
            <w:tcMar>
              <w:top w:w="0" w:type="dxa"/>
              <w:left w:w="57" w:type="dxa"/>
              <w:bottom w:w="0" w:type="dxa"/>
              <w:right w:w="57" w:type="dxa"/>
            </w:tcMar>
            <w:vAlign w:val="center"/>
          </w:tcPr>
          <w:p w14:paraId="187EE6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所定价格涵盖含救护车交通往返相关管理费、折旧费、消毒费、油耗、司机劳务等所需的人力资源和基本物质资源消耗。</w:t>
            </w:r>
          </w:p>
        </w:tc>
        <w:tc>
          <w:tcPr>
            <w:tcW w:w="3122" w:type="dxa"/>
            <w:shd w:val="clear" w:color="auto" w:fill="auto"/>
            <w:tcMar>
              <w:top w:w="0" w:type="dxa"/>
              <w:left w:w="57" w:type="dxa"/>
              <w:bottom w:w="0" w:type="dxa"/>
              <w:right w:w="57" w:type="dxa"/>
            </w:tcMar>
            <w:vAlign w:val="center"/>
          </w:tcPr>
          <w:p w14:paraId="6358FA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救护车费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救护车使用</w:t>
            </w:r>
          </w:p>
        </w:tc>
        <w:tc>
          <w:tcPr>
            <w:tcW w:w="2937" w:type="dxa"/>
            <w:shd w:val="clear" w:color="auto" w:fill="auto"/>
            <w:tcMar>
              <w:top w:w="0" w:type="dxa"/>
              <w:left w:w="57" w:type="dxa"/>
              <w:bottom w:w="0" w:type="dxa"/>
              <w:right w:w="57" w:type="dxa"/>
            </w:tcMar>
            <w:vAlign w:val="center"/>
          </w:tcPr>
          <w:p w14:paraId="11C11A5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1616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48FF384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16B932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011109000020001</w:t>
            </w:r>
          </w:p>
        </w:tc>
        <w:tc>
          <w:tcPr>
            <w:tcW w:w="2644" w:type="dxa"/>
            <w:shd w:val="clear" w:color="auto" w:fill="auto"/>
            <w:tcMar>
              <w:top w:w="0" w:type="dxa"/>
              <w:left w:w="57" w:type="dxa"/>
              <w:bottom w:w="0" w:type="dxa"/>
              <w:right w:w="57" w:type="dxa"/>
            </w:tcMar>
            <w:vAlign w:val="center"/>
          </w:tcPr>
          <w:p w14:paraId="6527B9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救护车转运费-高层人力转运加收（加收）</w:t>
            </w:r>
          </w:p>
        </w:tc>
        <w:tc>
          <w:tcPr>
            <w:tcW w:w="3462" w:type="dxa"/>
            <w:shd w:val="clear" w:color="auto" w:fill="auto"/>
            <w:tcMar>
              <w:top w:w="0" w:type="dxa"/>
              <w:left w:w="57" w:type="dxa"/>
              <w:bottom w:w="0" w:type="dxa"/>
              <w:right w:w="57" w:type="dxa"/>
            </w:tcMar>
            <w:vAlign w:val="center"/>
          </w:tcPr>
          <w:p w14:paraId="35CC131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6D5594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672BC1C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318A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616" w:type="dxa"/>
            <w:shd w:val="clear" w:color="auto" w:fill="auto"/>
            <w:tcMar>
              <w:top w:w="0" w:type="dxa"/>
              <w:left w:w="57" w:type="dxa"/>
              <w:bottom w:w="0" w:type="dxa"/>
              <w:right w:w="57" w:type="dxa"/>
            </w:tcMar>
            <w:vAlign w:val="center"/>
          </w:tcPr>
          <w:p w14:paraId="7C3754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36</w:t>
            </w:r>
          </w:p>
        </w:tc>
        <w:tc>
          <w:tcPr>
            <w:tcW w:w="1875" w:type="dxa"/>
            <w:shd w:val="clear" w:color="auto" w:fill="auto"/>
            <w:tcMar>
              <w:top w:w="0" w:type="dxa"/>
              <w:left w:w="57" w:type="dxa"/>
              <w:bottom w:w="0" w:type="dxa"/>
              <w:right w:w="57" w:type="dxa"/>
            </w:tcMar>
            <w:vAlign w:val="center"/>
          </w:tcPr>
          <w:p w14:paraId="383AE4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011109000030000</w:t>
            </w:r>
          </w:p>
        </w:tc>
        <w:tc>
          <w:tcPr>
            <w:tcW w:w="2644" w:type="dxa"/>
            <w:shd w:val="clear" w:color="auto" w:fill="auto"/>
            <w:tcMar>
              <w:top w:w="0" w:type="dxa"/>
              <w:left w:w="57" w:type="dxa"/>
              <w:bottom w:w="0" w:type="dxa"/>
              <w:right w:w="57" w:type="dxa"/>
            </w:tcMar>
            <w:vAlign w:val="center"/>
          </w:tcPr>
          <w:p w14:paraId="27BB1A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航空医疗转运</w:t>
            </w:r>
          </w:p>
        </w:tc>
        <w:tc>
          <w:tcPr>
            <w:tcW w:w="3462" w:type="dxa"/>
            <w:shd w:val="clear" w:color="auto" w:fill="auto"/>
            <w:tcMar>
              <w:top w:w="0" w:type="dxa"/>
              <w:left w:w="57" w:type="dxa"/>
              <w:bottom w:w="0" w:type="dxa"/>
              <w:right w:w="57" w:type="dxa"/>
            </w:tcMar>
            <w:vAlign w:val="center"/>
          </w:tcPr>
          <w:p w14:paraId="6F3034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所定价格涵盖航空器交通往返相关管理费、折旧费、消毒费、油耗、司机劳务等所需的人力资源和基本物质资源消耗。</w:t>
            </w:r>
          </w:p>
        </w:tc>
        <w:tc>
          <w:tcPr>
            <w:tcW w:w="3122" w:type="dxa"/>
            <w:shd w:val="clear" w:color="auto" w:fill="auto"/>
            <w:tcMar>
              <w:top w:w="0" w:type="dxa"/>
              <w:left w:w="57" w:type="dxa"/>
              <w:bottom w:w="0" w:type="dxa"/>
              <w:right w:w="57" w:type="dxa"/>
            </w:tcMar>
            <w:vAlign w:val="center"/>
          </w:tcPr>
          <w:p w14:paraId="5CBD7D2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12EB0CE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62B8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78618D8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3EE0FA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402" w:firstLineChars="20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2302</w:t>
            </w:r>
          </w:p>
        </w:tc>
        <w:tc>
          <w:tcPr>
            <w:tcW w:w="2644" w:type="dxa"/>
            <w:shd w:val="clear" w:color="auto" w:fill="auto"/>
            <w:tcMar>
              <w:top w:w="0" w:type="dxa"/>
              <w:left w:w="57" w:type="dxa"/>
              <w:bottom w:w="0" w:type="dxa"/>
              <w:right w:w="57" w:type="dxa"/>
            </w:tcMar>
            <w:vAlign w:val="center"/>
          </w:tcPr>
          <w:p w14:paraId="4AFE2F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402" w:firstLineChars="20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超声检查</w:t>
            </w:r>
          </w:p>
        </w:tc>
        <w:tc>
          <w:tcPr>
            <w:tcW w:w="3462" w:type="dxa"/>
            <w:shd w:val="clear" w:color="auto" w:fill="auto"/>
            <w:tcMar>
              <w:top w:w="0" w:type="dxa"/>
              <w:left w:w="57" w:type="dxa"/>
              <w:bottom w:w="0" w:type="dxa"/>
              <w:right w:w="57" w:type="dxa"/>
            </w:tcMar>
            <w:vAlign w:val="center"/>
          </w:tcPr>
          <w:p w14:paraId="4B6BB6C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74BDD47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4A2198C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2AA8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2F0D2B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1</w:t>
            </w:r>
          </w:p>
        </w:tc>
        <w:tc>
          <w:tcPr>
            <w:tcW w:w="1875" w:type="dxa"/>
            <w:shd w:val="clear" w:color="auto" w:fill="auto"/>
            <w:tcMar>
              <w:top w:w="0" w:type="dxa"/>
              <w:left w:w="57" w:type="dxa"/>
              <w:bottom w:w="0" w:type="dxa"/>
              <w:right w:w="57" w:type="dxa"/>
            </w:tcMar>
            <w:vAlign w:val="center"/>
          </w:tcPr>
          <w:p w14:paraId="3E9ACC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012302010010000</w:t>
            </w:r>
          </w:p>
        </w:tc>
        <w:tc>
          <w:tcPr>
            <w:tcW w:w="2644" w:type="dxa"/>
            <w:shd w:val="clear" w:color="auto" w:fill="auto"/>
            <w:tcMar>
              <w:top w:w="0" w:type="dxa"/>
              <w:left w:w="57" w:type="dxa"/>
              <w:bottom w:w="0" w:type="dxa"/>
              <w:right w:w="57" w:type="dxa"/>
            </w:tcMar>
            <w:vAlign w:val="center"/>
          </w:tcPr>
          <w:p w14:paraId="65F057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A型超声检查</w:t>
            </w:r>
          </w:p>
        </w:tc>
        <w:tc>
          <w:tcPr>
            <w:tcW w:w="3462" w:type="dxa"/>
            <w:shd w:val="clear" w:color="auto" w:fill="auto"/>
            <w:tcMar>
              <w:top w:w="0" w:type="dxa"/>
              <w:left w:w="57" w:type="dxa"/>
              <w:bottom w:w="0" w:type="dxa"/>
              <w:right w:w="57" w:type="dxa"/>
            </w:tcMar>
            <w:vAlign w:val="center"/>
          </w:tcPr>
          <w:p w14:paraId="6A9E02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所定价格涵盖设备调试、超声检查、数据分析、数据存储、出具诊断结果（含图文报告）等所需的人力资源和基本物质资源消耗。</w:t>
            </w:r>
          </w:p>
        </w:tc>
        <w:tc>
          <w:tcPr>
            <w:tcW w:w="3122" w:type="dxa"/>
            <w:shd w:val="clear" w:color="auto" w:fill="auto"/>
            <w:tcMar>
              <w:top w:w="0" w:type="dxa"/>
              <w:left w:w="57" w:type="dxa"/>
              <w:bottom w:w="0" w:type="dxa"/>
              <w:right w:w="57" w:type="dxa"/>
            </w:tcMar>
            <w:vAlign w:val="center"/>
          </w:tcPr>
          <w:p w14:paraId="030BB6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A型超声检查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眼科A超</w:t>
            </w:r>
          </w:p>
        </w:tc>
        <w:tc>
          <w:tcPr>
            <w:tcW w:w="2937" w:type="dxa"/>
            <w:shd w:val="clear" w:color="auto" w:fill="auto"/>
            <w:tcMar>
              <w:top w:w="0" w:type="dxa"/>
              <w:left w:w="57" w:type="dxa"/>
              <w:bottom w:w="0" w:type="dxa"/>
              <w:right w:w="57" w:type="dxa"/>
            </w:tcMar>
            <w:vAlign w:val="center"/>
          </w:tcPr>
          <w:p w14:paraId="2D4092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超声计算机图文报告</w:t>
            </w:r>
          </w:p>
        </w:tc>
      </w:tr>
      <w:tr w14:paraId="5916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shd w:val="clear" w:color="auto" w:fill="auto"/>
            <w:tcMar>
              <w:top w:w="0" w:type="dxa"/>
              <w:left w:w="57" w:type="dxa"/>
              <w:bottom w:w="0" w:type="dxa"/>
              <w:right w:w="57" w:type="dxa"/>
            </w:tcMar>
            <w:vAlign w:val="center"/>
          </w:tcPr>
          <w:p w14:paraId="13D0DB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2</w:t>
            </w:r>
          </w:p>
        </w:tc>
        <w:tc>
          <w:tcPr>
            <w:tcW w:w="1875" w:type="dxa"/>
            <w:shd w:val="clear" w:color="auto" w:fill="auto"/>
            <w:tcMar>
              <w:top w:w="0" w:type="dxa"/>
              <w:left w:w="57" w:type="dxa"/>
              <w:bottom w:w="0" w:type="dxa"/>
              <w:right w:w="57" w:type="dxa"/>
            </w:tcMar>
            <w:vAlign w:val="center"/>
          </w:tcPr>
          <w:p w14:paraId="00F193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012302020010000</w:t>
            </w:r>
          </w:p>
        </w:tc>
        <w:tc>
          <w:tcPr>
            <w:tcW w:w="2644" w:type="dxa"/>
            <w:shd w:val="clear" w:color="auto" w:fill="auto"/>
            <w:tcMar>
              <w:top w:w="0" w:type="dxa"/>
              <w:left w:w="57" w:type="dxa"/>
              <w:bottom w:w="0" w:type="dxa"/>
              <w:right w:w="57" w:type="dxa"/>
            </w:tcMar>
            <w:vAlign w:val="center"/>
          </w:tcPr>
          <w:p w14:paraId="0A46C9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B型超声检查</w:t>
            </w:r>
          </w:p>
        </w:tc>
        <w:tc>
          <w:tcPr>
            <w:tcW w:w="3462" w:type="dxa"/>
            <w:shd w:val="clear" w:color="auto" w:fill="auto"/>
            <w:tcMar>
              <w:top w:w="0" w:type="dxa"/>
              <w:left w:w="57" w:type="dxa"/>
              <w:bottom w:w="0" w:type="dxa"/>
              <w:right w:w="57" w:type="dxa"/>
            </w:tcMar>
            <w:vAlign w:val="center"/>
          </w:tcPr>
          <w:p w14:paraId="2995B6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3C5797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单脏器B超检查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B超常规检查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胸、腹水B超检查及穿刺定位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浅表组织器官B超检查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膀胱残余尿量测定</w:t>
            </w:r>
          </w:p>
        </w:tc>
        <w:tc>
          <w:tcPr>
            <w:tcW w:w="2937" w:type="dxa"/>
            <w:shd w:val="clear" w:color="auto" w:fill="auto"/>
            <w:tcMar>
              <w:top w:w="0" w:type="dxa"/>
              <w:left w:w="57" w:type="dxa"/>
              <w:bottom w:w="0" w:type="dxa"/>
              <w:right w:w="57" w:type="dxa"/>
            </w:tcMar>
            <w:vAlign w:val="center"/>
          </w:tcPr>
          <w:p w14:paraId="59E361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超声计算机图文报告</w:t>
            </w:r>
          </w:p>
        </w:tc>
      </w:tr>
      <w:tr w14:paraId="1E57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6598136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45142C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012302020010001</w:t>
            </w:r>
          </w:p>
        </w:tc>
        <w:tc>
          <w:tcPr>
            <w:tcW w:w="2644" w:type="dxa"/>
            <w:shd w:val="clear" w:color="auto" w:fill="auto"/>
            <w:tcMar>
              <w:top w:w="0" w:type="dxa"/>
              <w:left w:w="57" w:type="dxa"/>
              <w:bottom w:w="0" w:type="dxa"/>
              <w:right w:w="57" w:type="dxa"/>
            </w:tcMar>
            <w:vAlign w:val="center"/>
          </w:tcPr>
          <w:p w14:paraId="73C366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B型超声检查-床旁检查（加收）</w:t>
            </w:r>
          </w:p>
        </w:tc>
        <w:tc>
          <w:tcPr>
            <w:tcW w:w="3462" w:type="dxa"/>
            <w:shd w:val="clear" w:color="auto" w:fill="auto"/>
            <w:tcMar>
              <w:top w:w="0" w:type="dxa"/>
              <w:left w:w="57" w:type="dxa"/>
              <w:bottom w:w="0" w:type="dxa"/>
              <w:right w:w="57" w:type="dxa"/>
            </w:tcMar>
            <w:vAlign w:val="center"/>
          </w:tcPr>
          <w:p w14:paraId="6F3AF63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5A0E65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床旁B超检查</w:t>
            </w:r>
          </w:p>
          <w:p w14:paraId="0A342C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术中B超检查</w:t>
            </w:r>
          </w:p>
        </w:tc>
        <w:tc>
          <w:tcPr>
            <w:tcW w:w="2937" w:type="dxa"/>
            <w:shd w:val="clear" w:color="auto" w:fill="auto"/>
            <w:tcMar>
              <w:top w:w="0" w:type="dxa"/>
              <w:left w:w="57" w:type="dxa"/>
              <w:bottom w:w="0" w:type="dxa"/>
              <w:right w:w="57" w:type="dxa"/>
            </w:tcMar>
            <w:vAlign w:val="center"/>
          </w:tcPr>
          <w:p w14:paraId="53DC543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169E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241026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57D699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012302020010011</w:t>
            </w:r>
          </w:p>
        </w:tc>
        <w:tc>
          <w:tcPr>
            <w:tcW w:w="2644" w:type="dxa"/>
            <w:shd w:val="clear" w:color="auto" w:fill="auto"/>
            <w:tcMar>
              <w:top w:w="0" w:type="dxa"/>
              <w:left w:w="57" w:type="dxa"/>
              <w:bottom w:w="0" w:type="dxa"/>
              <w:right w:w="57" w:type="dxa"/>
            </w:tcMar>
            <w:vAlign w:val="center"/>
          </w:tcPr>
          <w:p w14:paraId="5FB94F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B型超声检查-腔内检查（加收）</w:t>
            </w:r>
          </w:p>
        </w:tc>
        <w:tc>
          <w:tcPr>
            <w:tcW w:w="3462" w:type="dxa"/>
            <w:shd w:val="clear" w:color="auto" w:fill="auto"/>
            <w:tcMar>
              <w:top w:w="0" w:type="dxa"/>
              <w:left w:w="57" w:type="dxa"/>
              <w:bottom w:w="0" w:type="dxa"/>
              <w:right w:w="57" w:type="dxa"/>
            </w:tcMar>
            <w:vAlign w:val="center"/>
          </w:tcPr>
          <w:p w14:paraId="7EF1450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406057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经阴道B超检查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经直肠B超检查</w:t>
            </w:r>
          </w:p>
        </w:tc>
        <w:tc>
          <w:tcPr>
            <w:tcW w:w="2937" w:type="dxa"/>
            <w:shd w:val="clear" w:color="auto" w:fill="auto"/>
            <w:tcMar>
              <w:top w:w="0" w:type="dxa"/>
              <w:left w:w="57" w:type="dxa"/>
              <w:bottom w:w="0" w:type="dxa"/>
              <w:right w:w="57" w:type="dxa"/>
            </w:tcMar>
            <w:vAlign w:val="center"/>
          </w:tcPr>
          <w:p w14:paraId="2DE78AC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7AE9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4E5D202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587CAA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012302020010021</w:t>
            </w:r>
          </w:p>
        </w:tc>
        <w:tc>
          <w:tcPr>
            <w:tcW w:w="2644" w:type="dxa"/>
            <w:shd w:val="clear" w:color="auto" w:fill="auto"/>
            <w:tcMar>
              <w:top w:w="0" w:type="dxa"/>
              <w:left w:w="57" w:type="dxa"/>
              <w:bottom w:w="0" w:type="dxa"/>
              <w:right w:w="57" w:type="dxa"/>
            </w:tcMar>
            <w:vAlign w:val="center"/>
          </w:tcPr>
          <w:p w14:paraId="00E94A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B型超声检查-立体成像（加收）</w:t>
            </w:r>
          </w:p>
        </w:tc>
        <w:tc>
          <w:tcPr>
            <w:tcW w:w="3462" w:type="dxa"/>
            <w:shd w:val="clear" w:color="auto" w:fill="auto"/>
            <w:tcMar>
              <w:top w:w="0" w:type="dxa"/>
              <w:left w:w="57" w:type="dxa"/>
              <w:bottom w:w="0" w:type="dxa"/>
              <w:right w:w="57" w:type="dxa"/>
            </w:tcMar>
            <w:vAlign w:val="center"/>
          </w:tcPr>
          <w:p w14:paraId="4CB8327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65C44C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73337BA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6E18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04C324B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04BC7D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012302020010031</w:t>
            </w:r>
          </w:p>
        </w:tc>
        <w:tc>
          <w:tcPr>
            <w:tcW w:w="2644" w:type="dxa"/>
            <w:shd w:val="clear" w:color="auto" w:fill="auto"/>
            <w:tcMar>
              <w:top w:w="0" w:type="dxa"/>
              <w:left w:w="57" w:type="dxa"/>
              <w:bottom w:w="0" w:type="dxa"/>
              <w:right w:w="57" w:type="dxa"/>
            </w:tcMar>
            <w:vAlign w:val="center"/>
          </w:tcPr>
          <w:p w14:paraId="1709EE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B型超声检查-排卵监测（减收）</w:t>
            </w:r>
          </w:p>
        </w:tc>
        <w:tc>
          <w:tcPr>
            <w:tcW w:w="3462" w:type="dxa"/>
            <w:shd w:val="clear" w:color="auto" w:fill="auto"/>
            <w:tcMar>
              <w:top w:w="0" w:type="dxa"/>
              <w:left w:w="57" w:type="dxa"/>
              <w:bottom w:w="0" w:type="dxa"/>
              <w:right w:w="57" w:type="dxa"/>
            </w:tcMar>
            <w:vAlign w:val="center"/>
          </w:tcPr>
          <w:p w14:paraId="72E5BB3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6D2DE9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经阴道B超检查（辅助生殖患者）</w:t>
            </w:r>
          </w:p>
        </w:tc>
        <w:tc>
          <w:tcPr>
            <w:tcW w:w="2937" w:type="dxa"/>
            <w:shd w:val="clear" w:color="auto" w:fill="auto"/>
            <w:tcMar>
              <w:top w:w="0" w:type="dxa"/>
              <w:left w:w="57" w:type="dxa"/>
              <w:bottom w:w="0" w:type="dxa"/>
              <w:right w:w="57" w:type="dxa"/>
            </w:tcMar>
            <w:vAlign w:val="center"/>
          </w:tcPr>
          <w:p w14:paraId="14F558F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4449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shd w:val="clear" w:color="auto" w:fill="auto"/>
            <w:tcMar>
              <w:top w:w="0" w:type="dxa"/>
              <w:left w:w="57" w:type="dxa"/>
              <w:bottom w:w="0" w:type="dxa"/>
              <w:right w:w="57" w:type="dxa"/>
            </w:tcMar>
            <w:vAlign w:val="center"/>
          </w:tcPr>
          <w:p w14:paraId="645D74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3</w:t>
            </w:r>
          </w:p>
        </w:tc>
        <w:tc>
          <w:tcPr>
            <w:tcW w:w="1875" w:type="dxa"/>
            <w:shd w:val="clear" w:color="auto" w:fill="auto"/>
            <w:tcMar>
              <w:top w:w="0" w:type="dxa"/>
              <w:left w:w="57" w:type="dxa"/>
              <w:bottom w:w="0" w:type="dxa"/>
              <w:right w:w="57" w:type="dxa"/>
            </w:tcMar>
            <w:vAlign w:val="center"/>
          </w:tcPr>
          <w:p w14:paraId="0B1C48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012302030010000</w:t>
            </w:r>
          </w:p>
        </w:tc>
        <w:tc>
          <w:tcPr>
            <w:tcW w:w="2644" w:type="dxa"/>
            <w:shd w:val="clear" w:color="auto" w:fill="auto"/>
            <w:tcMar>
              <w:top w:w="0" w:type="dxa"/>
              <w:left w:w="57" w:type="dxa"/>
              <w:bottom w:w="0" w:type="dxa"/>
              <w:right w:w="57" w:type="dxa"/>
            </w:tcMar>
            <w:vAlign w:val="center"/>
          </w:tcPr>
          <w:p w14:paraId="18AFF7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彩色多普勒超声检查（常规）</w:t>
            </w:r>
          </w:p>
        </w:tc>
        <w:tc>
          <w:tcPr>
            <w:tcW w:w="3462" w:type="dxa"/>
            <w:shd w:val="clear" w:color="auto" w:fill="auto"/>
            <w:tcMar>
              <w:top w:w="0" w:type="dxa"/>
              <w:left w:w="57" w:type="dxa"/>
              <w:bottom w:w="0" w:type="dxa"/>
              <w:right w:w="57" w:type="dxa"/>
            </w:tcMar>
            <w:vAlign w:val="center"/>
          </w:tcPr>
          <w:p w14:paraId="1E2E47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7D34F9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彩色多普勒超声常规检查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浅表器官彩色多普勒超声检查</w:t>
            </w:r>
          </w:p>
        </w:tc>
        <w:tc>
          <w:tcPr>
            <w:tcW w:w="2937" w:type="dxa"/>
            <w:shd w:val="clear" w:color="auto" w:fill="auto"/>
            <w:tcMar>
              <w:top w:w="0" w:type="dxa"/>
              <w:left w:w="57" w:type="dxa"/>
              <w:bottom w:w="0" w:type="dxa"/>
              <w:right w:w="57" w:type="dxa"/>
            </w:tcMar>
            <w:vAlign w:val="center"/>
          </w:tcPr>
          <w:p w14:paraId="2FE5A4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超声计算机图文报告</w:t>
            </w:r>
          </w:p>
          <w:p w14:paraId="13905D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超声检查实时录象</w:t>
            </w:r>
          </w:p>
        </w:tc>
      </w:tr>
      <w:tr w14:paraId="46F6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3413613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76372D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012302030010001</w:t>
            </w:r>
          </w:p>
        </w:tc>
        <w:tc>
          <w:tcPr>
            <w:tcW w:w="2644" w:type="dxa"/>
            <w:shd w:val="clear" w:color="auto" w:fill="auto"/>
            <w:tcMar>
              <w:top w:w="0" w:type="dxa"/>
              <w:left w:w="57" w:type="dxa"/>
              <w:bottom w:w="0" w:type="dxa"/>
              <w:right w:w="57" w:type="dxa"/>
            </w:tcMar>
            <w:vAlign w:val="center"/>
          </w:tcPr>
          <w:p w14:paraId="392C1F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彩色多普勒超声检查（常规）-床旁检查（加收）</w:t>
            </w:r>
          </w:p>
        </w:tc>
        <w:tc>
          <w:tcPr>
            <w:tcW w:w="3462" w:type="dxa"/>
            <w:shd w:val="clear" w:color="auto" w:fill="auto"/>
            <w:tcMar>
              <w:top w:w="0" w:type="dxa"/>
              <w:left w:w="57" w:type="dxa"/>
              <w:bottom w:w="0" w:type="dxa"/>
              <w:right w:w="57" w:type="dxa"/>
            </w:tcMar>
            <w:vAlign w:val="center"/>
          </w:tcPr>
          <w:p w14:paraId="47D2F66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5E495D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床旁超声检查</w:t>
            </w:r>
          </w:p>
          <w:p w14:paraId="15EDB8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术中彩色多普勒超声检查</w:t>
            </w:r>
          </w:p>
        </w:tc>
        <w:tc>
          <w:tcPr>
            <w:tcW w:w="2937" w:type="dxa"/>
            <w:shd w:val="clear" w:color="auto" w:fill="auto"/>
            <w:tcMar>
              <w:top w:w="0" w:type="dxa"/>
              <w:left w:w="57" w:type="dxa"/>
              <w:bottom w:w="0" w:type="dxa"/>
              <w:right w:w="57" w:type="dxa"/>
            </w:tcMar>
            <w:vAlign w:val="center"/>
          </w:tcPr>
          <w:p w14:paraId="530595D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66E4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16DE895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62D5AF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012302030010011</w:t>
            </w:r>
          </w:p>
        </w:tc>
        <w:tc>
          <w:tcPr>
            <w:tcW w:w="2644" w:type="dxa"/>
            <w:shd w:val="clear" w:color="auto" w:fill="auto"/>
            <w:tcMar>
              <w:top w:w="0" w:type="dxa"/>
              <w:left w:w="57" w:type="dxa"/>
              <w:bottom w:w="0" w:type="dxa"/>
              <w:right w:w="57" w:type="dxa"/>
            </w:tcMar>
            <w:vAlign w:val="center"/>
          </w:tcPr>
          <w:p w14:paraId="47CF5E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彩色多普勒超声检查（常规）-腔内检查（加收）</w:t>
            </w:r>
          </w:p>
        </w:tc>
        <w:tc>
          <w:tcPr>
            <w:tcW w:w="3462" w:type="dxa"/>
            <w:shd w:val="clear" w:color="auto" w:fill="auto"/>
            <w:tcMar>
              <w:top w:w="0" w:type="dxa"/>
              <w:left w:w="57" w:type="dxa"/>
              <w:bottom w:w="0" w:type="dxa"/>
              <w:right w:w="57" w:type="dxa"/>
            </w:tcMar>
            <w:vAlign w:val="center"/>
          </w:tcPr>
          <w:p w14:paraId="7CF1E3D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245CDF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腔内彩色多普勒超声检查</w:t>
            </w:r>
          </w:p>
          <w:p w14:paraId="62FED0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经阴道彩色多普勒超声检查</w:t>
            </w:r>
          </w:p>
          <w:p w14:paraId="78A7C5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经直肠彩色多普勒超声检查</w:t>
            </w:r>
          </w:p>
        </w:tc>
        <w:tc>
          <w:tcPr>
            <w:tcW w:w="2937" w:type="dxa"/>
            <w:shd w:val="clear" w:color="auto" w:fill="auto"/>
            <w:tcMar>
              <w:top w:w="0" w:type="dxa"/>
              <w:left w:w="57" w:type="dxa"/>
              <w:bottom w:w="0" w:type="dxa"/>
              <w:right w:w="57" w:type="dxa"/>
            </w:tcMar>
            <w:vAlign w:val="center"/>
          </w:tcPr>
          <w:p w14:paraId="5B5C939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1D3A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062D3CE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1F3767D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012302030010021</w:t>
            </w:r>
          </w:p>
        </w:tc>
        <w:tc>
          <w:tcPr>
            <w:tcW w:w="2644" w:type="dxa"/>
            <w:shd w:val="clear" w:color="auto" w:fill="auto"/>
            <w:tcMar>
              <w:top w:w="0" w:type="dxa"/>
              <w:left w:w="57" w:type="dxa"/>
              <w:bottom w:w="0" w:type="dxa"/>
              <w:right w:w="57" w:type="dxa"/>
            </w:tcMar>
            <w:vAlign w:val="center"/>
          </w:tcPr>
          <w:p w14:paraId="7F13D0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彩色多普勒超声检查（常规）-立体成像（加收）</w:t>
            </w:r>
          </w:p>
        </w:tc>
        <w:tc>
          <w:tcPr>
            <w:tcW w:w="3462" w:type="dxa"/>
            <w:shd w:val="clear" w:color="auto" w:fill="auto"/>
            <w:tcMar>
              <w:top w:w="0" w:type="dxa"/>
              <w:left w:w="57" w:type="dxa"/>
              <w:bottom w:w="0" w:type="dxa"/>
              <w:right w:w="57" w:type="dxa"/>
            </w:tcMar>
            <w:vAlign w:val="center"/>
          </w:tcPr>
          <w:p w14:paraId="29FB4DE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5C770A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计算机三维重建技术（3DE）</w:t>
            </w:r>
          </w:p>
          <w:p w14:paraId="71D84F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超声图象计算机三维重建技术</w:t>
            </w:r>
          </w:p>
        </w:tc>
        <w:tc>
          <w:tcPr>
            <w:tcW w:w="2937" w:type="dxa"/>
            <w:shd w:val="clear" w:color="auto" w:fill="auto"/>
            <w:tcMar>
              <w:top w:w="0" w:type="dxa"/>
              <w:left w:w="57" w:type="dxa"/>
              <w:bottom w:w="0" w:type="dxa"/>
              <w:right w:w="57" w:type="dxa"/>
            </w:tcMar>
            <w:vAlign w:val="center"/>
          </w:tcPr>
          <w:p w14:paraId="5BB648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脏器灰阶立体成象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能量图血流立体成象</w:t>
            </w:r>
          </w:p>
          <w:p w14:paraId="534FAF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经阴道子宫超声三维检查</w:t>
            </w:r>
          </w:p>
          <w:p w14:paraId="3B4664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乳腺超声扫查全容积成像</w:t>
            </w:r>
          </w:p>
        </w:tc>
      </w:tr>
      <w:tr w14:paraId="6232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548EA3D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4DBBA9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012302030010031</w:t>
            </w:r>
          </w:p>
        </w:tc>
        <w:tc>
          <w:tcPr>
            <w:tcW w:w="2644" w:type="dxa"/>
            <w:shd w:val="clear" w:color="auto" w:fill="auto"/>
            <w:tcMar>
              <w:top w:w="0" w:type="dxa"/>
              <w:left w:w="57" w:type="dxa"/>
              <w:bottom w:w="0" w:type="dxa"/>
              <w:right w:w="57" w:type="dxa"/>
            </w:tcMar>
            <w:vAlign w:val="center"/>
          </w:tcPr>
          <w:p w14:paraId="4D147D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彩色多普勒超声检查（常规）-排卵监测（减收）</w:t>
            </w:r>
          </w:p>
        </w:tc>
        <w:tc>
          <w:tcPr>
            <w:tcW w:w="3462" w:type="dxa"/>
            <w:shd w:val="clear" w:color="auto" w:fill="auto"/>
            <w:tcMar>
              <w:top w:w="0" w:type="dxa"/>
              <w:left w:w="57" w:type="dxa"/>
              <w:bottom w:w="0" w:type="dxa"/>
              <w:right w:w="57" w:type="dxa"/>
            </w:tcMar>
            <w:vAlign w:val="center"/>
          </w:tcPr>
          <w:p w14:paraId="47501EC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79D85D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腔内彩色多普勒超声检查（辅助生殖患者）</w:t>
            </w:r>
          </w:p>
        </w:tc>
        <w:tc>
          <w:tcPr>
            <w:tcW w:w="2937" w:type="dxa"/>
            <w:shd w:val="clear" w:color="auto" w:fill="auto"/>
            <w:tcMar>
              <w:top w:w="0" w:type="dxa"/>
              <w:left w:w="57" w:type="dxa"/>
              <w:bottom w:w="0" w:type="dxa"/>
              <w:right w:w="57" w:type="dxa"/>
            </w:tcMar>
            <w:vAlign w:val="center"/>
          </w:tcPr>
          <w:p w14:paraId="320AEC0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3C14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shd w:val="clear" w:color="auto" w:fill="auto"/>
            <w:tcMar>
              <w:top w:w="0" w:type="dxa"/>
              <w:left w:w="57" w:type="dxa"/>
              <w:bottom w:w="0" w:type="dxa"/>
              <w:right w:w="57" w:type="dxa"/>
            </w:tcMar>
            <w:vAlign w:val="center"/>
          </w:tcPr>
          <w:p w14:paraId="00CB0E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4</w:t>
            </w:r>
          </w:p>
        </w:tc>
        <w:tc>
          <w:tcPr>
            <w:tcW w:w="1875" w:type="dxa"/>
            <w:shd w:val="clear" w:color="auto" w:fill="auto"/>
            <w:tcMar>
              <w:top w:w="0" w:type="dxa"/>
              <w:left w:w="57" w:type="dxa"/>
              <w:bottom w:w="0" w:type="dxa"/>
              <w:right w:w="57" w:type="dxa"/>
            </w:tcMar>
            <w:vAlign w:val="center"/>
          </w:tcPr>
          <w:p w14:paraId="55B186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012302030020000</w:t>
            </w:r>
          </w:p>
        </w:tc>
        <w:tc>
          <w:tcPr>
            <w:tcW w:w="2644" w:type="dxa"/>
            <w:shd w:val="clear" w:color="auto" w:fill="auto"/>
            <w:tcMar>
              <w:top w:w="0" w:type="dxa"/>
              <w:left w:w="57" w:type="dxa"/>
              <w:bottom w:w="0" w:type="dxa"/>
              <w:right w:w="57" w:type="dxa"/>
            </w:tcMar>
            <w:vAlign w:val="center"/>
          </w:tcPr>
          <w:p w14:paraId="0CD5DB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彩色多普勒超声检查（心脏）</w:t>
            </w:r>
          </w:p>
        </w:tc>
        <w:tc>
          <w:tcPr>
            <w:tcW w:w="3462" w:type="dxa"/>
            <w:shd w:val="clear" w:color="auto" w:fill="auto"/>
            <w:tcMar>
              <w:top w:w="0" w:type="dxa"/>
              <w:left w:w="57" w:type="dxa"/>
              <w:bottom w:w="0" w:type="dxa"/>
              <w:right w:w="57" w:type="dxa"/>
            </w:tcMar>
            <w:vAlign w:val="center"/>
          </w:tcPr>
          <w:p w14:paraId="40479F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7E9785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心脏彩色多普勒超声</w:t>
            </w:r>
          </w:p>
          <w:p w14:paraId="43C89E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心脏彩色多普勒超声心动图检查</w:t>
            </w:r>
          </w:p>
        </w:tc>
        <w:tc>
          <w:tcPr>
            <w:tcW w:w="2937" w:type="dxa"/>
            <w:shd w:val="clear" w:color="auto" w:fill="auto"/>
            <w:tcMar>
              <w:top w:w="0" w:type="dxa"/>
              <w:left w:w="57" w:type="dxa"/>
              <w:bottom w:w="0" w:type="dxa"/>
              <w:right w:w="57" w:type="dxa"/>
            </w:tcMar>
            <w:vAlign w:val="center"/>
          </w:tcPr>
          <w:p w14:paraId="519F5E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普通心脏M型超声检查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普通二维超声心动图</w:t>
            </w:r>
          </w:p>
          <w:p w14:paraId="776108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全方位心脏M型超声检查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左心功能测定</w:t>
            </w:r>
          </w:p>
          <w:p w14:paraId="421A7F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左心室收缩功能超声测定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左心室舒张功能超声测定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声学定量（AQ）</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彩色室壁动力（CK）</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组织多普勒显像（TDI）</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心内膜自动边缘检测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室壁运动分析</w:t>
            </w:r>
          </w:p>
          <w:p w14:paraId="3AC83B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二维超声斑点跟踪成像</w:t>
            </w:r>
          </w:p>
          <w:p w14:paraId="70B17D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心脏同步性超声评估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经胸实时三维超声心动图检查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超声计算机图文报告</w:t>
            </w:r>
          </w:p>
        </w:tc>
      </w:tr>
      <w:tr w14:paraId="0DA7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71E4065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5CDDA7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012302030020001</w:t>
            </w:r>
          </w:p>
        </w:tc>
        <w:tc>
          <w:tcPr>
            <w:tcW w:w="2644" w:type="dxa"/>
            <w:shd w:val="clear" w:color="auto" w:fill="auto"/>
            <w:tcMar>
              <w:top w:w="0" w:type="dxa"/>
              <w:left w:w="57" w:type="dxa"/>
              <w:bottom w:w="0" w:type="dxa"/>
              <w:right w:w="57" w:type="dxa"/>
            </w:tcMar>
            <w:vAlign w:val="center"/>
          </w:tcPr>
          <w:p w14:paraId="176B39E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彩色多普勒超声检查（心脏）-床旁检查（加收）</w:t>
            </w:r>
          </w:p>
        </w:tc>
        <w:tc>
          <w:tcPr>
            <w:tcW w:w="3462" w:type="dxa"/>
            <w:shd w:val="clear" w:color="auto" w:fill="auto"/>
            <w:tcMar>
              <w:top w:w="0" w:type="dxa"/>
              <w:left w:w="57" w:type="dxa"/>
              <w:bottom w:w="0" w:type="dxa"/>
              <w:right w:w="57" w:type="dxa"/>
            </w:tcMar>
            <w:vAlign w:val="center"/>
          </w:tcPr>
          <w:p w14:paraId="2020992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6AF9C6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床旁超声心动图</w:t>
            </w:r>
          </w:p>
          <w:p w14:paraId="54530D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术中超声心动图</w:t>
            </w:r>
          </w:p>
        </w:tc>
        <w:tc>
          <w:tcPr>
            <w:tcW w:w="2937" w:type="dxa"/>
            <w:shd w:val="clear" w:color="auto" w:fill="auto"/>
            <w:tcMar>
              <w:top w:w="0" w:type="dxa"/>
              <w:left w:w="57" w:type="dxa"/>
              <w:bottom w:w="0" w:type="dxa"/>
              <w:right w:w="57" w:type="dxa"/>
            </w:tcMar>
            <w:vAlign w:val="center"/>
          </w:tcPr>
          <w:p w14:paraId="46ABCC3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1BAF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16" w:type="dxa"/>
            <w:vMerge w:val="continue"/>
            <w:shd w:val="clear" w:color="auto" w:fill="auto"/>
            <w:tcMar>
              <w:top w:w="0" w:type="dxa"/>
              <w:left w:w="57" w:type="dxa"/>
              <w:bottom w:w="0" w:type="dxa"/>
              <w:right w:w="57" w:type="dxa"/>
            </w:tcMar>
            <w:vAlign w:val="center"/>
          </w:tcPr>
          <w:p w14:paraId="6268404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218460C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012302030020011</w:t>
            </w:r>
          </w:p>
        </w:tc>
        <w:tc>
          <w:tcPr>
            <w:tcW w:w="2644" w:type="dxa"/>
            <w:shd w:val="clear" w:color="auto" w:fill="auto"/>
            <w:tcMar>
              <w:top w:w="0" w:type="dxa"/>
              <w:left w:w="57" w:type="dxa"/>
              <w:bottom w:w="0" w:type="dxa"/>
              <w:right w:w="57" w:type="dxa"/>
            </w:tcMar>
            <w:vAlign w:val="center"/>
          </w:tcPr>
          <w:p w14:paraId="2E5225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彩色多普勒超声检查（心脏）-心脏负荷超声检查（加收）</w:t>
            </w:r>
          </w:p>
        </w:tc>
        <w:tc>
          <w:tcPr>
            <w:tcW w:w="3462" w:type="dxa"/>
            <w:shd w:val="clear" w:color="auto" w:fill="auto"/>
            <w:tcMar>
              <w:top w:w="0" w:type="dxa"/>
              <w:left w:w="57" w:type="dxa"/>
              <w:bottom w:w="0" w:type="dxa"/>
              <w:right w:w="57" w:type="dxa"/>
            </w:tcMar>
            <w:vAlign w:val="center"/>
          </w:tcPr>
          <w:p w14:paraId="685D35C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55A9B5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负荷超声心动图</w:t>
            </w:r>
          </w:p>
        </w:tc>
        <w:tc>
          <w:tcPr>
            <w:tcW w:w="2937" w:type="dxa"/>
            <w:shd w:val="clear" w:color="auto" w:fill="auto"/>
            <w:tcMar>
              <w:top w:w="0" w:type="dxa"/>
              <w:left w:w="57" w:type="dxa"/>
              <w:bottom w:w="0" w:type="dxa"/>
              <w:right w:w="57" w:type="dxa"/>
            </w:tcMar>
            <w:vAlign w:val="center"/>
          </w:tcPr>
          <w:p w14:paraId="6E36589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12F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0C47365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2AC6CF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012302030021100</w:t>
            </w:r>
          </w:p>
        </w:tc>
        <w:tc>
          <w:tcPr>
            <w:tcW w:w="2644" w:type="dxa"/>
            <w:shd w:val="clear" w:color="auto" w:fill="auto"/>
            <w:tcMar>
              <w:top w:w="0" w:type="dxa"/>
              <w:left w:w="57" w:type="dxa"/>
              <w:bottom w:w="0" w:type="dxa"/>
              <w:right w:w="57" w:type="dxa"/>
            </w:tcMar>
            <w:vAlign w:val="center"/>
          </w:tcPr>
          <w:p w14:paraId="65AE96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彩色多普勒超声检查（心脏）-彩色多普勒超声心动图检查（经食管）（扩展）</w:t>
            </w:r>
          </w:p>
        </w:tc>
        <w:tc>
          <w:tcPr>
            <w:tcW w:w="3462" w:type="dxa"/>
            <w:shd w:val="clear" w:color="auto" w:fill="auto"/>
            <w:tcMar>
              <w:top w:w="0" w:type="dxa"/>
              <w:left w:w="57" w:type="dxa"/>
              <w:bottom w:w="0" w:type="dxa"/>
              <w:right w:w="57" w:type="dxa"/>
            </w:tcMar>
            <w:vAlign w:val="center"/>
          </w:tcPr>
          <w:p w14:paraId="307C8B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34A5DDF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常规经食管超声心动图</w:t>
            </w:r>
          </w:p>
          <w:p w14:paraId="20C822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经食管彩色多普勒超声心动图检查</w:t>
            </w:r>
          </w:p>
          <w:p w14:paraId="025599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经食管实时三维超声心动图检查</w:t>
            </w:r>
          </w:p>
        </w:tc>
        <w:tc>
          <w:tcPr>
            <w:tcW w:w="2937" w:type="dxa"/>
            <w:shd w:val="clear" w:color="auto" w:fill="auto"/>
            <w:tcMar>
              <w:top w:w="0" w:type="dxa"/>
              <w:left w:w="57" w:type="dxa"/>
              <w:bottom w:w="0" w:type="dxa"/>
              <w:right w:w="57" w:type="dxa"/>
            </w:tcMar>
            <w:vAlign w:val="center"/>
          </w:tcPr>
          <w:p w14:paraId="78F364D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5E2D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032065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5</w:t>
            </w:r>
          </w:p>
        </w:tc>
        <w:tc>
          <w:tcPr>
            <w:tcW w:w="1875" w:type="dxa"/>
            <w:shd w:val="clear" w:color="auto" w:fill="auto"/>
            <w:tcMar>
              <w:top w:w="0" w:type="dxa"/>
              <w:left w:w="57" w:type="dxa"/>
              <w:bottom w:w="0" w:type="dxa"/>
              <w:right w:w="57" w:type="dxa"/>
            </w:tcMar>
            <w:vAlign w:val="center"/>
          </w:tcPr>
          <w:p w14:paraId="1E825C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012302030030000</w:t>
            </w:r>
          </w:p>
        </w:tc>
        <w:tc>
          <w:tcPr>
            <w:tcW w:w="2644" w:type="dxa"/>
            <w:shd w:val="clear" w:color="auto" w:fill="auto"/>
            <w:tcMar>
              <w:top w:w="0" w:type="dxa"/>
              <w:left w:w="57" w:type="dxa"/>
              <w:bottom w:w="0" w:type="dxa"/>
              <w:right w:w="57" w:type="dxa"/>
            </w:tcMar>
            <w:vAlign w:val="center"/>
          </w:tcPr>
          <w:p w14:paraId="114615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彩色多普勒超声检查（血管）</w:t>
            </w:r>
          </w:p>
        </w:tc>
        <w:tc>
          <w:tcPr>
            <w:tcW w:w="3462" w:type="dxa"/>
            <w:shd w:val="clear" w:color="auto" w:fill="auto"/>
            <w:tcMar>
              <w:top w:w="0" w:type="dxa"/>
              <w:left w:w="57" w:type="dxa"/>
              <w:bottom w:w="0" w:type="dxa"/>
              <w:right w:w="57" w:type="dxa"/>
            </w:tcMar>
            <w:vAlign w:val="center"/>
          </w:tcPr>
          <w:p w14:paraId="5D0AE5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314D1E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颅内段血管彩色多普勒超声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球后全部血管彩色多普勒超声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颈动脉彩色多普勒超声</w:t>
            </w:r>
          </w:p>
          <w:p w14:paraId="375578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颈静脉彩色多普勒超声</w:t>
            </w:r>
          </w:p>
          <w:p w14:paraId="686DDD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 xml:space="preserve">椎动脉彩色多普勒超声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门静脉系彩色多普勒超声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腹部大血管彩色多普勒超声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四肢血管彩色多普勒超声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双肾及肾血管彩色多普勒超声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左肾静脉“胡桃夹”综合征检查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药物血管功能试验</w:t>
            </w:r>
          </w:p>
        </w:tc>
        <w:tc>
          <w:tcPr>
            <w:tcW w:w="2937" w:type="dxa"/>
            <w:shd w:val="clear" w:color="auto" w:fill="auto"/>
            <w:tcMar>
              <w:top w:w="0" w:type="dxa"/>
              <w:left w:w="57" w:type="dxa"/>
              <w:bottom w:w="0" w:type="dxa"/>
              <w:right w:w="57" w:type="dxa"/>
            </w:tcMar>
            <w:vAlign w:val="center"/>
          </w:tcPr>
          <w:p w14:paraId="4A5605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超声计算机图文报告</w:t>
            </w:r>
          </w:p>
        </w:tc>
      </w:tr>
      <w:tr w14:paraId="5CC1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3EA8AD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6</w:t>
            </w:r>
          </w:p>
        </w:tc>
        <w:tc>
          <w:tcPr>
            <w:tcW w:w="1875" w:type="dxa"/>
            <w:shd w:val="clear" w:color="auto" w:fill="auto"/>
            <w:tcMar>
              <w:top w:w="0" w:type="dxa"/>
              <w:left w:w="57" w:type="dxa"/>
              <w:bottom w:w="0" w:type="dxa"/>
              <w:right w:w="57" w:type="dxa"/>
            </w:tcMar>
            <w:vAlign w:val="center"/>
          </w:tcPr>
          <w:p w14:paraId="452B22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012302030040000</w:t>
            </w:r>
          </w:p>
        </w:tc>
        <w:tc>
          <w:tcPr>
            <w:tcW w:w="2644" w:type="dxa"/>
            <w:shd w:val="clear" w:color="auto" w:fill="auto"/>
            <w:tcMar>
              <w:top w:w="0" w:type="dxa"/>
              <w:left w:w="57" w:type="dxa"/>
              <w:bottom w:w="0" w:type="dxa"/>
              <w:right w:w="57" w:type="dxa"/>
            </w:tcMar>
            <w:vAlign w:val="center"/>
          </w:tcPr>
          <w:p w14:paraId="41EA4A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彩色多普勒超声检查（弹性成像）</w:t>
            </w:r>
          </w:p>
        </w:tc>
        <w:tc>
          <w:tcPr>
            <w:tcW w:w="3462" w:type="dxa"/>
            <w:shd w:val="clear" w:color="auto" w:fill="auto"/>
            <w:tcMar>
              <w:top w:w="0" w:type="dxa"/>
              <w:left w:w="57" w:type="dxa"/>
              <w:bottom w:w="0" w:type="dxa"/>
              <w:right w:w="57" w:type="dxa"/>
            </w:tcMar>
            <w:vAlign w:val="center"/>
          </w:tcPr>
          <w:p w14:paraId="17ABFB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12F8B0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超声弹性成像检查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实时剪切波组织弹性成像（SWE）                                      肝脏硬度弹性超声检查</w:t>
            </w:r>
          </w:p>
        </w:tc>
        <w:tc>
          <w:tcPr>
            <w:tcW w:w="2937" w:type="dxa"/>
            <w:shd w:val="clear" w:color="auto" w:fill="auto"/>
            <w:tcMar>
              <w:top w:w="0" w:type="dxa"/>
              <w:left w:w="57" w:type="dxa"/>
              <w:bottom w:w="0" w:type="dxa"/>
              <w:right w:w="57" w:type="dxa"/>
            </w:tcMar>
            <w:vAlign w:val="center"/>
          </w:tcPr>
          <w:p w14:paraId="0573E3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超声计算机图文报告</w:t>
            </w:r>
          </w:p>
        </w:tc>
      </w:tr>
      <w:tr w14:paraId="268C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shd w:val="clear" w:color="auto" w:fill="auto"/>
            <w:tcMar>
              <w:top w:w="0" w:type="dxa"/>
              <w:left w:w="57" w:type="dxa"/>
              <w:bottom w:w="0" w:type="dxa"/>
              <w:right w:w="57" w:type="dxa"/>
            </w:tcMar>
            <w:vAlign w:val="center"/>
          </w:tcPr>
          <w:p w14:paraId="26CA37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7</w:t>
            </w:r>
          </w:p>
        </w:tc>
        <w:tc>
          <w:tcPr>
            <w:tcW w:w="1875" w:type="dxa"/>
            <w:shd w:val="clear" w:color="auto" w:fill="auto"/>
            <w:tcMar>
              <w:top w:w="0" w:type="dxa"/>
              <w:left w:w="57" w:type="dxa"/>
              <w:bottom w:w="0" w:type="dxa"/>
              <w:right w:w="57" w:type="dxa"/>
            </w:tcMar>
            <w:vAlign w:val="center"/>
          </w:tcPr>
          <w:p w14:paraId="69D8E2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012302030050000</w:t>
            </w:r>
          </w:p>
        </w:tc>
        <w:tc>
          <w:tcPr>
            <w:tcW w:w="2644" w:type="dxa"/>
            <w:shd w:val="clear" w:color="auto" w:fill="auto"/>
            <w:tcMar>
              <w:top w:w="0" w:type="dxa"/>
              <w:left w:w="57" w:type="dxa"/>
              <w:bottom w:w="0" w:type="dxa"/>
              <w:right w:w="57" w:type="dxa"/>
            </w:tcMar>
            <w:vAlign w:val="center"/>
          </w:tcPr>
          <w:p w14:paraId="553BA4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w:t>
            </w:r>
          </w:p>
        </w:tc>
        <w:tc>
          <w:tcPr>
            <w:tcW w:w="3462" w:type="dxa"/>
            <w:shd w:val="clear" w:color="auto" w:fill="auto"/>
            <w:tcMar>
              <w:top w:w="0" w:type="dxa"/>
              <w:left w:w="57" w:type="dxa"/>
              <w:bottom w:w="0" w:type="dxa"/>
              <w:right w:w="57" w:type="dxa"/>
            </w:tcMar>
            <w:vAlign w:val="center"/>
          </w:tcPr>
          <w:p w14:paraId="77496A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488579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彩色多普勒超声常规检查（产科）                                                    胎儿彩色多普勒超声检查</w:t>
            </w:r>
          </w:p>
        </w:tc>
        <w:tc>
          <w:tcPr>
            <w:tcW w:w="2937" w:type="dxa"/>
            <w:shd w:val="clear" w:color="auto" w:fill="auto"/>
            <w:tcMar>
              <w:top w:w="0" w:type="dxa"/>
              <w:left w:w="57" w:type="dxa"/>
              <w:bottom w:w="0" w:type="dxa"/>
              <w:right w:w="57" w:type="dxa"/>
            </w:tcMar>
            <w:vAlign w:val="center"/>
          </w:tcPr>
          <w:p w14:paraId="33F857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胎儿三维超声成像检查</w:t>
            </w:r>
          </w:p>
          <w:p w14:paraId="6C418E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胎儿生物物理评分</w:t>
            </w:r>
          </w:p>
          <w:p w14:paraId="12111F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超声计算机图文报告</w:t>
            </w:r>
          </w:p>
        </w:tc>
      </w:tr>
      <w:tr w14:paraId="47D0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2A7A0DC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59DE9F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012302030051100</w:t>
            </w:r>
          </w:p>
        </w:tc>
        <w:tc>
          <w:tcPr>
            <w:tcW w:w="2644" w:type="dxa"/>
            <w:shd w:val="clear" w:color="auto" w:fill="auto"/>
            <w:tcMar>
              <w:top w:w="0" w:type="dxa"/>
              <w:left w:w="57" w:type="dxa"/>
              <w:bottom w:w="0" w:type="dxa"/>
              <w:right w:w="57" w:type="dxa"/>
            </w:tcMar>
            <w:vAlign w:val="center"/>
          </w:tcPr>
          <w:p w14:paraId="0E241F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彩色多普勒超声检查（胎儿）-早孕期筛查（扩展）</w:t>
            </w:r>
          </w:p>
        </w:tc>
        <w:tc>
          <w:tcPr>
            <w:tcW w:w="3462" w:type="dxa"/>
            <w:shd w:val="clear" w:color="auto" w:fill="auto"/>
            <w:tcMar>
              <w:top w:w="0" w:type="dxa"/>
              <w:left w:w="57" w:type="dxa"/>
              <w:bottom w:w="0" w:type="dxa"/>
              <w:right w:w="57" w:type="dxa"/>
            </w:tcMar>
            <w:vAlign w:val="center"/>
          </w:tcPr>
          <w:p w14:paraId="231081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1C9D2F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早孕期胎儿结构筛查</w:t>
            </w:r>
          </w:p>
        </w:tc>
        <w:tc>
          <w:tcPr>
            <w:tcW w:w="2937" w:type="dxa"/>
            <w:shd w:val="clear" w:color="auto" w:fill="auto"/>
            <w:tcMar>
              <w:top w:w="0" w:type="dxa"/>
              <w:left w:w="57" w:type="dxa"/>
              <w:bottom w:w="0" w:type="dxa"/>
              <w:right w:w="57" w:type="dxa"/>
            </w:tcMar>
            <w:vAlign w:val="center"/>
          </w:tcPr>
          <w:p w14:paraId="25254BB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31EE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65B0206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3AA836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012302030052100</w:t>
            </w:r>
          </w:p>
        </w:tc>
        <w:tc>
          <w:tcPr>
            <w:tcW w:w="2644" w:type="dxa"/>
            <w:shd w:val="clear" w:color="auto" w:fill="auto"/>
            <w:tcMar>
              <w:top w:w="0" w:type="dxa"/>
              <w:left w:w="57" w:type="dxa"/>
              <w:bottom w:w="0" w:type="dxa"/>
              <w:right w:w="57" w:type="dxa"/>
            </w:tcMar>
            <w:vAlign w:val="center"/>
          </w:tcPr>
          <w:p w14:paraId="40D387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彩色多普勒超声检查（胎儿）-胎儿血流动力学检查（扩展）</w:t>
            </w:r>
          </w:p>
        </w:tc>
        <w:tc>
          <w:tcPr>
            <w:tcW w:w="3462" w:type="dxa"/>
            <w:shd w:val="clear" w:color="auto" w:fill="auto"/>
            <w:tcMar>
              <w:top w:w="0" w:type="dxa"/>
              <w:left w:w="57" w:type="dxa"/>
              <w:bottom w:w="0" w:type="dxa"/>
              <w:right w:w="57" w:type="dxa"/>
            </w:tcMar>
            <w:vAlign w:val="center"/>
          </w:tcPr>
          <w:p w14:paraId="436EE3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236087B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3BDF075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31EC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shd w:val="clear" w:color="auto" w:fill="auto"/>
            <w:tcMar>
              <w:top w:w="0" w:type="dxa"/>
              <w:left w:w="57" w:type="dxa"/>
              <w:bottom w:w="0" w:type="dxa"/>
              <w:right w:w="57" w:type="dxa"/>
            </w:tcMar>
            <w:vAlign w:val="center"/>
          </w:tcPr>
          <w:p w14:paraId="1E63BA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8</w:t>
            </w:r>
          </w:p>
        </w:tc>
        <w:tc>
          <w:tcPr>
            <w:tcW w:w="1875" w:type="dxa"/>
            <w:shd w:val="clear" w:color="auto" w:fill="auto"/>
            <w:tcMar>
              <w:top w:w="0" w:type="dxa"/>
              <w:left w:w="57" w:type="dxa"/>
              <w:bottom w:w="0" w:type="dxa"/>
              <w:right w:w="57" w:type="dxa"/>
            </w:tcMar>
            <w:vAlign w:val="center"/>
          </w:tcPr>
          <w:p w14:paraId="2C872B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012302030060000</w:t>
            </w:r>
          </w:p>
        </w:tc>
        <w:tc>
          <w:tcPr>
            <w:tcW w:w="2644" w:type="dxa"/>
            <w:shd w:val="clear" w:color="auto" w:fill="auto"/>
            <w:tcMar>
              <w:top w:w="0" w:type="dxa"/>
              <w:left w:w="57" w:type="dxa"/>
              <w:bottom w:w="0" w:type="dxa"/>
              <w:right w:w="57" w:type="dxa"/>
            </w:tcMar>
            <w:vAlign w:val="center"/>
          </w:tcPr>
          <w:p w14:paraId="7ECAC2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彩色多普勒超声检查（胎儿系统性筛查）</w:t>
            </w:r>
          </w:p>
        </w:tc>
        <w:tc>
          <w:tcPr>
            <w:tcW w:w="3462" w:type="dxa"/>
            <w:shd w:val="clear" w:color="auto" w:fill="auto"/>
            <w:tcMar>
              <w:top w:w="0" w:type="dxa"/>
              <w:left w:w="57" w:type="dxa"/>
              <w:bottom w:w="0" w:type="dxa"/>
              <w:right w:w="57" w:type="dxa"/>
            </w:tcMar>
            <w:vAlign w:val="center"/>
          </w:tcPr>
          <w:p w14:paraId="242063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7D0976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晚孕期常规产前超声检查（产前Ⅱ级超声检查）</w:t>
            </w:r>
          </w:p>
          <w:p w14:paraId="3A1CF0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胎儿彩色多普勒超声系统性结构畸形筛查</w:t>
            </w:r>
          </w:p>
        </w:tc>
        <w:tc>
          <w:tcPr>
            <w:tcW w:w="2937" w:type="dxa"/>
            <w:shd w:val="clear" w:color="auto" w:fill="auto"/>
            <w:tcMar>
              <w:top w:w="0" w:type="dxa"/>
              <w:left w:w="57" w:type="dxa"/>
              <w:bottom w:w="0" w:type="dxa"/>
              <w:right w:w="57" w:type="dxa"/>
            </w:tcMar>
            <w:vAlign w:val="center"/>
          </w:tcPr>
          <w:p w14:paraId="1FB8D1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胎儿生物物理评分</w:t>
            </w:r>
          </w:p>
          <w:p w14:paraId="04CAFB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胎儿血流动力学检查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超声计算机图文报告</w:t>
            </w:r>
          </w:p>
        </w:tc>
      </w:tr>
      <w:tr w14:paraId="6CF7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20736B2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6F780F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012302030060001</w:t>
            </w:r>
          </w:p>
        </w:tc>
        <w:tc>
          <w:tcPr>
            <w:tcW w:w="2644" w:type="dxa"/>
            <w:shd w:val="clear" w:color="auto" w:fill="auto"/>
            <w:tcMar>
              <w:top w:w="0" w:type="dxa"/>
              <w:left w:w="57" w:type="dxa"/>
              <w:bottom w:w="0" w:type="dxa"/>
              <w:right w:w="57" w:type="dxa"/>
            </w:tcMar>
            <w:vAlign w:val="center"/>
          </w:tcPr>
          <w:p w14:paraId="161F37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彩色多普勒超声检查（胎儿系统性筛查）-可疑胎儿产前诊断（加收）</w:t>
            </w:r>
          </w:p>
        </w:tc>
        <w:tc>
          <w:tcPr>
            <w:tcW w:w="3462" w:type="dxa"/>
            <w:shd w:val="clear" w:color="auto" w:fill="auto"/>
            <w:tcMar>
              <w:top w:w="0" w:type="dxa"/>
              <w:left w:w="57" w:type="dxa"/>
              <w:bottom w:w="0" w:type="dxa"/>
              <w:right w:w="57" w:type="dxa"/>
            </w:tcMar>
            <w:vAlign w:val="center"/>
          </w:tcPr>
          <w:p w14:paraId="1A280A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096AE3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胎儿异常超声筛查</w:t>
            </w:r>
          </w:p>
        </w:tc>
        <w:tc>
          <w:tcPr>
            <w:tcW w:w="2937" w:type="dxa"/>
            <w:shd w:val="clear" w:color="auto" w:fill="auto"/>
            <w:tcMar>
              <w:top w:w="0" w:type="dxa"/>
              <w:left w:w="57" w:type="dxa"/>
              <w:bottom w:w="0" w:type="dxa"/>
              <w:right w:w="57" w:type="dxa"/>
            </w:tcMar>
            <w:vAlign w:val="center"/>
          </w:tcPr>
          <w:p w14:paraId="376DA58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28D3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078689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9</w:t>
            </w:r>
          </w:p>
        </w:tc>
        <w:tc>
          <w:tcPr>
            <w:tcW w:w="1875" w:type="dxa"/>
            <w:shd w:val="clear" w:color="auto" w:fill="auto"/>
            <w:tcMar>
              <w:top w:w="0" w:type="dxa"/>
              <w:left w:w="57" w:type="dxa"/>
              <w:bottom w:w="0" w:type="dxa"/>
              <w:right w:w="57" w:type="dxa"/>
            </w:tcMar>
            <w:vAlign w:val="center"/>
          </w:tcPr>
          <w:p w14:paraId="69BEA4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012302030070000</w:t>
            </w:r>
          </w:p>
        </w:tc>
        <w:tc>
          <w:tcPr>
            <w:tcW w:w="2644" w:type="dxa"/>
            <w:shd w:val="clear" w:color="auto" w:fill="auto"/>
            <w:tcMar>
              <w:top w:w="0" w:type="dxa"/>
              <w:left w:w="57" w:type="dxa"/>
              <w:bottom w:w="0" w:type="dxa"/>
              <w:right w:w="57" w:type="dxa"/>
            </w:tcMar>
            <w:vAlign w:val="center"/>
          </w:tcPr>
          <w:p w14:paraId="14A4BC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彩色多普勒超声检查（胎儿心脏）</w:t>
            </w:r>
          </w:p>
        </w:tc>
        <w:tc>
          <w:tcPr>
            <w:tcW w:w="3462" w:type="dxa"/>
            <w:shd w:val="clear" w:color="auto" w:fill="auto"/>
            <w:tcMar>
              <w:top w:w="0" w:type="dxa"/>
              <w:left w:w="57" w:type="dxa"/>
              <w:bottom w:w="0" w:type="dxa"/>
              <w:right w:w="57" w:type="dxa"/>
            </w:tcMar>
            <w:vAlign w:val="center"/>
          </w:tcPr>
          <w:p w14:paraId="747EC9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612332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心脏彩色多普勒超声（胎儿检查）</w:t>
            </w:r>
          </w:p>
          <w:p w14:paraId="6C35FB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胎儿心脏超声心动图检查</w:t>
            </w:r>
          </w:p>
        </w:tc>
        <w:tc>
          <w:tcPr>
            <w:tcW w:w="2937" w:type="dxa"/>
            <w:shd w:val="clear" w:color="auto" w:fill="auto"/>
            <w:tcMar>
              <w:top w:w="0" w:type="dxa"/>
              <w:left w:w="57" w:type="dxa"/>
              <w:bottom w:w="0" w:type="dxa"/>
              <w:right w:w="57" w:type="dxa"/>
            </w:tcMar>
            <w:vAlign w:val="center"/>
          </w:tcPr>
          <w:p w14:paraId="275D3C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胎儿血流动力学检查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超声计算机图文报告</w:t>
            </w:r>
          </w:p>
        </w:tc>
      </w:tr>
      <w:tr w14:paraId="5BF7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42773C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10</w:t>
            </w:r>
          </w:p>
        </w:tc>
        <w:tc>
          <w:tcPr>
            <w:tcW w:w="1875" w:type="dxa"/>
            <w:shd w:val="clear" w:color="auto" w:fill="auto"/>
            <w:tcMar>
              <w:top w:w="0" w:type="dxa"/>
              <w:left w:w="57" w:type="dxa"/>
              <w:bottom w:w="0" w:type="dxa"/>
              <w:right w:w="57" w:type="dxa"/>
            </w:tcMar>
            <w:vAlign w:val="center"/>
          </w:tcPr>
          <w:p w14:paraId="335B25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012302040010000</w:t>
            </w:r>
          </w:p>
        </w:tc>
        <w:tc>
          <w:tcPr>
            <w:tcW w:w="2644" w:type="dxa"/>
            <w:shd w:val="clear" w:color="auto" w:fill="auto"/>
            <w:tcMar>
              <w:top w:w="0" w:type="dxa"/>
              <w:left w:w="57" w:type="dxa"/>
              <w:bottom w:w="0" w:type="dxa"/>
              <w:right w:w="57" w:type="dxa"/>
            </w:tcMar>
            <w:vAlign w:val="center"/>
          </w:tcPr>
          <w:p w14:paraId="7443EC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超声造影（常规）</w:t>
            </w:r>
          </w:p>
        </w:tc>
        <w:tc>
          <w:tcPr>
            <w:tcW w:w="3462" w:type="dxa"/>
            <w:shd w:val="clear" w:color="auto" w:fill="auto"/>
            <w:tcMar>
              <w:top w:w="0" w:type="dxa"/>
              <w:left w:w="57" w:type="dxa"/>
              <w:bottom w:w="0" w:type="dxa"/>
              <w:right w:w="57" w:type="dxa"/>
            </w:tcMar>
            <w:vAlign w:val="center"/>
          </w:tcPr>
          <w:p w14:paraId="18EF6A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286756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18"/>
                <w:szCs w:val="18"/>
                <w:u w:val="none"/>
                <w:lang w:val="en-US" w:eastAsia="zh-CN" w:bidi="ar"/>
              </w:rPr>
              <w:t>胃肠充盈造影B超检查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大肠灌肠造影B超检查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输卵管超声造影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胃充盈及排空功能检查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小肠充盈及排空功能检查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胆囊和胆道收缩功能检查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脏器声学造影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右心声学造影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心肌灌注超声造影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子宫输卵管彩色多普勒超声造影检查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经宫腔超声造影检查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经胸右心超声造影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左心超声造影</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胃/肠充盈造影超声检查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经宫腔输卵管B型超声造影检</w:t>
            </w:r>
            <w:r>
              <w:rPr>
                <w:rFonts w:hint="eastAsia" w:ascii="宋体" w:hAnsi="宋体" w:eastAsia="宋体" w:cs="宋体"/>
                <w:i w:val="0"/>
                <w:iCs w:val="0"/>
                <w:color w:val="auto"/>
                <w:kern w:val="0"/>
                <w:sz w:val="20"/>
                <w:szCs w:val="20"/>
                <w:u w:val="none"/>
                <w:lang w:val="en-US" w:eastAsia="zh-CN" w:bidi="ar"/>
              </w:rPr>
              <w:t>查</w:t>
            </w:r>
          </w:p>
        </w:tc>
        <w:tc>
          <w:tcPr>
            <w:tcW w:w="2937" w:type="dxa"/>
            <w:shd w:val="clear" w:color="auto" w:fill="auto"/>
            <w:tcMar>
              <w:top w:w="0" w:type="dxa"/>
              <w:left w:w="57" w:type="dxa"/>
              <w:bottom w:w="0" w:type="dxa"/>
              <w:right w:w="57" w:type="dxa"/>
            </w:tcMar>
            <w:vAlign w:val="center"/>
          </w:tcPr>
          <w:p w14:paraId="661923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超声计算机图文报告</w:t>
            </w:r>
          </w:p>
        </w:tc>
      </w:tr>
      <w:tr w14:paraId="0EA1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75D710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11</w:t>
            </w:r>
          </w:p>
        </w:tc>
        <w:tc>
          <w:tcPr>
            <w:tcW w:w="1875" w:type="dxa"/>
            <w:shd w:val="clear" w:color="auto" w:fill="auto"/>
            <w:tcMar>
              <w:top w:w="0" w:type="dxa"/>
              <w:left w:w="57" w:type="dxa"/>
              <w:bottom w:w="0" w:type="dxa"/>
              <w:right w:w="57" w:type="dxa"/>
            </w:tcMar>
            <w:vAlign w:val="center"/>
          </w:tcPr>
          <w:p w14:paraId="2B0279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012302040020000</w:t>
            </w:r>
          </w:p>
        </w:tc>
        <w:tc>
          <w:tcPr>
            <w:tcW w:w="2644" w:type="dxa"/>
            <w:shd w:val="clear" w:color="auto" w:fill="auto"/>
            <w:tcMar>
              <w:top w:w="0" w:type="dxa"/>
              <w:left w:w="57" w:type="dxa"/>
              <w:bottom w:w="0" w:type="dxa"/>
              <w:right w:w="57" w:type="dxa"/>
            </w:tcMar>
            <w:vAlign w:val="center"/>
          </w:tcPr>
          <w:p w14:paraId="504104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超声造影（血管）</w:t>
            </w:r>
          </w:p>
        </w:tc>
        <w:tc>
          <w:tcPr>
            <w:tcW w:w="3462" w:type="dxa"/>
            <w:shd w:val="clear" w:color="auto" w:fill="auto"/>
            <w:tcMar>
              <w:top w:w="0" w:type="dxa"/>
              <w:left w:w="57" w:type="dxa"/>
              <w:bottom w:w="0" w:type="dxa"/>
              <w:right w:w="57" w:type="dxa"/>
            </w:tcMar>
            <w:vAlign w:val="center"/>
          </w:tcPr>
          <w:p w14:paraId="420460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31B577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血管超声造影</w:t>
            </w:r>
          </w:p>
        </w:tc>
        <w:tc>
          <w:tcPr>
            <w:tcW w:w="2937" w:type="dxa"/>
            <w:shd w:val="clear" w:color="auto" w:fill="auto"/>
            <w:tcMar>
              <w:top w:w="0" w:type="dxa"/>
              <w:left w:w="57" w:type="dxa"/>
              <w:bottom w:w="0" w:type="dxa"/>
              <w:right w:w="57" w:type="dxa"/>
            </w:tcMar>
            <w:vAlign w:val="center"/>
          </w:tcPr>
          <w:p w14:paraId="322C3E4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5492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shd w:val="clear" w:color="auto" w:fill="auto"/>
            <w:tcMar>
              <w:top w:w="0" w:type="dxa"/>
              <w:left w:w="57" w:type="dxa"/>
              <w:bottom w:w="0" w:type="dxa"/>
              <w:right w:w="57" w:type="dxa"/>
            </w:tcMar>
            <w:vAlign w:val="center"/>
          </w:tcPr>
          <w:p w14:paraId="6589DA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12</w:t>
            </w:r>
          </w:p>
        </w:tc>
        <w:tc>
          <w:tcPr>
            <w:tcW w:w="1875" w:type="dxa"/>
            <w:shd w:val="clear" w:color="auto" w:fill="auto"/>
            <w:tcMar>
              <w:top w:w="0" w:type="dxa"/>
              <w:left w:w="57" w:type="dxa"/>
              <w:bottom w:w="0" w:type="dxa"/>
              <w:right w:w="57" w:type="dxa"/>
            </w:tcMar>
            <w:vAlign w:val="center"/>
          </w:tcPr>
          <w:p w14:paraId="485923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012302050010000</w:t>
            </w:r>
          </w:p>
        </w:tc>
        <w:tc>
          <w:tcPr>
            <w:tcW w:w="2644" w:type="dxa"/>
            <w:shd w:val="clear" w:color="auto" w:fill="auto"/>
            <w:tcMar>
              <w:top w:w="0" w:type="dxa"/>
              <w:left w:w="57" w:type="dxa"/>
              <w:bottom w:w="0" w:type="dxa"/>
              <w:right w:w="57" w:type="dxa"/>
            </w:tcMar>
            <w:vAlign w:val="center"/>
          </w:tcPr>
          <w:p w14:paraId="11FD7A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多普勒检查（周围血管）</w:t>
            </w:r>
          </w:p>
        </w:tc>
        <w:tc>
          <w:tcPr>
            <w:tcW w:w="3462" w:type="dxa"/>
            <w:shd w:val="clear" w:color="auto" w:fill="auto"/>
            <w:tcMar>
              <w:top w:w="0" w:type="dxa"/>
              <w:left w:w="57" w:type="dxa"/>
              <w:bottom w:w="0" w:type="dxa"/>
              <w:right w:w="57" w:type="dxa"/>
            </w:tcMar>
            <w:vAlign w:val="center"/>
          </w:tcPr>
          <w:p w14:paraId="2DEA25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所定价格涵盖设备调试、超声测量、获取数据、数据分析、数据储存、出具诊断结果（含图文报告）等步骤所需的人力资源、设备运转成本消耗与基本物质资源消耗。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39DD98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四肢多普勒血流图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多普勒小儿血压检测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多普勒踝臂指数测定</w:t>
            </w:r>
          </w:p>
        </w:tc>
        <w:tc>
          <w:tcPr>
            <w:tcW w:w="2937" w:type="dxa"/>
            <w:shd w:val="clear" w:color="auto" w:fill="auto"/>
            <w:tcMar>
              <w:top w:w="0" w:type="dxa"/>
              <w:left w:w="57" w:type="dxa"/>
              <w:bottom w:w="0" w:type="dxa"/>
              <w:right w:w="57" w:type="dxa"/>
            </w:tcMar>
            <w:vAlign w:val="center"/>
          </w:tcPr>
          <w:p w14:paraId="2EB9C0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超声计算机图文报告</w:t>
            </w:r>
          </w:p>
        </w:tc>
      </w:tr>
      <w:tr w14:paraId="6BA9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shd w:val="clear" w:color="auto" w:fill="auto"/>
            <w:tcMar>
              <w:top w:w="0" w:type="dxa"/>
              <w:left w:w="57" w:type="dxa"/>
              <w:bottom w:w="0" w:type="dxa"/>
              <w:right w:w="57" w:type="dxa"/>
            </w:tcMar>
            <w:vAlign w:val="center"/>
          </w:tcPr>
          <w:p w14:paraId="469DF0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b/>
                <w:bCs/>
                <w:i w:val="0"/>
                <w:iCs w:val="0"/>
                <w:color w:val="auto"/>
                <w:kern w:val="0"/>
                <w:sz w:val="20"/>
                <w:szCs w:val="20"/>
                <w:u w:val="none"/>
                <w:lang w:val="en-US" w:eastAsia="zh-CN" w:bidi="ar"/>
              </w:rPr>
              <w:t>13</w:t>
            </w:r>
          </w:p>
        </w:tc>
        <w:tc>
          <w:tcPr>
            <w:tcW w:w="1875" w:type="dxa"/>
            <w:shd w:val="clear" w:color="auto" w:fill="auto"/>
            <w:tcMar>
              <w:top w:w="0" w:type="dxa"/>
              <w:left w:w="57" w:type="dxa"/>
              <w:bottom w:w="0" w:type="dxa"/>
              <w:right w:w="57" w:type="dxa"/>
            </w:tcMar>
            <w:vAlign w:val="center"/>
          </w:tcPr>
          <w:p w14:paraId="1C7730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012302050020000</w:t>
            </w:r>
          </w:p>
        </w:tc>
        <w:tc>
          <w:tcPr>
            <w:tcW w:w="2644" w:type="dxa"/>
            <w:shd w:val="clear" w:color="auto" w:fill="auto"/>
            <w:tcMar>
              <w:top w:w="0" w:type="dxa"/>
              <w:left w:w="57" w:type="dxa"/>
              <w:bottom w:w="0" w:type="dxa"/>
              <w:right w:w="57" w:type="dxa"/>
            </w:tcMar>
            <w:vAlign w:val="center"/>
          </w:tcPr>
          <w:p w14:paraId="390BEE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多普勒检查（颅内血管）</w:t>
            </w:r>
          </w:p>
        </w:tc>
        <w:tc>
          <w:tcPr>
            <w:tcW w:w="3462" w:type="dxa"/>
            <w:shd w:val="clear" w:color="auto" w:fill="auto"/>
            <w:tcMar>
              <w:top w:w="0" w:type="dxa"/>
              <w:left w:w="57" w:type="dxa"/>
              <w:bottom w:w="0" w:type="dxa"/>
              <w:right w:w="57" w:type="dxa"/>
            </w:tcMar>
            <w:vAlign w:val="center"/>
          </w:tcPr>
          <w:p w14:paraId="157912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436860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颅内多普勒血流图（TCD）</w:t>
            </w:r>
          </w:p>
          <w:p w14:paraId="371F98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经颅多普勒超声检查</w:t>
            </w:r>
          </w:p>
        </w:tc>
        <w:tc>
          <w:tcPr>
            <w:tcW w:w="2937" w:type="dxa"/>
            <w:shd w:val="clear" w:color="auto" w:fill="auto"/>
            <w:tcMar>
              <w:top w:w="0" w:type="dxa"/>
              <w:left w:w="57" w:type="dxa"/>
              <w:bottom w:w="0" w:type="dxa"/>
              <w:right w:w="57" w:type="dxa"/>
            </w:tcMar>
            <w:vAlign w:val="center"/>
          </w:tcPr>
          <w:p w14:paraId="1EB432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经颅多普勒卧立位试验</w:t>
            </w:r>
          </w:p>
          <w:p w14:paraId="494E30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经颅多普勒超声动脉压迫试验</w:t>
            </w:r>
          </w:p>
        </w:tc>
      </w:tr>
      <w:tr w14:paraId="0E75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shd w:val="clear" w:color="auto" w:fill="auto"/>
            <w:tcMar>
              <w:top w:w="0" w:type="dxa"/>
              <w:left w:w="57" w:type="dxa"/>
              <w:bottom w:w="0" w:type="dxa"/>
              <w:right w:w="57" w:type="dxa"/>
            </w:tcMar>
            <w:vAlign w:val="center"/>
          </w:tcPr>
          <w:p w14:paraId="6684280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49538C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012302050020011</w:t>
            </w:r>
          </w:p>
        </w:tc>
        <w:tc>
          <w:tcPr>
            <w:tcW w:w="2644" w:type="dxa"/>
            <w:shd w:val="clear" w:color="auto" w:fill="auto"/>
            <w:tcMar>
              <w:top w:w="0" w:type="dxa"/>
              <w:left w:w="57" w:type="dxa"/>
              <w:bottom w:w="0" w:type="dxa"/>
              <w:right w:w="57" w:type="dxa"/>
            </w:tcMar>
            <w:vAlign w:val="center"/>
          </w:tcPr>
          <w:p w14:paraId="0736C4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多普勒检查（颅内血管）-特殊方式检查（加收）</w:t>
            </w:r>
          </w:p>
        </w:tc>
        <w:tc>
          <w:tcPr>
            <w:tcW w:w="3462" w:type="dxa"/>
            <w:shd w:val="clear" w:color="auto" w:fill="auto"/>
            <w:tcMar>
              <w:top w:w="0" w:type="dxa"/>
              <w:left w:w="57" w:type="dxa"/>
              <w:bottom w:w="0" w:type="dxa"/>
              <w:right w:w="57" w:type="dxa"/>
            </w:tcMar>
            <w:vAlign w:val="center"/>
          </w:tcPr>
          <w:p w14:paraId="24CB171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2EDCAD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经颅多普勒超声发泡试验</w:t>
            </w:r>
          </w:p>
          <w:p w14:paraId="6E136B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经颅多普勒CO2吸入试验</w:t>
            </w:r>
          </w:p>
        </w:tc>
        <w:tc>
          <w:tcPr>
            <w:tcW w:w="2937" w:type="dxa"/>
            <w:shd w:val="clear" w:color="auto" w:fill="auto"/>
            <w:tcMar>
              <w:top w:w="0" w:type="dxa"/>
              <w:left w:w="57" w:type="dxa"/>
              <w:bottom w:w="0" w:type="dxa"/>
              <w:right w:w="57" w:type="dxa"/>
            </w:tcMar>
            <w:vAlign w:val="center"/>
          </w:tcPr>
          <w:p w14:paraId="0A534DE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3EF9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616" w:type="dxa"/>
            <w:vMerge w:val="continue"/>
            <w:shd w:val="clear" w:color="auto" w:fill="auto"/>
            <w:tcMar>
              <w:top w:w="0" w:type="dxa"/>
              <w:left w:w="57" w:type="dxa"/>
              <w:bottom w:w="0" w:type="dxa"/>
              <w:right w:w="57" w:type="dxa"/>
            </w:tcMar>
            <w:vAlign w:val="center"/>
          </w:tcPr>
          <w:p w14:paraId="29A14A2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5CBA54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012302050021100</w:t>
            </w:r>
          </w:p>
        </w:tc>
        <w:tc>
          <w:tcPr>
            <w:tcW w:w="2644" w:type="dxa"/>
            <w:shd w:val="clear" w:color="auto" w:fill="auto"/>
            <w:tcMar>
              <w:top w:w="0" w:type="dxa"/>
              <w:left w:w="57" w:type="dxa"/>
              <w:bottom w:w="0" w:type="dxa"/>
              <w:right w:w="57" w:type="dxa"/>
            </w:tcMar>
            <w:vAlign w:val="center"/>
          </w:tcPr>
          <w:p w14:paraId="2B8642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多普勒检查（颅内血管）-栓子监测（扩展）</w:t>
            </w:r>
          </w:p>
        </w:tc>
        <w:tc>
          <w:tcPr>
            <w:tcW w:w="3462" w:type="dxa"/>
            <w:shd w:val="clear" w:color="auto" w:fill="auto"/>
            <w:tcMar>
              <w:top w:w="0" w:type="dxa"/>
              <w:left w:w="57" w:type="dxa"/>
              <w:bottom w:w="0" w:type="dxa"/>
              <w:right w:w="57" w:type="dxa"/>
            </w:tcMar>
            <w:vAlign w:val="center"/>
          </w:tcPr>
          <w:p w14:paraId="0C5B71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3122" w:type="dxa"/>
            <w:shd w:val="clear" w:color="auto" w:fill="auto"/>
            <w:tcMar>
              <w:top w:w="0" w:type="dxa"/>
              <w:left w:w="57" w:type="dxa"/>
              <w:bottom w:w="0" w:type="dxa"/>
              <w:right w:w="57" w:type="dxa"/>
            </w:tcMar>
            <w:vAlign w:val="center"/>
          </w:tcPr>
          <w:p w14:paraId="668371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kern w:val="2"/>
                <w:sz w:val="20"/>
                <w:szCs w:val="20"/>
                <w:vertAlign w:val="baseline"/>
                <w:lang w:val="en-US" w:eastAsia="zh-CN" w:bidi="ar-SA"/>
              </w:rPr>
            </w:pPr>
            <w:r>
              <w:rPr>
                <w:rFonts w:hint="eastAsia" w:ascii="宋体" w:hAnsi="宋体" w:eastAsia="宋体" w:cs="宋体"/>
                <w:i w:val="0"/>
                <w:iCs w:val="0"/>
                <w:color w:val="auto"/>
                <w:kern w:val="0"/>
                <w:sz w:val="20"/>
                <w:szCs w:val="20"/>
                <w:u w:val="none"/>
                <w:lang w:val="en-US" w:eastAsia="zh-CN" w:bidi="ar"/>
              </w:rPr>
              <w:t>经颅多普勒超声动脉栓子监测</w:t>
            </w:r>
          </w:p>
        </w:tc>
        <w:tc>
          <w:tcPr>
            <w:tcW w:w="2937" w:type="dxa"/>
            <w:shd w:val="clear" w:color="auto" w:fill="auto"/>
            <w:tcMar>
              <w:top w:w="0" w:type="dxa"/>
              <w:left w:w="57" w:type="dxa"/>
              <w:bottom w:w="0" w:type="dxa"/>
              <w:right w:w="57" w:type="dxa"/>
            </w:tcMar>
            <w:vAlign w:val="center"/>
          </w:tcPr>
          <w:p w14:paraId="7F08A99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3AE5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16" w:type="dxa"/>
            <w:shd w:val="clear" w:color="auto" w:fill="auto"/>
            <w:tcMar>
              <w:top w:w="0" w:type="dxa"/>
              <w:left w:w="57" w:type="dxa"/>
              <w:bottom w:w="0" w:type="dxa"/>
              <w:right w:w="57" w:type="dxa"/>
            </w:tcMar>
            <w:vAlign w:val="center"/>
          </w:tcPr>
          <w:p w14:paraId="77B563A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kern w:val="2"/>
                <w:sz w:val="20"/>
                <w:szCs w:val="20"/>
                <w:vertAlign w:val="baseline"/>
                <w:lang w:val="en-US" w:eastAsia="zh-CN" w:bidi="ar-SA"/>
              </w:rPr>
            </w:pPr>
          </w:p>
        </w:tc>
        <w:tc>
          <w:tcPr>
            <w:tcW w:w="1875" w:type="dxa"/>
            <w:shd w:val="clear" w:color="auto" w:fill="auto"/>
            <w:tcMar>
              <w:top w:w="0" w:type="dxa"/>
              <w:left w:w="57" w:type="dxa"/>
              <w:bottom w:w="0" w:type="dxa"/>
              <w:right w:w="57" w:type="dxa"/>
            </w:tcMar>
            <w:vAlign w:val="center"/>
          </w:tcPr>
          <w:p w14:paraId="50A281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firstLine="402" w:firstLineChars="200"/>
              <w:jc w:val="center"/>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3115</w:t>
            </w:r>
          </w:p>
        </w:tc>
        <w:tc>
          <w:tcPr>
            <w:tcW w:w="2644" w:type="dxa"/>
            <w:shd w:val="clear" w:color="auto" w:fill="auto"/>
            <w:tcMar>
              <w:top w:w="0" w:type="dxa"/>
              <w:left w:w="57" w:type="dxa"/>
              <w:bottom w:w="0" w:type="dxa"/>
              <w:right w:w="57" w:type="dxa"/>
            </w:tcMar>
            <w:vAlign w:val="center"/>
          </w:tcPr>
          <w:p w14:paraId="2EE2C2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精神心理</w:t>
            </w:r>
          </w:p>
        </w:tc>
        <w:tc>
          <w:tcPr>
            <w:tcW w:w="3462" w:type="dxa"/>
            <w:shd w:val="clear" w:color="auto" w:fill="auto"/>
            <w:tcMar>
              <w:top w:w="0" w:type="dxa"/>
              <w:left w:w="57" w:type="dxa"/>
              <w:bottom w:w="0" w:type="dxa"/>
              <w:right w:w="57" w:type="dxa"/>
            </w:tcMar>
            <w:vAlign w:val="center"/>
          </w:tcPr>
          <w:p w14:paraId="7AABEEA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3122" w:type="dxa"/>
            <w:shd w:val="clear" w:color="auto" w:fill="auto"/>
            <w:tcMar>
              <w:top w:w="0" w:type="dxa"/>
              <w:left w:w="57" w:type="dxa"/>
              <w:bottom w:w="0" w:type="dxa"/>
              <w:right w:w="57" w:type="dxa"/>
            </w:tcMar>
            <w:vAlign w:val="center"/>
          </w:tcPr>
          <w:p w14:paraId="2068386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c>
          <w:tcPr>
            <w:tcW w:w="2937" w:type="dxa"/>
            <w:shd w:val="clear" w:color="auto" w:fill="auto"/>
            <w:tcMar>
              <w:top w:w="0" w:type="dxa"/>
              <w:left w:w="57" w:type="dxa"/>
              <w:bottom w:w="0" w:type="dxa"/>
              <w:right w:w="57" w:type="dxa"/>
            </w:tcMar>
            <w:vAlign w:val="center"/>
          </w:tcPr>
          <w:p w14:paraId="67BF394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Theme="minorEastAsia" w:hAnsiTheme="minorEastAsia" w:eastAsiaTheme="minorEastAsia" w:cstheme="minorEastAsia"/>
                <w:color w:val="auto"/>
                <w:kern w:val="2"/>
                <w:sz w:val="20"/>
                <w:szCs w:val="20"/>
                <w:vertAlign w:val="baseline"/>
                <w:lang w:val="en-US" w:eastAsia="zh-CN" w:bidi="ar-SA"/>
              </w:rPr>
            </w:pPr>
          </w:p>
        </w:tc>
      </w:tr>
      <w:tr w14:paraId="1EBB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jc w:val="center"/>
        </w:trPr>
        <w:tc>
          <w:tcPr>
            <w:tcW w:w="616" w:type="dxa"/>
            <w:tcMar>
              <w:top w:w="0" w:type="dxa"/>
              <w:left w:w="57" w:type="dxa"/>
              <w:bottom w:w="0" w:type="dxa"/>
              <w:right w:w="57" w:type="dxa"/>
            </w:tcMar>
            <w:vAlign w:val="center"/>
          </w:tcPr>
          <w:p w14:paraId="179311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1</w:t>
            </w:r>
          </w:p>
        </w:tc>
        <w:tc>
          <w:tcPr>
            <w:tcW w:w="1875" w:type="dxa"/>
            <w:tcMar>
              <w:top w:w="0" w:type="dxa"/>
              <w:left w:w="57" w:type="dxa"/>
              <w:bottom w:w="0" w:type="dxa"/>
              <w:right w:w="57" w:type="dxa"/>
            </w:tcMar>
            <w:vAlign w:val="center"/>
          </w:tcPr>
          <w:p w14:paraId="3B7626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013115000010000</w:t>
            </w:r>
          </w:p>
        </w:tc>
        <w:tc>
          <w:tcPr>
            <w:tcW w:w="2644" w:type="dxa"/>
            <w:tcMar>
              <w:top w:w="0" w:type="dxa"/>
              <w:left w:w="57" w:type="dxa"/>
              <w:bottom w:w="0" w:type="dxa"/>
              <w:right w:w="57" w:type="dxa"/>
            </w:tcMar>
            <w:vAlign w:val="center"/>
          </w:tcPr>
          <w:p w14:paraId="12964B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心理治疗（个体）</w:t>
            </w:r>
          </w:p>
        </w:tc>
        <w:tc>
          <w:tcPr>
            <w:tcW w:w="3462" w:type="dxa"/>
            <w:tcMar>
              <w:top w:w="0" w:type="dxa"/>
              <w:left w:w="57" w:type="dxa"/>
              <w:bottom w:w="0" w:type="dxa"/>
              <w:right w:w="57" w:type="dxa"/>
            </w:tcMar>
            <w:vAlign w:val="center"/>
          </w:tcPr>
          <w:p w14:paraId="29C27C5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所定价格涵盖场所设置、方案制定、沟通治疗等步骤所需的人力资源、设备成本和基本物质资源消耗。</w:t>
            </w:r>
          </w:p>
        </w:tc>
        <w:tc>
          <w:tcPr>
            <w:tcW w:w="3122" w:type="dxa"/>
            <w:tcMar>
              <w:top w:w="0" w:type="dxa"/>
              <w:left w:w="57" w:type="dxa"/>
              <w:bottom w:w="0" w:type="dxa"/>
              <w:right w:w="57" w:type="dxa"/>
            </w:tcMar>
            <w:vAlign w:val="center"/>
          </w:tcPr>
          <w:p w14:paraId="16FD2A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660" w:right="0" w:hanging="600" w:hangingChars="30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心理治疗</w:t>
            </w:r>
          </w:p>
          <w:p w14:paraId="48FB4F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660" w:right="0" w:hanging="600" w:hangingChars="30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中医心理治疗</w:t>
            </w:r>
          </w:p>
          <w:p w14:paraId="035733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660" w:right="0" w:hanging="600" w:hangingChars="30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个体心理治疗</w:t>
            </w:r>
          </w:p>
        </w:tc>
        <w:tc>
          <w:tcPr>
            <w:tcW w:w="2937" w:type="dxa"/>
            <w:tcMar>
              <w:top w:w="0" w:type="dxa"/>
              <w:left w:w="57" w:type="dxa"/>
              <w:bottom w:w="0" w:type="dxa"/>
              <w:right w:w="57" w:type="dxa"/>
            </w:tcMar>
            <w:vAlign w:val="center"/>
          </w:tcPr>
          <w:p w14:paraId="3C11FE1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音乐治疗</w:t>
            </w:r>
          </w:p>
          <w:p w14:paraId="7DD937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暗示治疗</w:t>
            </w:r>
          </w:p>
          <w:p w14:paraId="68C80D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松驰治疗</w:t>
            </w:r>
          </w:p>
          <w:p w14:paraId="7752C9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漂浮治疗</w:t>
            </w:r>
          </w:p>
          <w:p w14:paraId="5C0368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麻醉分析</w:t>
            </w:r>
          </w:p>
          <w:p w14:paraId="52653D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催眠治疗</w:t>
            </w:r>
          </w:p>
          <w:p w14:paraId="38D67F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森田疗法</w:t>
            </w:r>
          </w:p>
          <w:p w14:paraId="0EFA57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厌恶治疗</w:t>
            </w:r>
          </w:p>
          <w:p w14:paraId="214070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音乐心理治疗</w:t>
            </w:r>
          </w:p>
          <w:p w14:paraId="0D7E1D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神经学音乐治疗</w:t>
            </w:r>
          </w:p>
          <w:p w14:paraId="197721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中医五音治疗</w:t>
            </w:r>
          </w:p>
          <w:p w14:paraId="025EF3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放松治疗</w:t>
            </w:r>
          </w:p>
        </w:tc>
      </w:tr>
      <w:tr w14:paraId="1994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16" w:type="dxa"/>
            <w:tcMar>
              <w:top w:w="0" w:type="dxa"/>
              <w:left w:w="57" w:type="dxa"/>
              <w:bottom w:w="0" w:type="dxa"/>
              <w:right w:w="57" w:type="dxa"/>
            </w:tcMar>
            <w:vAlign w:val="center"/>
          </w:tcPr>
          <w:p w14:paraId="041619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2</w:t>
            </w:r>
          </w:p>
        </w:tc>
        <w:tc>
          <w:tcPr>
            <w:tcW w:w="1875" w:type="dxa"/>
            <w:tcMar>
              <w:top w:w="0" w:type="dxa"/>
              <w:left w:w="57" w:type="dxa"/>
              <w:bottom w:w="0" w:type="dxa"/>
              <w:right w:w="57" w:type="dxa"/>
            </w:tcMar>
            <w:vAlign w:val="center"/>
          </w:tcPr>
          <w:p w14:paraId="5A9F33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013115000020000</w:t>
            </w:r>
          </w:p>
        </w:tc>
        <w:tc>
          <w:tcPr>
            <w:tcW w:w="2644" w:type="dxa"/>
            <w:tcMar>
              <w:top w:w="0" w:type="dxa"/>
              <w:left w:w="57" w:type="dxa"/>
              <w:bottom w:w="0" w:type="dxa"/>
              <w:right w:w="57" w:type="dxa"/>
            </w:tcMar>
            <w:vAlign w:val="center"/>
          </w:tcPr>
          <w:p w14:paraId="67F2EA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心理治疗（家庭）</w:t>
            </w:r>
          </w:p>
        </w:tc>
        <w:tc>
          <w:tcPr>
            <w:tcW w:w="3462" w:type="dxa"/>
            <w:tcMar>
              <w:top w:w="0" w:type="dxa"/>
              <w:left w:w="57" w:type="dxa"/>
              <w:bottom w:w="0" w:type="dxa"/>
              <w:right w:w="57" w:type="dxa"/>
            </w:tcMar>
            <w:vAlign w:val="center"/>
          </w:tcPr>
          <w:p w14:paraId="42BEE4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所定价格涵盖场所设置、方案制定、沟通治疗等步骤所需的人力资源、设备成本和基本物质资源消耗。</w:t>
            </w:r>
          </w:p>
        </w:tc>
        <w:tc>
          <w:tcPr>
            <w:tcW w:w="3122" w:type="dxa"/>
            <w:tcMar>
              <w:top w:w="0" w:type="dxa"/>
              <w:left w:w="57" w:type="dxa"/>
              <w:bottom w:w="0" w:type="dxa"/>
              <w:right w:w="57" w:type="dxa"/>
            </w:tcMar>
            <w:vAlign w:val="center"/>
          </w:tcPr>
          <w:p w14:paraId="51FCDF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家庭心理治疗</w:t>
            </w:r>
          </w:p>
        </w:tc>
        <w:tc>
          <w:tcPr>
            <w:tcW w:w="2937" w:type="dxa"/>
            <w:tcMar>
              <w:top w:w="0" w:type="dxa"/>
              <w:left w:w="57" w:type="dxa"/>
              <w:bottom w:w="0" w:type="dxa"/>
              <w:right w:w="57" w:type="dxa"/>
            </w:tcMar>
            <w:vAlign w:val="center"/>
          </w:tcPr>
          <w:p w14:paraId="2ED753E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Theme="minorEastAsia" w:hAnsiTheme="minorEastAsia" w:eastAsiaTheme="minorEastAsia" w:cstheme="minorEastAsia"/>
                <w:color w:val="auto"/>
                <w:sz w:val="20"/>
                <w:szCs w:val="20"/>
                <w:vertAlign w:val="baseline"/>
              </w:rPr>
            </w:pPr>
          </w:p>
        </w:tc>
      </w:tr>
      <w:tr w14:paraId="302F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27A2512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3</w:t>
            </w:r>
          </w:p>
        </w:tc>
        <w:tc>
          <w:tcPr>
            <w:tcW w:w="1875" w:type="dxa"/>
            <w:shd w:val="clear" w:color="auto" w:fill="auto"/>
            <w:tcMar>
              <w:top w:w="0" w:type="dxa"/>
              <w:left w:w="57" w:type="dxa"/>
              <w:bottom w:w="0" w:type="dxa"/>
              <w:right w:w="57" w:type="dxa"/>
            </w:tcMar>
            <w:vAlign w:val="center"/>
          </w:tcPr>
          <w:p w14:paraId="5E2E80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013115000030000</w:t>
            </w:r>
          </w:p>
        </w:tc>
        <w:tc>
          <w:tcPr>
            <w:tcW w:w="2644" w:type="dxa"/>
            <w:tcMar>
              <w:top w:w="0" w:type="dxa"/>
              <w:left w:w="57" w:type="dxa"/>
              <w:bottom w:w="0" w:type="dxa"/>
              <w:right w:w="57" w:type="dxa"/>
            </w:tcMar>
            <w:vAlign w:val="center"/>
          </w:tcPr>
          <w:p w14:paraId="5CD0E6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心理治疗（团体）</w:t>
            </w:r>
          </w:p>
        </w:tc>
        <w:tc>
          <w:tcPr>
            <w:tcW w:w="3462" w:type="dxa"/>
            <w:tcMar>
              <w:top w:w="0" w:type="dxa"/>
              <w:left w:w="57" w:type="dxa"/>
              <w:bottom w:w="0" w:type="dxa"/>
              <w:right w:w="57" w:type="dxa"/>
            </w:tcMar>
            <w:vAlign w:val="center"/>
          </w:tcPr>
          <w:p w14:paraId="6783ED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所定价格涵盖场所设置、方案制定、沟通治疗等步骤所需的人力资源、设备成本和基本物质资源消耗。</w:t>
            </w:r>
          </w:p>
        </w:tc>
        <w:tc>
          <w:tcPr>
            <w:tcW w:w="3122" w:type="dxa"/>
            <w:tcMar>
              <w:top w:w="0" w:type="dxa"/>
              <w:left w:w="57" w:type="dxa"/>
              <w:bottom w:w="0" w:type="dxa"/>
              <w:right w:w="57" w:type="dxa"/>
            </w:tcMar>
            <w:vAlign w:val="center"/>
          </w:tcPr>
          <w:p w14:paraId="34BA2C3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团体心理治疗</w:t>
            </w:r>
          </w:p>
        </w:tc>
        <w:tc>
          <w:tcPr>
            <w:tcW w:w="2937" w:type="dxa"/>
            <w:tcMar>
              <w:top w:w="0" w:type="dxa"/>
              <w:left w:w="57" w:type="dxa"/>
              <w:bottom w:w="0" w:type="dxa"/>
              <w:right w:w="57" w:type="dxa"/>
            </w:tcMar>
            <w:vAlign w:val="center"/>
          </w:tcPr>
          <w:p w14:paraId="220A16B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Theme="minorEastAsia" w:hAnsiTheme="minorEastAsia" w:eastAsiaTheme="minorEastAsia" w:cstheme="minorEastAsia"/>
                <w:color w:val="auto"/>
                <w:sz w:val="20"/>
                <w:szCs w:val="20"/>
                <w:vertAlign w:val="baseline"/>
              </w:rPr>
            </w:pPr>
          </w:p>
        </w:tc>
      </w:tr>
      <w:tr w14:paraId="78F8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114596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4</w:t>
            </w:r>
          </w:p>
        </w:tc>
        <w:tc>
          <w:tcPr>
            <w:tcW w:w="1875" w:type="dxa"/>
            <w:shd w:val="clear" w:color="auto" w:fill="auto"/>
            <w:tcMar>
              <w:top w:w="0" w:type="dxa"/>
              <w:left w:w="57" w:type="dxa"/>
              <w:bottom w:w="0" w:type="dxa"/>
              <w:right w:w="57" w:type="dxa"/>
            </w:tcMar>
            <w:vAlign w:val="center"/>
          </w:tcPr>
          <w:p w14:paraId="42CE48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013115000040000</w:t>
            </w:r>
          </w:p>
        </w:tc>
        <w:tc>
          <w:tcPr>
            <w:tcW w:w="2644" w:type="dxa"/>
            <w:tcMar>
              <w:top w:w="0" w:type="dxa"/>
              <w:left w:w="57" w:type="dxa"/>
              <w:bottom w:w="0" w:type="dxa"/>
              <w:right w:w="57" w:type="dxa"/>
            </w:tcMar>
            <w:vAlign w:val="center"/>
          </w:tcPr>
          <w:p w14:paraId="279384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心理咨询</w:t>
            </w:r>
          </w:p>
        </w:tc>
        <w:tc>
          <w:tcPr>
            <w:tcW w:w="3462" w:type="dxa"/>
            <w:tcMar>
              <w:top w:w="0" w:type="dxa"/>
              <w:left w:w="57" w:type="dxa"/>
              <w:bottom w:w="0" w:type="dxa"/>
              <w:right w:w="57" w:type="dxa"/>
            </w:tcMar>
            <w:vAlign w:val="center"/>
          </w:tcPr>
          <w:p w14:paraId="2A1DF5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所定价格涵盖场所设置、方案制定、沟通咨询等步骤所需的人力资源和基本物质资源消耗。</w:t>
            </w:r>
          </w:p>
        </w:tc>
        <w:tc>
          <w:tcPr>
            <w:tcW w:w="3122" w:type="dxa"/>
            <w:tcMar>
              <w:top w:w="0" w:type="dxa"/>
              <w:left w:w="57" w:type="dxa"/>
              <w:bottom w:w="0" w:type="dxa"/>
              <w:right w:w="57" w:type="dxa"/>
            </w:tcMar>
            <w:vAlign w:val="center"/>
          </w:tcPr>
          <w:p w14:paraId="1ADF70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心理咨询</w:t>
            </w:r>
          </w:p>
        </w:tc>
        <w:tc>
          <w:tcPr>
            <w:tcW w:w="2937" w:type="dxa"/>
            <w:tcMar>
              <w:top w:w="0" w:type="dxa"/>
              <w:left w:w="57" w:type="dxa"/>
              <w:bottom w:w="0" w:type="dxa"/>
              <w:right w:w="57" w:type="dxa"/>
            </w:tcMar>
            <w:vAlign w:val="center"/>
          </w:tcPr>
          <w:p w14:paraId="036D86C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Theme="minorEastAsia" w:hAnsiTheme="minorEastAsia" w:eastAsiaTheme="minorEastAsia" w:cstheme="minorEastAsia"/>
                <w:color w:val="auto"/>
                <w:sz w:val="20"/>
                <w:szCs w:val="20"/>
                <w:vertAlign w:val="baseline"/>
              </w:rPr>
            </w:pPr>
          </w:p>
        </w:tc>
      </w:tr>
      <w:tr w14:paraId="77E7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4148F4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5</w:t>
            </w:r>
          </w:p>
        </w:tc>
        <w:tc>
          <w:tcPr>
            <w:tcW w:w="1875" w:type="dxa"/>
            <w:shd w:val="clear" w:color="auto" w:fill="auto"/>
            <w:tcMar>
              <w:top w:w="0" w:type="dxa"/>
              <w:left w:w="57" w:type="dxa"/>
              <w:bottom w:w="0" w:type="dxa"/>
              <w:right w:w="57" w:type="dxa"/>
            </w:tcMar>
            <w:vAlign w:val="center"/>
          </w:tcPr>
          <w:p w14:paraId="266C03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013115000050000</w:t>
            </w:r>
          </w:p>
        </w:tc>
        <w:tc>
          <w:tcPr>
            <w:tcW w:w="2644" w:type="dxa"/>
            <w:tcMar>
              <w:top w:w="0" w:type="dxa"/>
              <w:left w:w="57" w:type="dxa"/>
              <w:bottom w:w="0" w:type="dxa"/>
              <w:right w:w="57" w:type="dxa"/>
            </w:tcMar>
            <w:vAlign w:val="center"/>
          </w:tcPr>
          <w:p w14:paraId="2212340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电休克治疗（ECT）</w:t>
            </w:r>
          </w:p>
        </w:tc>
        <w:tc>
          <w:tcPr>
            <w:tcW w:w="3462" w:type="dxa"/>
            <w:tcMar>
              <w:top w:w="0" w:type="dxa"/>
              <w:left w:w="57" w:type="dxa"/>
              <w:bottom w:w="0" w:type="dxa"/>
              <w:right w:w="57" w:type="dxa"/>
            </w:tcMar>
            <w:vAlign w:val="center"/>
          </w:tcPr>
          <w:p w14:paraId="77B1A6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所定价格涵盖躯体及精神状况评估、肢体及牙齿保护、电极安放、电刺激、生命体征及意识状态观察、治疗记录等步骤所需的人力资源、设备成本和基本物质资源消耗。</w:t>
            </w:r>
          </w:p>
        </w:tc>
        <w:tc>
          <w:tcPr>
            <w:tcW w:w="3122" w:type="dxa"/>
            <w:tcMar>
              <w:top w:w="0" w:type="dxa"/>
              <w:left w:w="57" w:type="dxa"/>
              <w:bottom w:w="0" w:type="dxa"/>
              <w:right w:w="57" w:type="dxa"/>
            </w:tcMar>
            <w:vAlign w:val="center"/>
          </w:tcPr>
          <w:p w14:paraId="039612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220" w:right="0" w:hanging="200" w:hangingChars="10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电休克治疗</w:t>
            </w:r>
          </w:p>
          <w:p w14:paraId="5549AC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220" w:right="0" w:hanging="200" w:hangingChars="10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多参数监护无抽搐电休克治疗</w:t>
            </w:r>
          </w:p>
        </w:tc>
        <w:tc>
          <w:tcPr>
            <w:tcW w:w="2937" w:type="dxa"/>
            <w:tcMar>
              <w:top w:w="0" w:type="dxa"/>
              <w:left w:w="57" w:type="dxa"/>
              <w:bottom w:w="0" w:type="dxa"/>
              <w:right w:w="57" w:type="dxa"/>
            </w:tcMar>
            <w:vAlign w:val="center"/>
          </w:tcPr>
          <w:p w14:paraId="33C89A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Theme="minorEastAsia" w:hAnsiTheme="minorEastAsia" w:eastAsiaTheme="minorEastAsia" w:cstheme="minorEastAsia"/>
                <w:color w:val="auto"/>
                <w:sz w:val="20"/>
                <w:szCs w:val="20"/>
                <w:vertAlign w:val="baseline"/>
              </w:rPr>
            </w:pPr>
          </w:p>
        </w:tc>
      </w:tr>
      <w:tr w14:paraId="59F3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5ACFB6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6</w:t>
            </w:r>
          </w:p>
        </w:tc>
        <w:tc>
          <w:tcPr>
            <w:tcW w:w="1875" w:type="dxa"/>
            <w:shd w:val="clear" w:color="auto" w:fill="auto"/>
            <w:tcMar>
              <w:top w:w="0" w:type="dxa"/>
              <w:left w:w="57" w:type="dxa"/>
              <w:bottom w:w="0" w:type="dxa"/>
              <w:right w:w="57" w:type="dxa"/>
            </w:tcMar>
            <w:vAlign w:val="center"/>
          </w:tcPr>
          <w:p w14:paraId="7B9C25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013115000060000</w:t>
            </w:r>
          </w:p>
        </w:tc>
        <w:tc>
          <w:tcPr>
            <w:tcW w:w="2644" w:type="dxa"/>
            <w:tcMar>
              <w:top w:w="0" w:type="dxa"/>
              <w:left w:w="57" w:type="dxa"/>
              <w:bottom w:w="0" w:type="dxa"/>
              <w:right w:w="57" w:type="dxa"/>
            </w:tcMar>
            <w:vAlign w:val="center"/>
          </w:tcPr>
          <w:p w14:paraId="79B5DD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精神康复治疗（个人）</w:t>
            </w:r>
          </w:p>
        </w:tc>
        <w:tc>
          <w:tcPr>
            <w:tcW w:w="3462" w:type="dxa"/>
            <w:tcMar>
              <w:top w:w="0" w:type="dxa"/>
              <w:left w:w="57" w:type="dxa"/>
              <w:bottom w:w="0" w:type="dxa"/>
              <w:right w:w="57" w:type="dxa"/>
            </w:tcMar>
            <w:vAlign w:val="center"/>
          </w:tcPr>
          <w:p w14:paraId="2E00F39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所定价格涵盖能力评估、计划制定、技能训练、行为干预等步骤所需的人力资源、设备成本和基本物质资源消耗。</w:t>
            </w:r>
          </w:p>
        </w:tc>
        <w:tc>
          <w:tcPr>
            <w:tcW w:w="3122" w:type="dxa"/>
            <w:tcMar>
              <w:top w:w="0" w:type="dxa"/>
              <w:left w:w="57" w:type="dxa"/>
              <w:bottom w:w="0" w:type="dxa"/>
              <w:right w:w="57" w:type="dxa"/>
            </w:tcMar>
            <w:vAlign w:val="center"/>
          </w:tcPr>
          <w:p w14:paraId="21CA713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Theme="minorEastAsia" w:hAnsiTheme="minorEastAsia" w:eastAsiaTheme="minorEastAsia" w:cstheme="minorEastAsia"/>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559230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常温冬眠治疗监测</w:t>
            </w:r>
          </w:p>
          <w:p w14:paraId="5C315A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暴露疗法和半暴露疗法</w:t>
            </w:r>
          </w:p>
          <w:p w14:paraId="33AE4E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行为观察和治疗</w:t>
            </w:r>
          </w:p>
          <w:p w14:paraId="62C741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冲动行为干预治疗</w:t>
            </w:r>
          </w:p>
          <w:p w14:paraId="184295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工娱治疗</w:t>
            </w:r>
          </w:p>
          <w:p w14:paraId="78C5B5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特殊工娱治疗</w:t>
            </w:r>
          </w:p>
          <w:p w14:paraId="3F966C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行为矫正治疗</w:t>
            </w:r>
          </w:p>
          <w:p w14:paraId="31D7E2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厌恶治疗</w:t>
            </w:r>
          </w:p>
          <w:p w14:paraId="64A561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常温冬眠治疗</w:t>
            </w:r>
          </w:p>
          <w:p w14:paraId="475EB4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脱瘾治疗</w:t>
            </w:r>
          </w:p>
          <w:p w14:paraId="53D57E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进食障碍治疗</w:t>
            </w:r>
          </w:p>
          <w:p w14:paraId="6D2412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精神障碍作业疗法训练</w:t>
            </w:r>
          </w:p>
        </w:tc>
      </w:tr>
      <w:tr w14:paraId="4D29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5C23E3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7</w:t>
            </w:r>
          </w:p>
        </w:tc>
        <w:tc>
          <w:tcPr>
            <w:tcW w:w="1875" w:type="dxa"/>
            <w:shd w:val="clear" w:color="auto" w:fill="auto"/>
            <w:tcMar>
              <w:top w:w="0" w:type="dxa"/>
              <w:left w:w="57" w:type="dxa"/>
              <w:bottom w:w="0" w:type="dxa"/>
              <w:right w:w="57" w:type="dxa"/>
            </w:tcMar>
            <w:vAlign w:val="center"/>
          </w:tcPr>
          <w:p w14:paraId="5AD880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013115000070000</w:t>
            </w:r>
          </w:p>
        </w:tc>
        <w:tc>
          <w:tcPr>
            <w:tcW w:w="2644" w:type="dxa"/>
            <w:tcMar>
              <w:top w:w="0" w:type="dxa"/>
              <w:left w:w="57" w:type="dxa"/>
              <w:bottom w:w="0" w:type="dxa"/>
              <w:right w:w="57" w:type="dxa"/>
            </w:tcMar>
            <w:vAlign w:val="center"/>
          </w:tcPr>
          <w:p w14:paraId="02F310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精神康复治疗（家庭）</w:t>
            </w:r>
          </w:p>
        </w:tc>
        <w:tc>
          <w:tcPr>
            <w:tcW w:w="3462" w:type="dxa"/>
            <w:tcMar>
              <w:top w:w="0" w:type="dxa"/>
              <w:left w:w="57" w:type="dxa"/>
              <w:bottom w:w="0" w:type="dxa"/>
              <w:right w:w="57" w:type="dxa"/>
            </w:tcMar>
            <w:vAlign w:val="center"/>
          </w:tcPr>
          <w:p w14:paraId="1CF7C1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所定价格涵盖能力评估、计划制定、技能训练、行为干预等步骤所需的人力资源、设备成本和基本物质资源消耗。</w:t>
            </w:r>
          </w:p>
        </w:tc>
        <w:tc>
          <w:tcPr>
            <w:tcW w:w="3122" w:type="dxa"/>
            <w:tcMar>
              <w:top w:w="0" w:type="dxa"/>
              <w:left w:w="57" w:type="dxa"/>
              <w:bottom w:w="0" w:type="dxa"/>
              <w:right w:w="57" w:type="dxa"/>
            </w:tcMar>
            <w:vAlign w:val="center"/>
          </w:tcPr>
          <w:p w14:paraId="173F2FD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Theme="minorEastAsia" w:hAnsiTheme="minorEastAsia" w:eastAsiaTheme="minorEastAsia" w:cstheme="minorEastAsia"/>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5C73A76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Theme="minorEastAsia" w:hAnsiTheme="minorEastAsia" w:eastAsiaTheme="minorEastAsia" w:cstheme="minorEastAsia"/>
                <w:color w:val="auto"/>
                <w:sz w:val="20"/>
                <w:szCs w:val="20"/>
                <w:vertAlign w:val="baseline"/>
              </w:rPr>
            </w:pPr>
          </w:p>
        </w:tc>
      </w:tr>
      <w:tr w14:paraId="5450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432611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8</w:t>
            </w:r>
          </w:p>
        </w:tc>
        <w:tc>
          <w:tcPr>
            <w:tcW w:w="1875" w:type="dxa"/>
            <w:shd w:val="clear" w:color="auto" w:fill="auto"/>
            <w:tcMar>
              <w:top w:w="0" w:type="dxa"/>
              <w:left w:w="57" w:type="dxa"/>
              <w:bottom w:w="0" w:type="dxa"/>
              <w:right w:w="57" w:type="dxa"/>
            </w:tcMar>
            <w:vAlign w:val="center"/>
          </w:tcPr>
          <w:p w14:paraId="5ACF69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013115000080000</w:t>
            </w:r>
          </w:p>
        </w:tc>
        <w:tc>
          <w:tcPr>
            <w:tcW w:w="2644" w:type="dxa"/>
            <w:tcMar>
              <w:top w:w="0" w:type="dxa"/>
              <w:left w:w="57" w:type="dxa"/>
              <w:bottom w:w="0" w:type="dxa"/>
              <w:right w:w="57" w:type="dxa"/>
            </w:tcMar>
            <w:vAlign w:val="center"/>
          </w:tcPr>
          <w:p w14:paraId="70674A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精神康复治疗（团体）</w:t>
            </w:r>
          </w:p>
        </w:tc>
        <w:tc>
          <w:tcPr>
            <w:tcW w:w="3462" w:type="dxa"/>
            <w:tcMar>
              <w:top w:w="0" w:type="dxa"/>
              <w:left w:w="57" w:type="dxa"/>
              <w:bottom w:w="0" w:type="dxa"/>
              <w:right w:w="57" w:type="dxa"/>
            </w:tcMar>
            <w:vAlign w:val="center"/>
          </w:tcPr>
          <w:p w14:paraId="5089BB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所定价格涵盖能力评估、计划制定、技能训练、行为干预等步骤所需的人力资源、设备成本和基本物质资源消耗。</w:t>
            </w:r>
          </w:p>
        </w:tc>
        <w:tc>
          <w:tcPr>
            <w:tcW w:w="3122" w:type="dxa"/>
            <w:tcMar>
              <w:top w:w="0" w:type="dxa"/>
              <w:left w:w="57" w:type="dxa"/>
              <w:bottom w:w="0" w:type="dxa"/>
              <w:right w:w="57" w:type="dxa"/>
            </w:tcMar>
            <w:vAlign w:val="center"/>
          </w:tcPr>
          <w:p w14:paraId="74819F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Theme="minorEastAsia" w:hAnsiTheme="minorEastAsia" w:eastAsiaTheme="minorEastAsia" w:cstheme="minorEastAsia"/>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219AC15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工娱治疗</w:t>
            </w:r>
          </w:p>
          <w:p w14:paraId="4547AF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特殊工娱治疗</w:t>
            </w:r>
          </w:p>
          <w:p w14:paraId="3857006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Theme="minorEastAsia" w:hAnsiTheme="minorEastAsia" w:eastAsiaTheme="minorEastAsia" w:cstheme="minorEastAsia"/>
                <w:color w:val="auto"/>
                <w:sz w:val="20"/>
                <w:szCs w:val="20"/>
                <w:vertAlign w:val="baseline"/>
              </w:rPr>
            </w:pPr>
            <w:r>
              <w:rPr>
                <w:rFonts w:hint="eastAsia" w:asciiTheme="minorEastAsia" w:hAnsiTheme="minorEastAsia" w:eastAsiaTheme="minorEastAsia" w:cstheme="minorEastAsia"/>
                <w:color w:val="auto"/>
                <w:sz w:val="20"/>
                <w:szCs w:val="20"/>
                <w:vertAlign w:val="baseline"/>
              </w:rPr>
              <w:t>儿童精神康复训练</w:t>
            </w:r>
          </w:p>
        </w:tc>
      </w:tr>
      <w:tr w14:paraId="59D9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6229835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9</w:t>
            </w:r>
          </w:p>
        </w:tc>
        <w:tc>
          <w:tcPr>
            <w:tcW w:w="1875" w:type="dxa"/>
            <w:shd w:val="clear" w:color="auto" w:fill="auto"/>
            <w:tcMar>
              <w:top w:w="0" w:type="dxa"/>
              <w:left w:w="57" w:type="dxa"/>
              <w:bottom w:w="0" w:type="dxa"/>
              <w:right w:w="57" w:type="dxa"/>
            </w:tcMar>
            <w:vAlign w:val="center"/>
          </w:tcPr>
          <w:p w14:paraId="6E7F00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013115000090000</w:t>
            </w:r>
          </w:p>
        </w:tc>
        <w:tc>
          <w:tcPr>
            <w:tcW w:w="2644" w:type="dxa"/>
            <w:tcMar>
              <w:top w:w="0" w:type="dxa"/>
              <w:left w:w="57" w:type="dxa"/>
              <w:bottom w:w="0" w:type="dxa"/>
              <w:right w:w="57" w:type="dxa"/>
            </w:tcMar>
            <w:vAlign w:val="center"/>
          </w:tcPr>
          <w:p w14:paraId="1648A2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精神科监护</w:t>
            </w:r>
          </w:p>
        </w:tc>
        <w:tc>
          <w:tcPr>
            <w:tcW w:w="3462" w:type="dxa"/>
            <w:tcMar>
              <w:top w:w="0" w:type="dxa"/>
              <w:left w:w="57" w:type="dxa"/>
              <w:bottom w:w="0" w:type="dxa"/>
              <w:right w:w="57" w:type="dxa"/>
            </w:tcMar>
            <w:vAlign w:val="center"/>
          </w:tcPr>
          <w:p w14:paraId="682EAC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所定价格涵盖对精神病患者进行生命体征、认知、情感、意志行为等方面的监护以及采取预防意外事件发生措施等步骤所需的人力资源、设备成本和基本物质资源消耗。</w:t>
            </w:r>
          </w:p>
        </w:tc>
        <w:tc>
          <w:tcPr>
            <w:tcW w:w="3122" w:type="dxa"/>
            <w:tcMar>
              <w:top w:w="0" w:type="dxa"/>
              <w:left w:w="57" w:type="dxa"/>
              <w:bottom w:w="0" w:type="dxa"/>
              <w:right w:w="57" w:type="dxa"/>
            </w:tcMar>
            <w:vAlign w:val="center"/>
          </w:tcPr>
          <w:p w14:paraId="6A9D3C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精神科监护</w:t>
            </w:r>
          </w:p>
        </w:tc>
        <w:tc>
          <w:tcPr>
            <w:tcW w:w="2937" w:type="dxa"/>
            <w:tcMar>
              <w:top w:w="0" w:type="dxa"/>
              <w:left w:w="57" w:type="dxa"/>
              <w:bottom w:w="0" w:type="dxa"/>
              <w:right w:w="57" w:type="dxa"/>
            </w:tcMar>
            <w:vAlign w:val="center"/>
          </w:tcPr>
          <w:p w14:paraId="3308C23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Theme="minorEastAsia" w:hAnsiTheme="minorEastAsia" w:eastAsiaTheme="minorEastAsia" w:cstheme="minorEastAsia"/>
                <w:color w:val="auto"/>
                <w:sz w:val="20"/>
                <w:szCs w:val="20"/>
                <w:vertAlign w:val="baseline"/>
              </w:rPr>
            </w:pPr>
          </w:p>
        </w:tc>
      </w:tr>
      <w:tr w14:paraId="0950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75AA99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10</w:t>
            </w:r>
          </w:p>
        </w:tc>
        <w:tc>
          <w:tcPr>
            <w:tcW w:w="1875" w:type="dxa"/>
            <w:shd w:val="clear" w:color="auto" w:fill="auto"/>
            <w:tcMar>
              <w:top w:w="0" w:type="dxa"/>
              <w:left w:w="57" w:type="dxa"/>
              <w:bottom w:w="0" w:type="dxa"/>
              <w:right w:w="57" w:type="dxa"/>
            </w:tcMar>
            <w:vAlign w:val="center"/>
          </w:tcPr>
          <w:p w14:paraId="04B47D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012417000010000</w:t>
            </w:r>
          </w:p>
        </w:tc>
        <w:tc>
          <w:tcPr>
            <w:tcW w:w="2644" w:type="dxa"/>
            <w:tcMar>
              <w:top w:w="0" w:type="dxa"/>
              <w:left w:w="57" w:type="dxa"/>
              <w:bottom w:w="0" w:type="dxa"/>
              <w:right w:w="57" w:type="dxa"/>
            </w:tcMar>
            <w:vAlign w:val="center"/>
          </w:tcPr>
          <w:p w14:paraId="697B93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眼动检查</w:t>
            </w:r>
          </w:p>
        </w:tc>
        <w:tc>
          <w:tcPr>
            <w:tcW w:w="3462" w:type="dxa"/>
            <w:tcMar>
              <w:top w:w="0" w:type="dxa"/>
              <w:left w:w="57" w:type="dxa"/>
              <w:bottom w:w="0" w:type="dxa"/>
              <w:right w:w="57" w:type="dxa"/>
            </w:tcMar>
            <w:vAlign w:val="center"/>
          </w:tcPr>
          <w:p w14:paraId="226BDD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所定价格涵盖设备准备、眼动轨迹记录、分析、得出结果等步骤所需的人力资源、设备成本和基本物质资源消耗。</w:t>
            </w:r>
          </w:p>
        </w:tc>
        <w:tc>
          <w:tcPr>
            <w:tcW w:w="3122" w:type="dxa"/>
            <w:tcMar>
              <w:top w:w="0" w:type="dxa"/>
              <w:left w:w="57" w:type="dxa"/>
              <w:bottom w:w="0" w:type="dxa"/>
              <w:right w:w="57" w:type="dxa"/>
            </w:tcMar>
            <w:vAlign w:val="center"/>
          </w:tcPr>
          <w:p w14:paraId="0C38BE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眼动检查</w:t>
            </w:r>
          </w:p>
        </w:tc>
        <w:tc>
          <w:tcPr>
            <w:tcW w:w="2937" w:type="dxa"/>
            <w:tcMar>
              <w:top w:w="0" w:type="dxa"/>
              <w:left w:w="57" w:type="dxa"/>
              <w:bottom w:w="0" w:type="dxa"/>
              <w:right w:w="57" w:type="dxa"/>
            </w:tcMar>
            <w:vAlign w:val="center"/>
          </w:tcPr>
          <w:p w14:paraId="0E3390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p>
        </w:tc>
      </w:tr>
      <w:tr w14:paraId="2B11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7D2D7B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76697D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3401</w:t>
            </w:r>
          </w:p>
        </w:tc>
        <w:tc>
          <w:tcPr>
            <w:tcW w:w="2644" w:type="dxa"/>
            <w:tcMar>
              <w:top w:w="0" w:type="dxa"/>
              <w:left w:w="57" w:type="dxa"/>
              <w:bottom w:w="0" w:type="dxa"/>
              <w:right w:w="57" w:type="dxa"/>
            </w:tcMar>
            <w:vAlign w:val="center"/>
          </w:tcPr>
          <w:p w14:paraId="2298BA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放射治疗</w:t>
            </w:r>
          </w:p>
        </w:tc>
        <w:tc>
          <w:tcPr>
            <w:tcW w:w="3462" w:type="dxa"/>
            <w:tcMar>
              <w:top w:w="0" w:type="dxa"/>
              <w:left w:w="57" w:type="dxa"/>
              <w:bottom w:w="0" w:type="dxa"/>
              <w:right w:w="57" w:type="dxa"/>
            </w:tcMar>
            <w:vAlign w:val="center"/>
          </w:tcPr>
          <w:p w14:paraId="0C4B8B8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50939AA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0FF944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Theme="minorEastAsia" w:hAnsiTheme="minorEastAsia" w:eastAsiaTheme="minorEastAsia" w:cstheme="minorEastAsia"/>
                <w:color w:val="auto"/>
                <w:sz w:val="20"/>
                <w:szCs w:val="20"/>
                <w:vertAlign w:val="baseline"/>
              </w:rPr>
            </w:pPr>
          </w:p>
        </w:tc>
      </w:tr>
      <w:tr w14:paraId="5075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tcMar>
              <w:top w:w="0" w:type="dxa"/>
              <w:left w:w="57" w:type="dxa"/>
              <w:bottom w:w="0" w:type="dxa"/>
              <w:right w:w="57" w:type="dxa"/>
            </w:tcMar>
            <w:vAlign w:val="center"/>
          </w:tcPr>
          <w:p w14:paraId="559D12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1</w:t>
            </w:r>
          </w:p>
        </w:tc>
        <w:tc>
          <w:tcPr>
            <w:tcW w:w="1875" w:type="dxa"/>
            <w:shd w:val="clear" w:color="auto" w:fill="auto"/>
            <w:tcMar>
              <w:top w:w="0" w:type="dxa"/>
              <w:left w:w="57" w:type="dxa"/>
              <w:bottom w:w="0" w:type="dxa"/>
              <w:right w:w="57" w:type="dxa"/>
            </w:tcMar>
            <w:vAlign w:val="center"/>
          </w:tcPr>
          <w:p w14:paraId="6516B6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013401010010000</w:t>
            </w:r>
          </w:p>
        </w:tc>
        <w:tc>
          <w:tcPr>
            <w:tcW w:w="2644" w:type="dxa"/>
            <w:tcMar>
              <w:top w:w="0" w:type="dxa"/>
              <w:left w:w="57" w:type="dxa"/>
              <w:bottom w:w="0" w:type="dxa"/>
              <w:right w:w="57" w:type="dxa"/>
            </w:tcMar>
            <w:vAlign w:val="center"/>
          </w:tcPr>
          <w:p w14:paraId="1BB9F1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放疗计划制定</w:t>
            </w:r>
          </w:p>
        </w:tc>
        <w:tc>
          <w:tcPr>
            <w:tcW w:w="3462" w:type="dxa"/>
            <w:tcMar>
              <w:top w:w="0" w:type="dxa"/>
              <w:left w:w="57" w:type="dxa"/>
              <w:bottom w:w="0" w:type="dxa"/>
              <w:right w:w="57" w:type="dxa"/>
            </w:tcMar>
            <w:vAlign w:val="center"/>
          </w:tcPr>
          <w:p w14:paraId="38140C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所定价格涵盖勾画靶区、给定处方剂量、制定放疗计划等过程中所需的人力资源、设备运转成本消耗与基本物耗。</w:t>
            </w:r>
          </w:p>
        </w:tc>
        <w:tc>
          <w:tcPr>
            <w:tcW w:w="3122" w:type="dxa"/>
            <w:tcMar>
              <w:top w:w="0" w:type="dxa"/>
              <w:left w:w="57" w:type="dxa"/>
              <w:bottom w:w="0" w:type="dxa"/>
              <w:right w:w="57" w:type="dxa"/>
            </w:tcMar>
            <w:vAlign w:val="center"/>
          </w:tcPr>
          <w:p w14:paraId="763FF6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人工制定治疗计划（简单）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人工制定治疗计划（复杂）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计算机治疗计划系统（TPS）</w:t>
            </w:r>
          </w:p>
          <w:p w14:paraId="22B341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特定计算机治疗计划系统</w:t>
            </w:r>
          </w:p>
          <w:p w14:paraId="3629B7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加速器适型治疗计划系统</w:t>
            </w:r>
          </w:p>
        </w:tc>
        <w:tc>
          <w:tcPr>
            <w:tcW w:w="2937" w:type="dxa"/>
            <w:tcMar>
              <w:top w:w="0" w:type="dxa"/>
              <w:left w:w="57" w:type="dxa"/>
              <w:bottom w:w="0" w:type="dxa"/>
              <w:right w:w="57" w:type="dxa"/>
            </w:tcMar>
            <w:vAlign w:val="center"/>
          </w:tcPr>
          <w:p w14:paraId="3F688E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二维放疗计划设计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三维适形放疗计划设计</w:t>
            </w:r>
          </w:p>
          <w:p w14:paraId="25E1A4E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临床靶区勾画</w:t>
            </w:r>
          </w:p>
        </w:tc>
      </w:tr>
      <w:tr w14:paraId="44FA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350008C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4B8B37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013401010010001</w:t>
            </w:r>
          </w:p>
        </w:tc>
        <w:tc>
          <w:tcPr>
            <w:tcW w:w="2644" w:type="dxa"/>
            <w:tcMar>
              <w:top w:w="0" w:type="dxa"/>
              <w:left w:w="57" w:type="dxa"/>
              <w:bottom w:w="0" w:type="dxa"/>
              <w:right w:w="57" w:type="dxa"/>
            </w:tcMar>
            <w:vAlign w:val="center"/>
          </w:tcPr>
          <w:p w14:paraId="4180F2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放疗计划制定-调强计划制定（加收）</w:t>
            </w:r>
          </w:p>
        </w:tc>
        <w:tc>
          <w:tcPr>
            <w:tcW w:w="3462" w:type="dxa"/>
            <w:tcMar>
              <w:top w:w="0" w:type="dxa"/>
              <w:left w:w="57" w:type="dxa"/>
              <w:bottom w:w="0" w:type="dxa"/>
              <w:right w:w="57" w:type="dxa"/>
            </w:tcMar>
            <w:vAlign w:val="center"/>
          </w:tcPr>
          <w:p w14:paraId="4716DAD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00C6D5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调强放疗计划设计</w:t>
            </w:r>
          </w:p>
        </w:tc>
        <w:tc>
          <w:tcPr>
            <w:tcW w:w="2937" w:type="dxa"/>
            <w:tcMar>
              <w:top w:w="0" w:type="dxa"/>
              <w:left w:w="57" w:type="dxa"/>
              <w:bottom w:w="0" w:type="dxa"/>
              <w:right w:w="57" w:type="dxa"/>
            </w:tcMar>
            <w:vAlign w:val="center"/>
          </w:tcPr>
          <w:p w14:paraId="2ECDC48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Theme="minorEastAsia" w:hAnsiTheme="minorEastAsia" w:eastAsiaTheme="minorEastAsia" w:cstheme="minorEastAsia"/>
                <w:color w:val="auto"/>
                <w:sz w:val="20"/>
                <w:szCs w:val="20"/>
                <w:vertAlign w:val="baseline"/>
              </w:rPr>
            </w:pPr>
          </w:p>
        </w:tc>
      </w:tr>
      <w:tr w14:paraId="2B8F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718C29B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3E2BD1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013401010010011</w:t>
            </w:r>
          </w:p>
        </w:tc>
        <w:tc>
          <w:tcPr>
            <w:tcW w:w="2644" w:type="dxa"/>
            <w:tcMar>
              <w:top w:w="0" w:type="dxa"/>
              <w:left w:w="57" w:type="dxa"/>
              <w:bottom w:w="0" w:type="dxa"/>
              <w:right w:w="57" w:type="dxa"/>
            </w:tcMar>
            <w:vAlign w:val="center"/>
          </w:tcPr>
          <w:p w14:paraId="1104BE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放疗计划制定-立体定向放疗计划制定（加收）</w:t>
            </w:r>
          </w:p>
        </w:tc>
        <w:tc>
          <w:tcPr>
            <w:tcW w:w="3462" w:type="dxa"/>
            <w:tcMar>
              <w:top w:w="0" w:type="dxa"/>
              <w:left w:w="57" w:type="dxa"/>
              <w:bottom w:w="0" w:type="dxa"/>
              <w:right w:w="57" w:type="dxa"/>
            </w:tcMar>
            <w:vAlign w:val="center"/>
          </w:tcPr>
          <w:p w14:paraId="243B0B4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757F56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立体定向放疗计划设计</w:t>
            </w:r>
          </w:p>
          <w:p w14:paraId="1037D7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伽玛刀治疗计划系统</w:t>
            </w:r>
          </w:p>
          <w:p w14:paraId="1A5C35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X刀之TPS治疗计划系统</w:t>
            </w:r>
          </w:p>
        </w:tc>
        <w:tc>
          <w:tcPr>
            <w:tcW w:w="2937" w:type="dxa"/>
            <w:tcMar>
              <w:top w:w="0" w:type="dxa"/>
              <w:left w:w="57" w:type="dxa"/>
              <w:bottom w:w="0" w:type="dxa"/>
              <w:right w:w="57" w:type="dxa"/>
            </w:tcMar>
            <w:vAlign w:val="center"/>
          </w:tcPr>
          <w:p w14:paraId="7B9CB68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90" w:lineRule="exact"/>
              <w:ind w:left="0" w:right="0"/>
              <w:jc w:val="both"/>
              <w:rPr>
                <w:rFonts w:hint="eastAsia" w:asciiTheme="minorEastAsia" w:hAnsiTheme="minorEastAsia" w:eastAsiaTheme="minorEastAsia" w:cstheme="minorEastAsia"/>
                <w:color w:val="auto"/>
                <w:sz w:val="20"/>
                <w:szCs w:val="20"/>
                <w:vertAlign w:val="baseline"/>
              </w:rPr>
            </w:pPr>
          </w:p>
        </w:tc>
      </w:tr>
      <w:tr w14:paraId="5D25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2629D7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2</w:t>
            </w:r>
          </w:p>
        </w:tc>
        <w:tc>
          <w:tcPr>
            <w:tcW w:w="1875" w:type="dxa"/>
            <w:shd w:val="clear" w:color="auto" w:fill="auto"/>
            <w:tcMar>
              <w:top w:w="0" w:type="dxa"/>
              <w:left w:w="57" w:type="dxa"/>
              <w:bottom w:w="0" w:type="dxa"/>
              <w:right w:w="57" w:type="dxa"/>
            </w:tcMar>
            <w:vAlign w:val="center"/>
          </w:tcPr>
          <w:p w14:paraId="6E0FF1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013401010020000</w:t>
            </w:r>
          </w:p>
        </w:tc>
        <w:tc>
          <w:tcPr>
            <w:tcW w:w="2644" w:type="dxa"/>
            <w:tcMar>
              <w:top w:w="0" w:type="dxa"/>
              <w:left w:w="57" w:type="dxa"/>
              <w:bottom w:w="0" w:type="dxa"/>
              <w:right w:w="57" w:type="dxa"/>
            </w:tcMar>
            <w:vAlign w:val="center"/>
          </w:tcPr>
          <w:p w14:paraId="614C25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放疗计划验证</w:t>
            </w:r>
          </w:p>
        </w:tc>
        <w:tc>
          <w:tcPr>
            <w:tcW w:w="3462" w:type="dxa"/>
            <w:tcMar>
              <w:top w:w="0" w:type="dxa"/>
              <w:left w:w="57" w:type="dxa"/>
              <w:bottom w:w="0" w:type="dxa"/>
              <w:right w:w="57" w:type="dxa"/>
            </w:tcMar>
            <w:vAlign w:val="center"/>
          </w:tcPr>
          <w:p w14:paraId="551E3B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所定价格涵盖固定、摆位、标记、扫描、获取影像、比较、校正、标记及剂量验证等过程中所需的人力资源、设备运转成本消耗与基本物耗。</w:t>
            </w:r>
          </w:p>
        </w:tc>
        <w:tc>
          <w:tcPr>
            <w:tcW w:w="3122" w:type="dxa"/>
            <w:tcMar>
              <w:top w:w="0" w:type="dxa"/>
              <w:left w:w="57" w:type="dxa"/>
              <w:bottom w:w="0" w:type="dxa"/>
              <w:right w:w="57" w:type="dxa"/>
            </w:tcMar>
            <w:vAlign w:val="center"/>
          </w:tcPr>
          <w:p w14:paraId="1C548B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二维剂量验证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三维剂量验证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点剂量验证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在体剂量验证</w:t>
            </w:r>
          </w:p>
        </w:tc>
        <w:tc>
          <w:tcPr>
            <w:tcW w:w="2937" w:type="dxa"/>
            <w:tcMar>
              <w:top w:w="0" w:type="dxa"/>
              <w:left w:w="57" w:type="dxa"/>
              <w:bottom w:w="0" w:type="dxa"/>
              <w:right w:w="57" w:type="dxa"/>
            </w:tcMar>
            <w:vAlign w:val="center"/>
          </w:tcPr>
          <w:p w14:paraId="4A3EBD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X线模拟机校位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CT模拟机三维定位</w:t>
            </w:r>
          </w:p>
        </w:tc>
      </w:tr>
      <w:tr w14:paraId="3C6C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0" w:hRule="atLeast"/>
          <w:jc w:val="center"/>
        </w:trPr>
        <w:tc>
          <w:tcPr>
            <w:tcW w:w="616" w:type="dxa"/>
            <w:vMerge w:val="restart"/>
            <w:tcMar>
              <w:top w:w="0" w:type="dxa"/>
              <w:left w:w="57" w:type="dxa"/>
              <w:bottom w:w="0" w:type="dxa"/>
              <w:right w:w="57" w:type="dxa"/>
            </w:tcMar>
            <w:vAlign w:val="center"/>
          </w:tcPr>
          <w:p w14:paraId="40D651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3</w:t>
            </w:r>
          </w:p>
        </w:tc>
        <w:tc>
          <w:tcPr>
            <w:tcW w:w="1875" w:type="dxa"/>
            <w:shd w:val="clear" w:color="auto" w:fill="auto"/>
            <w:tcMar>
              <w:top w:w="0" w:type="dxa"/>
              <w:left w:w="57" w:type="dxa"/>
              <w:bottom w:w="0" w:type="dxa"/>
              <w:right w:w="57" w:type="dxa"/>
            </w:tcMar>
            <w:vAlign w:val="center"/>
          </w:tcPr>
          <w:p w14:paraId="7FDF5A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013401020010000</w:t>
            </w:r>
          </w:p>
        </w:tc>
        <w:tc>
          <w:tcPr>
            <w:tcW w:w="2644" w:type="dxa"/>
            <w:tcMar>
              <w:top w:w="0" w:type="dxa"/>
              <w:left w:w="57" w:type="dxa"/>
              <w:bottom w:w="0" w:type="dxa"/>
              <w:right w:w="57" w:type="dxa"/>
            </w:tcMar>
            <w:vAlign w:val="center"/>
          </w:tcPr>
          <w:p w14:paraId="1F76E3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放疗模拟定位</w:t>
            </w:r>
          </w:p>
        </w:tc>
        <w:tc>
          <w:tcPr>
            <w:tcW w:w="3462" w:type="dxa"/>
            <w:tcMar>
              <w:top w:w="0" w:type="dxa"/>
              <w:left w:w="57" w:type="dxa"/>
              <w:bottom w:w="0" w:type="dxa"/>
              <w:right w:w="57" w:type="dxa"/>
            </w:tcMar>
            <w:vAlign w:val="center"/>
          </w:tcPr>
          <w:p w14:paraId="0E039F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所定价格涵盖模具设计与制作、摆位、体位固定、图像扫描、标记、必要时静脉输注对比剂、定位、获取影像、传输、记录等过程中所需的人力资源、设备运转成本消耗与基本物耗。</w:t>
            </w:r>
          </w:p>
        </w:tc>
        <w:tc>
          <w:tcPr>
            <w:tcW w:w="3122" w:type="dxa"/>
            <w:tcMar>
              <w:top w:w="0" w:type="dxa"/>
              <w:left w:w="57" w:type="dxa"/>
              <w:bottom w:w="0" w:type="dxa"/>
              <w:right w:w="57" w:type="dxa"/>
            </w:tcMar>
            <w:vAlign w:val="center"/>
          </w:tcPr>
          <w:p w14:paraId="1B2654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专用X线机复杂模拟定位</w:t>
            </w:r>
          </w:p>
        </w:tc>
        <w:tc>
          <w:tcPr>
            <w:tcW w:w="2937" w:type="dxa"/>
            <w:tcMar>
              <w:top w:w="0" w:type="dxa"/>
              <w:left w:w="57" w:type="dxa"/>
              <w:bottom w:w="0" w:type="dxa"/>
              <w:right w:w="57" w:type="dxa"/>
            </w:tcMar>
            <w:vAlign w:val="center"/>
          </w:tcPr>
          <w:p w14:paraId="0A5F1E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合金模具设计及制作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填充模具设计及制作</w:t>
            </w:r>
          </w:p>
          <w:p w14:paraId="1EF318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补偿物设计及制作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面模设计及制作</w:t>
            </w:r>
          </w:p>
          <w:p w14:paraId="403C73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9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CT模拟机三维定位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CT模拟机四维定位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质子补偿器制备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质子限束器制备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薄铅皮挡块制备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电子束铅模制备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X线铅模制备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大面积不规则野铅模制备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非均匀性补偿铅模制备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校位模板制备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发泡胶模具制备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蜡模制备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凡士林垫块制备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水囊补偿物制备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口含器补偿物制备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头颈肩网罩制备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面罩制备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体部固定膜制备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真空垫制备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等效胶体制备</w:t>
            </w:r>
          </w:p>
        </w:tc>
      </w:tr>
      <w:tr w14:paraId="21AA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4444005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1A7DC7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013401020010001</w:t>
            </w:r>
          </w:p>
        </w:tc>
        <w:tc>
          <w:tcPr>
            <w:tcW w:w="2644" w:type="dxa"/>
            <w:tcMar>
              <w:top w:w="0" w:type="dxa"/>
              <w:left w:w="57" w:type="dxa"/>
              <w:bottom w:w="0" w:type="dxa"/>
              <w:right w:w="57" w:type="dxa"/>
            </w:tcMar>
            <w:vAlign w:val="center"/>
          </w:tcPr>
          <w:p w14:paraId="6F9D85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放疗模拟定位-特殊影像模拟定位（加收）</w:t>
            </w:r>
          </w:p>
        </w:tc>
        <w:tc>
          <w:tcPr>
            <w:tcW w:w="3462" w:type="dxa"/>
            <w:tcMar>
              <w:top w:w="0" w:type="dxa"/>
              <w:left w:w="57" w:type="dxa"/>
              <w:bottom w:w="0" w:type="dxa"/>
              <w:right w:w="57" w:type="dxa"/>
            </w:tcMar>
            <w:vAlign w:val="center"/>
          </w:tcPr>
          <w:p w14:paraId="7C15C37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558945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磁共振成像 （MRI）模拟定位</w:t>
            </w:r>
          </w:p>
        </w:tc>
        <w:tc>
          <w:tcPr>
            <w:tcW w:w="2937" w:type="dxa"/>
            <w:tcMar>
              <w:top w:w="0" w:type="dxa"/>
              <w:left w:w="57" w:type="dxa"/>
              <w:bottom w:w="0" w:type="dxa"/>
              <w:right w:w="57" w:type="dxa"/>
            </w:tcMar>
            <w:vAlign w:val="center"/>
          </w:tcPr>
          <w:p w14:paraId="5384D32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2152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4DCEC44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33A0E5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013401020010002</w:t>
            </w:r>
          </w:p>
        </w:tc>
        <w:tc>
          <w:tcPr>
            <w:tcW w:w="2644" w:type="dxa"/>
            <w:tcMar>
              <w:top w:w="0" w:type="dxa"/>
              <w:left w:w="57" w:type="dxa"/>
              <w:bottom w:w="0" w:type="dxa"/>
              <w:right w:w="57" w:type="dxa"/>
            </w:tcMar>
            <w:vAlign w:val="center"/>
          </w:tcPr>
          <w:p w14:paraId="0A1343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放疗模拟定位-简易模拟定位（减收）</w:t>
            </w:r>
          </w:p>
        </w:tc>
        <w:tc>
          <w:tcPr>
            <w:tcW w:w="3462" w:type="dxa"/>
            <w:tcMar>
              <w:top w:w="0" w:type="dxa"/>
              <w:left w:w="57" w:type="dxa"/>
              <w:bottom w:w="0" w:type="dxa"/>
              <w:right w:w="57" w:type="dxa"/>
            </w:tcMar>
            <w:vAlign w:val="center"/>
          </w:tcPr>
          <w:p w14:paraId="1FF7EC8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512A49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简易定位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专用X线机模拟定位</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X线模拟机定位</w:t>
            </w:r>
          </w:p>
        </w:tc>
        <w:tc>
          <w:tcPr>
            <w:tcW w:w="2937" w:type="dxa"/>
            <w:tcMar>
              <w:top w:w="0" w:type="dxa"/>
              <w:left w:w="57" w:type="dxa"/>
              <w:bottom w:w="0" w:type="dxa"/>
              <w:right w:w="57" w:type="dxa"/>
            </w:tcMar>
            <w:vAlign w:val="center"/>
          </w:tcPr>
          <w:p w14:paraId="0371084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671D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tcMar>
              <w:top w:w="0" w:type="dxa"/>
              <w:left w:w="57" w:type="dxa"/>
              <w:bottom w:w="0" w:type="dxa"/>
              <w:right w:w="57" w:type="dxa"/>
            </w:tcMar>
            <w:vAlign w:val="center"/>
          </w:tcPr>
          <w:p w14:paraId="48E565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4</w:t>
            </w:r>
          </w:p>
        </w:tc>
        <w:tc>
          <w:tcPr>
            <w:tcW w:w="1875" w:type="dxa"/>
            <w:shd w:val="clear" w:color="auto" w:fill="auto"/>
            <w:tcMar>
              <w:top w:w="0" w:type="dxa"/>
              <w:left w:w="57" w:type="dxa"/>
              <w:bottom w:w="0" w:type="dxa"/>
              <w:right w:w="57" w:type="dxa"/>
            </w:tcMar>
            <w:vAlign w:val="center"/>
          </w:tcPr>
          <w:p w14:paraId="225058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013401030010000</w:t>
            </w:r>
          </w:p>
        </w:tc>
        <w:tc>
          <w:tcPr>
            <w:tcW w:w="2644" w:type="dxa"/>
            <w:tcMar>
              <w:top w:w="0" w:type="dxa"/>
              <w:left w:w="57" w:type="dxa"/>
              <w:bottom w:w="0" w:type="dxa"/>
              <w:right w:w="57" w:type="dxa"/>
            </w:tcMar>
            <w:vAlign w:val="center"/>
          </w:tcPr>
          <w:p w14:paraId="03984F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外照射治疗（普通）</w:t>
            </w:r>
          </w:p>
        </w:tc>
        <w:tc>
          <w:tcPr>
            <w:tcW w:w="3462" w:type="dxa"/>
            <w:tcMar>
              <w:top w:w="0" w:type="dxa"/>
              <w:left w:w="57" w:type="dxa"/>
              <w:bottom w:w="0" w:type="dxa"/>
              <w:right w:w="57" w:type="dxa"/>
            </w:tcMar>
            <w:vAlign w:val="center"/>
          </w:tcPr>
          <w:p w14:paraId="0A451B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所定价格涵盖摆位、体位固定、操作设备出束治疗、实时监控、必要时使用射线档块、剂量补偿物等过程中所需的人力资源、设备运转成本消耗与基本物耗。</w:t>
            </w:r>
          </w:p>
        </w:tc>
        <w:tc>
          <w:tcPr>
            <w:tcW w:w="3122" w:type="dxa"/>
            <w:tcMar>
              <w:top w:w="0" w:type="dxa"/>
              <w:left w:w="57" w:type="dxa"/>
              <w:bottom w:w="0" w:type="dxa"/>
              <w:right w:w="57" w:type="dxa"/>
            </w:tcMar>
            <w:vAlign w:val="center"/>
          </w:tcPr>
          <w:p w14:paraId="6B3E80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直线加速器放疗（固定照射）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直线加速器放疗（特殊照射）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全身电子线照射</w:t>
            </w:r>
          </w:p>
        </w:tc>
        <w:tc>
          <w:tcPr>
            <w:tcW w:w="2937" w:type="dxa"/>
            <w:tcMar>
              <w:top w:w="0" w:type="dxa"/>
              <w:left w:w="57" w:type="dxa"/>
              <w:bottom w:w="0" w:type="dxa"/>
              <w:right w:w="57" w:type="dxa"/>
            </w:tcMar>
            <w:vAlign w:val="center"/>
          </w:tcPr>
          <w:p w14:paraId="0E5877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体架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低氧放疗耐力测定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放射治疗的适时监控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X线/体表光学实时显像监控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磁共振成像 （MRI）实时显像监控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超声实时监控</w:t>
            </w:r>
          </w:p>
        </w:tc>
      </w:tr>
      <w:tr w14:paraId="72DB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46634ED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6E1599A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013401030010001</w:t>
            </w:r>
          </w:p>
        </w:tc>
        <w:tc>
          <w:tcPr>
            <w:tcW w:w="2644" w:type="dxa"/>
            <w:tcMar>
              <w:top w:w="0" w:type="dxa"/>
              <w:left w:w="57" w:type="dxa"/>
              <w:bottom w:w="0" w:type="dxa"/>
              <w:right w:w="57" w:type="dxa"/>
            </w:tcMar>
            <w:vAlign w:val="center"/>
          </w:tcPr>
          <w:p w14:paraId="7B9618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外照射治疗（普通）-超长靶区（加收）</w:t>
            </w:r>
          </w:p>
        </w:tc>
        <w:tc>
          <w:tcPr>
            <w:tcW w:w="3462" w:type="dxa"/>
            <w:tcMar>
              <w:top w:w="0" w:type="dxa"/>
              <w:left w:w="57" w:type="dxa"/>
              <w:bottom w:w="0" w:type="dxa"/>
              <w:right w:w="57" w:type="dxa"/>
            </w:tcMar>
            <w:vAlign w:val="center"/>
          </w:tcPr>
          <w:p w14:paraId="226C7B2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18"/>
                <w:szCs w:val="18"/>
                <w:u w:val="none"/>
                <w:lang w:val="en-US" w:eastAsia="zh-CN" w:bidi="ar"/>
              </w:rPr>
            </w:pPr>
          </w:p>
        </w:tc>
        <w:tc>
          <w:tcPr>
            <w:tcW w:w="3122" w:type="dxa"/>
            <w:tcMar>
              <w:top w:w="0" w:type="dxa"/>
              <w:left w:w="57" w:type="dxa"/>
              <w:bottom w:w="0" w:type="dxa"/>
              <w:right w:w="57" w:type="dxa"/>
            </w:tcMar>
            <w:vAlign w:val="center"/>
          </w:tcPr>
          <w:p w14:paraId="1BD68D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不规则野大面积照射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半身照射</w:t>
            </w:r>
          </w:p>
        </w:tc>
        <w:tc>
          <w:tcPr>
            <w:tcW w:w="2937" w:type="dxa"/>
            <w:tcMar>
              <w:top w:w="0" w:type="dxa"/>
              <w:left w:w="57" w:type="dxa"/>
              <w:bottom w:w="0" w:type="dxa"/>
              <w:right w:w="57" w:type="dxa"/>
            </w:tcMar>
            <w:vAlign w:val="center"/>
          </w:tcPr>
          <w:p w14:paraId="031502B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3EA5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tcMar>
              <w:top w:w="0" w:type="dxa"/>
              <w:left w:w="57" w:type="dxa"/>
              <w:bottom w:w="0" w:type="dxa"/>
              <w:right w:w="57" w:type="dxa"/>
            </w:tcMar>
            <w:vAlign w:val="center"/>
          </w:tcPr>
          <w:p w14:paraId="22018F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5</w:t>
            </w:r>
          </w:p>
        </w:tc>
        <w:tc>
          <w:tcPr>
            <w:tcW w:w="1875" w:type="dxa"/>
            <w:shd w:val="clear" w:color="auto" w:fill="auto"/>
            <w:tcMar>
              <w:top w:w="0" w:type="dxa"/>
              <w:left w:w="57" w:type="dxa"/>
              <w:bottom w:w="0" w:type="dxa"/>
              <w:right w:w="57" w:type="dxa"/>
            </w:tcMar>
            <w:vAlign w:val="center"/>
          </w:tcPr>
          <w:p w14:paraId="59B215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013401030020000</w:t>
            </w:r>
          </w:p>
        </w:tc>
        <w:tc>
          <w:tcPr>
            <w:tcW w:w="2644" w:type="dxa"/>
            <w:tcMar>
              <w:top w:w="0" w:type="dxa"/>
              <w:left w:w="57" w:type="dxa"/>
              <w:bottom w:w="0" w:type="dxa"/>
              <w:right w:w="57" w:type="dxa"/>
            </w:tcMar>
            <w:vAlign w:val="center"/>
          </w:tcPr>
          <w:p w14:paraId="547553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外照射治疗（光子线-适形）</w:t>
            </w:r>
          </w:p>
        </w:tc>
        <w:tc>
          <w:tcPr>
            <w:tcW w:w="3462" w:type="dxa"/>
            <w:tcMar>
              <w:top w:w="0" w:type="dxa"/>
              <w:left w:w="57" w:type="dxa"/>
              <w:bottom w:w="0" w:type="dxa"/>
              <w:right w:w="57" w:type="dxa"/>
            </w:tcMar>
            <w:vAlign w:val="center"/>
          </w:tcPr>
          <w:p w14:paraId="5613E8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所定价格涵盖治疗摆位、体位固定、操作设备、出束治疗、实时监控、必要时使用射线档块、剂量补偿物等过程中所需的人力资源、设备运转成本消耗与基本物耗。</w:t>
            </w:r>
          </w:p>
        </w:tc>
        <w:tc>
          <w:tcPr>
            <w:tcW w:w="3122" w:type="dxa"/>
            <w:tcMar>
              <w:top w:w="0" w:type="dxa"/>
              <w:left w:w="57" w:type="dxa"/>
              <w:bottom w:w="0" w:type="dxa"/>
              <w:right w:w="57" w:type="dxa"/>
            </w:tcMar>
            <w:vAlign w:val="center"/>
          </w:tcPr>
          <w:p w14:paraId="0DE3B1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深/浅部X线照射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60钴外照射（固定照射）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60钴外照射（特殊照射）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60钴旋转弧照射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60钴楔形滤板照射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60钴射野适形照射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直线加速器适型治疗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直线加速器三维适形照射</w:t>
            </w:r>
          </w:p>
        </w:tc>
        <w:tc>
          <w:tcPr>
            <w:tcW w:w="2937" w:type="dxa"/>
            <w:tcMar>
              <w:top w:w="0" w:type="dxa"/>
              <w:left w:w="57" w:type="dxa"/>
              <w:bottom w:w="0" w:type="dxa"/>
              <w:right w:w="57" w:type="dxa"/>
            </w:tcMar>
            <w:vAlign w:val="center"/>
          </w:tcPr>
          <w:p w14:paraId="43C17F9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体架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低氧放疗耐力测定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放射治疗的适时监控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X线/体表光学实时显像监控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磁共振成像 （MRI）实时显像监控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超声实时监控</w:t>
            </w:r>
          </w:p>
        </w:tc>
      </w:tr>
      <w:tr w14:paraId="0E31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6C4114E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5A1E05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013401030020001</w:t>
            </w:r>
          </w:p>
        </w:tc>
        <w:tc>
          <w:tcPr>
            <w:tcW w:w="2644" w:type="dxa"/>
            <w:tcMar>
              <w:top w:w="0" w:type="dxa"/>
              <w:left w:w="57" w:type="dxa"/>
              <w:bottom w:w="0" w:type="dxa"/>
              <w:right w:w="57" w:type="dxa"/>
            </w:tcMar>
            <w:vAlign w:val="center"/>
          </w:tcPr>
          <w:p w14:paraId="36BC613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外照射治疗（光子线-适形）-超长靶区（加收）</w:t>
            </w:r>
          </w:p>
        </w:tc>
        <w:tc>
          <w:tcPr>
            <w:tcW w:w="3462" w:type="dxa"/>
            <w:tcMar>
              <w:top w:w="0" w:type="dxa"/>
              <w:left w:w="57" w:type="dxa"/>
              <w:bottom w:w="0" w:type="dxa"/>
              <w:right w:w="57" w:type="dxa"/>
            </w:tcMar>
            <w:vAlign w:val="center"/>
          </w:tcPr>
          <w:p w14:paraId="143263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rPr>
                <w:rFonts w:hint="eastAsia" w:ascii="宋体" w:hAnsi="宋体" w:eastAsia="宋体" w:cs="宋体"/>
                <w:i w:val="0"/>
                <w:iCs w:val="0"/>
                <w:color w:val="auto"/>
                <w:kern w:val="0"/>
                <w:sz w:val="18"/>
                <w:szCs w:val="18"/>
                <w:u w:val="none"/>
                <w:lang w:val="en-US" w:eastAsia="zh-CN" w:bidi="ar"/>
              </w:rPr>
            </w:pPr>
          </w:p>
        </w:tc>
        <w:tc>
          <w:tcPr>
            <w:tcW w:w="3122" w:type="dxa"/>
            <w:tcMar>
              <w:top w:w="0" w:type="dxa"/>
              <w:left w:w="57" w:type="dxa"/>
              <w:bottom w:w="0" w:type="dxa"/>
              <w:right w:w="57" w:type="dxa"/>
            </w:tcMar>
            <w:vAlign w:val="center"/>
          </w:tcPr>
          <w:p w14:paraId="45F97F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全身60钴照射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全身X线照射</w:t>
            </w:r>
          </w:p>
        </w:tc>
        <w:tc>
          <w:tcPr>
            <w:tcW w:w="2937" w:type="dxa"/>
            <w:tcMar>
              <w:top w:w="0" w:type="dxa"/>
              <w:left w:w="57" w:type="dxa"/>
              <w:bottom w:w="0" w:type="dxa"/>
              <w:right w:w="57" w:type="dxa"/>
            </w:tcMar>
            <w:vAlign w:val="center"/>
          </w:tcPr>
          <w:p w14:paraId="21A87D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rPr>
                <w:rFonts w:hint="eastAsia" w:asciiTheme="minorEastAsia" w:hAnsiTheme="minorEastAsia" w:eastAsiaTheme="minorEastAsia" w:cstheme="minorEastAsia"/>
                <w:color w:val="auto"/>
                <w:sz w:val="20"/>
                <w:szCs w:val="20"/>
                <w:vertAlign w:val="baseline"/>
              </w:rPr>
            </w:pPr>
          </w:p>
        </w:tc>
      </w:tr>
      <w:tr w14:paraId="1C48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tcMar>
              <w:top w:w="0" w:type="dxa"/>
              <w:left w:w="57" w:type="dxa"/>
              <w:bottom w:w="0" w:type="dxa"/>
              <w:right w:w="57" w:type="dxa"/>
            </w:tcMar>
            <w:vAlign w:val="center"/>
          </w:tcPr>
          <w:p w14:paraId="452B16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6</w:t>
            </w:r>
          </w:p>
        </w:tc>
        <w:tc>
          <w:tcPr>
            <w:tcW w:w="1875" w:type="dxa"/>
            <w:shd w:val="clear" w:color="auto" w:fill="auto"/>
            <w:tcMar>
              <w:top w:w="0" w:type="dxa"/>
              <w:left w:w="57" w:type="dxa"/>
              <w:bottom w:w="0" w:type="dxa"/>
              <w:right w:w="57" w:type="dxa"/>
            </w:tcMar>
            <w:vAlign w:val="center"/>
          </w:tcPr>
          <w:p w14:paraId="297F11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013401030030000</w:t>
            </w:r>
          </w:p>
        </w:tc>
        <w:tc>
          <w:tcPr>
            <w:tcW w:w="2644" w:type="dxa"/>
            <w:tcMar>
              <w:top w:w="0" w:type="dxa"/>
              <w:left w:w="57" w:type="dxa"/>
              <w:bottom w:w="0" w:type="dxa"/>
              <w:right w:w="57" w:type="dxa"/>
            </w:tcMar>
            <w:vAlign w:val="center"/>
          </w:tcPr>
          <w:p w14:paraId="1282D7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外照射治疗（光子线-调强）</w:t>
            </w:r>
          </w:p>
        </w:tc>
        <w:tc>
          <w:tcPr>
            <w:tcW w:w="3462" w:type="dxa"/>
            <w:tcMar>
              <w:top w:w="0" w:type="dxa"/>
              <w:left w:w="57" w:type="dxa"/>
              <w:bottom w:w="0" w:type="dxa"/>
              <w:right w:w="57" w:type="dxa"/>
            </w:tcMar>
            <w:vAlign w:val="center"/>
          </w:tcPr>
          <w:p w14:paraId="573769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所定价格涵盖治疗摆位、体位固定、操作设备、出束治疗、实时监控、必要时使用射线档块、剂量补偿物等过程中所需的人力资源、设备运转成本消耗与基本物耗。</w:t>
            </w:r>
          </w:p>
        </w:tc>
        <w:tc>
          <w:tcPr>
            <w:tcW w:w="3122" w:type="dxa"/>
            <w:tcMar>
              <w:top w:w="0" w:type="dxa"/>
              <w:left w:w="57" w:type="dxa"/>
              <w:bottom w:w="0" w:type="dxa"/>
              <w:right w:w="57" w:type="dxa"/>
            </w:tcMar>
            <w:vAlign w:val="center"/>
          </w:tcPr>
          <w:p w14:paraId="36C1DE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适型调强放射治疗（IMRT）</w:t>
            </w:r>
          </w:p>
        </w:tc>
        <w:tc>
          <w:tcPr>
            <w:tcW w:w="2937" w:type="dxa"/>
            <w:tcMar>
              <w:top w:w="0" w:type="dxa"/>
              <w:left w:w="57" w:type="dxa"/>
              <w:bottom w:w="0" w:type="dxa"/>
              <w:right w:w="57" w:type="dxa"/>
            </w:tcMar>
            <w:vAlign w:val="center"/>
          </w:tcPr>
          <w:p w14:paraId="4E1A33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体架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低氧放疗耐力测定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放射治疗的适时监控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X线/体表光学实时显像监控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磁共振成像 （MRI）实时显像监控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超声实时监控</w:t>
            </w:r>
          </w:p>
        </w:tc>
      </w:tr>
      <w:tr w14:paraId="3635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368CFBB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1BC6F6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013401030030031</w:t>
            </w:r>
          </w:p>
        </w:tc>
        <w:tc>
          <w:tcPr>
            <w:tcW w:w="2644" w:type="dxa"/>
            <w:tcMar>
              <w:top w:w="0" w:type="dxa"/>
              <w:left w:w="57" w:type="dxa"/>
              <w:bottom w:w="0" w:type="dxa"/>
              <w:right w:w="57" w:type="dxa"/>
            </w:tcMar>
            <w:vAlign w:val="center"/>
          </w:tcPr>
          <w:p w14:paraId="6A44DF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外照射治疗（光子线-调强）-运动管理（加收）</w:t>
            </w:r>
          </w:p>
        </w:tc>
        <w:tc>
          <w:tcPr>
            <w:tcW w:w="3462" w:type="dxa"/>
            <w:tcMar>
              <w:top w:w="0" w:type="dxa"/>
              <w:left w:w="57" w:type="dxa"/>
              <w:bottom w:w="0" w:type="dxa"/>
              <w:right w:w="57" w:type="dxa"/>
            </w:tcMar>
            <w:vAlign w:val="center"/>
          </w:tcPr>
          <w:p w14:paraId="3695DC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37A1C9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器官运动控制</w:t>
            </w:r>
          </w:p>
        </w:tc>
        <w:tc>
          <w:tcPr>
            <w:tcW w:w="2937" w:type="dxa"/>
            <w:tcMar>
              <w:top w:w="0" w:type="dxa"/>
              <w:left w:w="57" w:type="dxa"/>
              <w:bottom w:w="0" w:type="dxa"/>
              <w:right w:w="57" w:type="dxa"/>
            </w:tcMar>
            <w:vAlign w:val="center"/>
          </w:tcPr>
          <w:p w14:paraId="7E95C6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rPr>
                <w:rFonts w:hint="eastAsia" w:asciiTheme="minorEastAsia" w:hAnsiTheme="minorEastAsia" w:eastAsiaTheme="minorEastAsia" w:cstheme="minorEastAsia"/>
                <w:color w:val="auto"/>
                <w:sz w:val="20"/>
                <w:szCs w:val="20"/>
                <w:vertAlign w:val="baseline"/>
              </w:rPr>
            </w:pPr>
          </w:p>
        </w:tc>
      </w:tr>
      <w:tr w14:paraId="12E8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64D0BA1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6625E2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013401030030041</w:t>
            </w:r>
          </w:p>
        </w:tc>
        <w:tc>
          <w:tcPr>
            <w:tcW w:w="2644" w:type="dxa"/>
            <w:tcMar>
              <w:top w:w="0" w:type="dxa"/>
              <w:left w:w="57" w:type="dxa"/>
              <w:bottom w:w="0" w:type="dxa"/>
              <w:right w:w="57" w:type="dxa"/>
            </w:tcMar>
            <w:vAlign w:val="center"/>
          </w:tcPr>
          <w:p w14:paraId="5B72A4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外照射治疗（光子线-调强）-图像引导（加收）</w:t>
            </w:r>
          </w:p>
        </w:tc>
        <w:tc>
          <w:tcPr>
            <w:tcW w:w="3462" w:type="dxa"/>
            <w:tcMar>
              <w:top w:w="0" w:type="dxa"/>
              <w:left w:w="57" w:type="dxa"/>
              <w:bottom w:w="0" w:type="dxa"/>
              <w:right w:w="57" w:type="dxa"/>
            </w:tcMar>
            <w:vAlign w:val="center"/>
          </w:tcPr>
          <w:p w14:paraId="3F6E26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0BA50B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图像引导的固定野调强放疗</w:t>
            </w:r>
          </w:p>
        </w:tc>
        <w:tc>
          <w:tcPr>
            <w:tcW w:w="2937" w:type="dxa"/>
            <w:tcMar>
              <w:top w:w="0" w:type="dxa"/>
              <w:left w:w="57" w:type="dxa"/>
              <w:bottom w:w="0" w:type="dxa"/>
              <w:right w:w="57" w:type="dxa"/>
            </w:tcMar>
            <w:vAlign w:val="center"/>
          </w:tcPr>
          <w:p w14:paraId="2F7CEB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rPr>
                <w:rFonts w:hint="eastAsia" w:asciiTheme="minorEastAsia" w:hAnsiTheme="minorEastAsia" w:eastAsiaTheme="minorEastAsia" w:cstheme="minorEastAsia"/>
                <w:color w:val="auto"/>
                <w:sz w:val="20"/>
                <w:szCs w:val="20"/>
                <w:vertAlign w:val="baseline"/>
              </w:rPr>
            </w:pPr>
          </w:p>
        </w:tc>
      </w:tr>
      <w:tr w14:paraId="2A24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2E895B9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4912C6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013401030030051</w:t>
            </w:r>
          </w:p>
        </w:tc>
        <w:tc>
          <w:tcPr>
            <w:tcW w:w="2644" w:type="dxa"/>
            <w:tcMar>
              <w:top w:w="0" w:type="dxa"/>
              <w:left w:w="57" w:type="dxa"/>
              <w:bottom w:w="0" w:type="dxa"/>
              <w:right w:w="57" w:type="dxa"/>
            </w:tcMar>
            <w:vAlign w:val="center"/>
          </w:tcPr>
          <w:p w14:paraId="60C570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外照射治疗（光子线-调强）-断层调强放疗（加收）</w:t>
            </w:r>
          </w:p>
        </w:tc>
        <w:tc>
          <w:tcPr>
            <w:tcW w:w="3462" w:type="dxa"/>
            <w:tcMar>
              <w:top w:w="0" w:type="dxa"/>
              <w:left w:w="57" w:type="dxa"/>
              <w:bottom w:w="0" w:type="dxa"/>
              <w:right w:w="57" w:type="dxa"/>
            </w:tcMar>
            <w:vAlign w:val="center"/>
          </w:tcPr>
          <w:p w14:paraId="4A8E11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5C82EE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螺旋断层放射治疗（TomoTherapy）                            图像引导的局部断层调强放疗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图像引导的全身断层调强放疗</w:t>
            </w:r>
          </w:p>
        </w:tc>
        <w:tc>
          <w:tcPr>
            <w:tcW w:w="2937" w:type="dxa"/>
            <w:tcMar>
              <w:top w:w="0" w:type="dxa"/>
              <w:left w:w="57" w:type="dxa"/>
              <w:bottom w:w="0" w:type="dxa"/>
              <w:right w:w="57" w:type="dxa"/>
            </w:tcMar>
            <w:vAlign w:val="top"/>
          </w:tcPr>
          <w:p w14:paraId="72B21B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rPr>
                <w:rFonts w:hint="eastAsia" w:asciiTheme="minorEastAsia" w:hAnsiTheme="minorEastAsia" w:eastAsiaTheme="minorEastAsia" w:cstheme="minorEastAsia"/>
                <w:color w:val="auto"/>
                <w:sz w:val="20"/>
                <w:szCs w:val="20"/>
                <w:vertAlign w:val="baseline"/>
              </w:rPr>
            </w:pPr>
          </w:p>
        </w:tc>
      </w:tr>
      <w:tr w14:paraId="3B78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1D13E13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79D8CF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013401030030052</w:t>
            </w:r>
          </w:p>
        </w:tc>
        <w:tc>
          <w:tcPr>
            <w:tcW w:w="2644" w:type="dxa"/>
            <w:tcMar>
              <w:top w:w="0" w:type="dxa"/>
              <w:left w:w="57" w:type="dxa"/>
              <w:bottom w:w="0" w:type="dxa"/>
              <w:right w:w="57" w:type="dxa"/>
            </w:tcMar>
            <w:vAlign w:val="center"/>
          </w:tcPr>
          <w:p w14:paraId="483609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外照射治疗（光子线-调强）-容积旋转调强放疗（加收）</w:t>
            </w:r>
          </w:p>
        </w:tc>
        <w:tc>
          <w:tcPr>
            <w:tcW w:w="3462" w:type="dxa"/>
            <w:tcMar>
              <w:top w:w="0" w:type="dxa"/>
              <w:left w:w="57" w:type="dxa"/>
              <w:bottom w:w="0" w:type="dxa"/>
              <w:right w:w="57" w:type="dxa"/>
            </w:tcMar>
            <w:vAlign w:val="center"/>
          </w:tcPr>
          <w:p w14:paraId="535191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53AD38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图像引导的旋转调强放疗</w:t>
            </w:r>
          </w:p>
        </w:tc>
        <w:tc>
          <w:tcPr>
            <w:tcW w:w="2937" w:type="dxa"/>
            <w:tcMar>
              <w:top w:w="0" w:type="dxa"/>
              <w:left w:w="57" w:type="dxa"/>
              <w:bottom w:w="0" w:type="dxa"/>
              <w:right w:w="57" w:type="dxa"/>
            </w:tcMar>
            <w:vAlign w:val="center"/>
          </w:tcPr>
          <w:p w14:paraId="0EF257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0" w:lineRule="exact"/>
              <w:ind w:left="0" w:right="0"/>
              <w:jc w:val="both"/>
              <w:rPr>
                <w:rFonts w:hint="eastAsia" w:asciiTheme="minorEastAsia" w:hAnsiTheme="minorEastAsia" w:eastAsiaTheme="minorEastAsia" w:cstheme="minorEastAsia"/>
                <w:color w:val="auto"/>
                <w:sz w:val="20"/>
                <w:szCs w:val="20"/>
                <w:vertAlign w:val="baseline"/>
              </w:rPr>
            </w:pPr>
          </w:p>
        </w:tc>
      </w:tr>
      <w:tr w14:paraId="4550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tcMar>
              <w:top w:w="0" w:type="dxa"/>
              <w:left w:w="57" w:type="dxa"/>
              <w:bottom w:w="0" w:type="dxa"/>
              <w:right w:w="57" w:type="dxa"/>
            </w:tcMar>
            <w:vAlign w:val="center"/>
          </w:tcPr>
          <w:p w14:paraId="7BAE81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7</w:t>
            </w:r>
          </w:p>
        </w:tc>
        <w:tc>
          <w:tcPr>
            <w:tcW w:w="1875" w:type="dxa"/>
            <w:shd w:val="clear" w:color="auto" w:fill="auto"/>
            <w:tcMar>
              <w:top w:w="0" w:type="dxa"/>
              <w:left w:w="57" w:type="dxa"/>
              <w:bottom w:w="0" w:type="dxa"/>
              <w:right w:w="57" w:type="dxa"/>
            </w:tcMar>
            <w:vAlign w:val="center"/>
          </w:tcPr>
          <w:p w14:paraId="5676BA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013401030040000</w:t>
            </w:r>
          </w:p>
        </w:tc>
        <w:tc>
          <w:tcPr>
            <w:tcW w:w="2644" w:type="dxa"/>
            <w:tcMar>
              <w:top w:w="0" w:type="dxa"/>
              <w:left w:w="57" w:type="dxa"/>
              <w:bottom w:w="0" w:type="dxa"/>
              <w:right w:w="57" w:type="dxa"/>
            </w:tcMar>
            <w:vAlign w:val="center"/>
          </w:tcPr>
          <w:p w14:paraId="58149B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外照射治疗（光子线-立体定向）</w:t>
            </w:r>
          </w:p>
        </w:tc>
        <w:tc>
          <w:tcPr>
            <w:tcW w:w="3462" w:type="dxa"/>
            <w:tcMar>
              <w:top w:w="0" w:type="dxa"/>
              <w:left w:w="57" w:type="dxa"/>
              <w:bottom w:w="0" w:type="dxa"/>
              <w:right w:w="57" w:type="dxa"/>
            </w:tcMar>
            <w:vAlign w:val="center"/>
          </w:tcPr>
          <w:p w14:paraId="74C153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所定价格涵盖治疗摆位、体位固定、图像引导、操作设备、高剂量出束治疗、实时监控等过程中所需的人力资源、设备运转成本消耗与基本物耗。</w:t>
            </w:r>
          </w:p>
        </w:tc>
        <w:tc>
          <w:tcPr>
            <w:tcW w:w="3122" w:type="dxa"/>
            <w:tcMar>
              <w:top w:w="0" w:type="dxa"/>
              <w:left w:w="57" w:type="dxa"/>
              <w:bottom w:w="0" w:type="dxa"/>
              <w:right w:w="57" w:type="dxa"/>
            </w:tcMar>
            <w:vAlign w:val="center"/>
          </w:tcPr>
          <w:p w14:paraId="390BAE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X刀治疗</w:t>
            </w:r>
          </w:p>
          <w:p w14:paraId="171777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伽玛刀治疗</w:t>
            </w:r>
          </w:p>
          <w:p w14:paraId="66D908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立体定向放射治疗</w:t>
            </w:r>
          </w:p>
          <w:p w14:paraId="78812E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机器人立体定向放射治疗</w:t>
            </w:r>
          </w:p>
        </w:tc>
        <w:tc>
          <w:tcPr>
            <w:tcW w:w="2937" w:type="dxa"/>
            <w:tcMar>
              <w:top w:w="0" w:type="dxa"/>
              <w:left w:w="57" w:type="dxa"/>
              <w:bottom w:w="0" w:type="dxa"/>
              <w:right w:w="57" w:type="dxa"/>
            </w:tcMar>
            <w:vAlign w:val="center"/>
          </w:tcPr>
          <w:p w14:paraId="1F3E26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体架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低氧放疗耐力测定</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放射治疗的适时监控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X线/体表光学实时显像监控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磁共振成像 （MRI）实时显像监控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超声实时监控</w:t>
            </w:r>
          </w:p>
          <w:p w14:paraId="794C43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立体定向放疗固定</w:t>
            </w:r>
          </w:p>
        </w:tc>
      </w:tr>
      <w:tr w14:paraId="543F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7BEDFF6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0C9836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013401030040011</w:t>
            </w:r>
          </w:p>
        </w:tc>
        <w:tc>
          <w:tcPr>
            <w:tcW w:w="2644" w:type="dxa"/>
            <w:tcMar>
              <w:top w:w="0" w:type="dxa"/>
              <w:left w:w="57" w:type="dxa"/>
              <w:bottom w:w="0" w:type="dxa"/>
              <w:right w:w="57" w:type="dxa"/>
            </w:tcMar>
            <w:vAlign w:val="center"/>
          </w:tcPr>
          <w:p w14:paraId="132016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外照射治疗（光子线-立体定向）-运动管理（加收）</w:t>
            </w:r>
          </w:p>
        </w:tc>
        <w:tc>
          <w:tcPr>
            <w:tcW w:w="3462" w:type="dxa"/>
            <w:tcMar>
              <w:top w:w="0" w:type="dxa"/>
              <w:left w:w="57" w:type="dxa"/>
              <w:bottom w:w="0" w:type="dxa"/>
              <w:right w:w="57" w:type="dxa"/>
            </w:tcMar>
            <w:vAlign w:val="center"/>
          </w:tcPr>
          <w:p w14:paraId="4334C92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18"/>
                <w:szCs w:val="18"/>
                <w:u w:val="none"/>
                <w:lang w:val="en-US" w:eastAsia="zh-CN" w:bidi="ar"/>
              </w:rPr>
            </w:pPr>
          </w:p>
        </w:tc>
        <w:tc>
          <w:tcPr>
            <w:tcW w:w="3122" w:type="dxa"/>
            <w:tcMar>
              <w:top w:w="0" w:type="dxa"/>
              <w:left w:w="57" w:type="dxa"/>
              <w:bottom w:w="0" w:type="dxa"/>
              <w:right w:w="57" w:type="dxa"/>
            </w:tcMar>
            <w:vAlign w:val="center"/>
          </w:tcPr>
          <w:p w14:paraId="44C8F8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器官运动控制</w:t>
            </w:r>
          </w:p>
        </w:tc>
        <w:tc>
          <w:tcPr>
            <w:tcW w:w="2937" w:type="dxa"/>
            <w:tcMar>
              <w:top w:w="0" w:type="dxa"/>
              <w:left w:w="57" w:type="dxa"/>
              <w:bottom w:w="0" w:type="dxa"/>
              <w:right w:w="57" w:type="dxa"/>
            </w:tcMar>
            <w:vAlign w:val="center"/>
          </w:tcPr>
          <w:p w14:paraId="0FBE43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p>
        </w:tc>
      </w:tr>
      <w:tr w14:paraId="4AAA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7BCD14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8</w:t>
            </w:r>
          </w:p>
        </w:tc>
        <w:tc>
          <w:tcPr>
            <w:tcW w:w="1875" w:type="dxa"/>
            <w:shd w:val="clear" w:color="auto" w:fill="auto"/>
            <w:tcMar>
              <w:top w:w="0" w:type="dxa"/>
              <w:left w:w="57" w:type="dxa"/>
              <w:bottom w:w="0" w:type="dxa"/>
              <w:right w:w="57" w:type="dxa"/>
            </w:tcMar>
            <w:vAlign w:val="center"/>
          </w:tcPr>
          <w:p w14:paraId="3C621E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013401030050000</w:t>
            </w:r>
          </w:p>
        </w:tc>
        <w:tc>
          <w:tcPr>
            <w:tcW w:w="2644" w:type="dxa"/>
            <w:tcMar>
              <w:top w:w="0" w:type="dxa"/>
              <w:left w:w="57" w:type="dxa"/>
              <w:bottom w:w="0" w:type="dxa"/>
              <w:right w:w="57" w:type="dxa"/>
            </w:tcMar>
            <w:vAlign w:val="center"/>
          </w:tcPr>
          <w:p w14:paraId="0CE1CD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外照射治疗（质子放疗）</w:t>
            </w:r>
          </w:p>
        </w:tc>
        <w:tc>
          <w:tcPr>
            <w:tcW w:w="3462" w:type="dxa"/>
            <w:tcMar>
              <w:top w:w="0" w:type="dxa"/>
              <w:left w:w="57" w:type="dxa"/>
              <w:bottom w:w="0" w:type="dxa"/>
              <w:right w:w="57" w:type="dxa"/>
            </w:tcMar>
            <w:vAlign w:val="center"/>
          </w:tcPr>
          <w:p w14:paraId="485D16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所定价格涵盖治疗摆位、体位固定、图像引导、操作设备、运动管理、出束治疗、实时监控、必要时使用射线档块、剂量补偿物等过程中所需的人力资源、设备运转成本消耗与基本物耗。</w:t>
            </w:r>
          </w:p>
        </w:tc>
        <w:tc>
          <w:tcPr>
            <w:tcW w:w="3122" w:type="dxa"/>
            <w:tcMar>
              <w:top w:w="0" w:type="dxa"/>
              <w:left w:w="57" w:type="dxa"/>
              <w:bottom w:w="0" w:type="dxa"/>
              <w:right w:w="57" w:type="dxa"/>
            </w:tcMar>
            <w:vAlign w:val="center"/>
          </w:tcPr>
          <w:p w14:paraId="2CF975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质子放疗</w:t>
            </w:r>
          </w:p>
        </w:tc>
        <w:tc>
          <w:tcPr>
            <w:tcW w:w="2937" w:type="dxa"/>
            <w:tcMar>
              <w:top w:w="0" w:type="dxa"/>
              <w:left w:w="57" w:type="dxa"/>
              <w:bottom w:w="0" w:type="dxa"/>
              <w:right w:w="57" w:type="dxa"/>
            </w:tcMar>
            <w:vAlign w:val="center"/>
          </w:tcPr>
          <w:p w14:paraId="37D791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体架</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低氧放疗耐力测定</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放射治疗的适时监控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X线/体表光学实时显像监控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磁共振成像（MRI）实时显像监控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超声实时监控</w:t>
            </w:r>
          </w:p>
        </w:tc>
      </w:tr>
      <w:tr w14:paraId="3B9D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007A1E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9</w:t>
            </w:r>
          </w:p>
        </w:tc>
        <w:tc>
          <w:tcPr>
            <w:tcW w:w="1875" w:type="dxa"/>
            <w:shd w:val="clear" w:color="auto" w:fill="auto"/>
            <w:tcMar>
              <w:top w:w="0" w:type="dxa"/>
              <w:left w:w="57" w:type="dxa"/>
              <w:bottom w:w="0" w:type="dxa"/>
              <w:right w:w="57" w:type="dxa"/>
            </w:tcMar>
            <w:vAlign w:val="center"/>
          </w:tcPr>
          <w:p w14:paraId="247A4A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013401030060000</w:t>
            </w:r>
          </w:p>
        </w:tc>
        <w:tc>
          <w:tcPr>
            <w:tcW w:w="2644" w:type="dxa"/>
            <w:tcMar>
              <w:top w:w="0" w:type="dxa"/>
              <w:left w:w="57" w:type="dxa"/>
              <w:bottom w:w="0" w:type="dxa"/>
              <w:right w:w="57" w:type="dxa"/>
            </w:tcMar>
            <w:vAlign w:val="center"/>
          </w:tcPr>
          <w:p w14:paraId="3E6129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外照射治疗（重离子放疗）</w:t>
            </w:r>
          </w:p>
        </w:tc>
        <w:tc>
          <w:tcPr>
            <w:tcW w:w="3462" w:type="dxa"/>
            <w:tcMar>
              <w:top w:w="0" w:type="dxa"/>
              <w:left w:w="57" w:type="dxa"/>
              <w:bottom w:w="0" w:type="dxa"/>
              <w:right w:w="57" w:type="dxa"/>
            </w:tcMar>
            <w:vAlign w:val="center"/>
          </w:tcPr>
          <w:p w14:paraId="54FE42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所定价格涵盖治疗摆位、体位固定、图像引导、操作设备、运动管理、出束治疗、实时监控、必要时使用射线档块、剂量补偿物等过程中所需的人力资源、设备运转成本消耗与基本物耗。</w:t>
            </w:r>
          </w:p>
        </w:tc>
        <w:tc>
          <w:tcPr>
            <w:tcW w:w="3122" w:type="dxa"/>
            <w:tcMar>
              <w:top w:w="0" w:type="dxa"/>
              <w:left w:w="57" w:type="dxa"/>
              <w:bottom w:w="0" w:type="dxa"/>
              <w:right w:w="57" w:type="dxa"/>
            </w:tcMar>
            <w:vAlign w:val="center"/>
          </w:tcPr>
          <w:p w14:paraId="2C3A28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重粒子放疗</w:t>
            </w:r>
          </w:p>
        </w:tc>
        <w:tc>
          <w:tcPr>
            <w:tcW w:w="2937" w:type="dxa"/>
            <w:tcMar>
              <w:top w:w="0" w:type="dxa"/>
              <w:left w:w="57" w:type="dxa"/>
              <w:bottom w:w="0" w:type="dxa"/>
              <w:right w:w="57" w:type="dxa"/>
            </w:tcMar>
            <w:vAlign w:val="center"/>
          </w:tcPr>
          <w:p w14:paraId="0E312B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体架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低氧放疗耐力测定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放射治疗的适时监控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X线/体表光学实时显像监控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磁共振成像（MRI）实时显像监控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超声实时监控</w:t>
            </w:r>
          </w:p>
        </w:tc>
      </w:tr>
      <w:tr w14:paraId="5904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1F3346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10</w:t>
            </w:r>
          </w:p>
        </w:tc>
        <w:tc>
          <w:tcPr>
            <w:tcW w:w="1875" w:type="dxa"/>
            <w:shd w:val="clear" w:color="auto" w:fill="auto"/>
            <w:tcMar>
              <w:top w:w="0" w:type="dxa"/>
              <w:left w:w="57" w:type="dxa"/>
              <w:bottom w:w="0" w:type="dxa"/>
              <w:right w:w="57" w:type="dxa"/>
            </w:tcMar>
            <w:vAlign w:val="center"/>
          </w:tcPr>
          <w:p w14:paraId="7E5EB9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013401030070000</w:t>
            </w:r>
          </w:p>
        </w:tc>
        <w:tc>
          <w:tcPr>
            <w:tcW w:w="2644" w:type="dxa"/>
            <w:tcMar>
              <w:top w:w="0" w:type="dxa"/>
              <w:left w:w="57" w:type="dxa"/>
              <w:bottom w:w="0" w:type="dxa"/>
              <w:right w:w="57" w:type="dxa"/>
            </w:tcMar>
            <w:vAlign w:val="center"/>
          </w:tcPr>
          <w:p w14:paraId="01BF37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外照射治疗（硼-中子俘获）</w:t>
            </w:r>
          </w:p>
        </w:tc>
        <w:tc>
          <w:tcPr>
            <w:tcW w:w="3462" w:type="dxa"/>
            <w:tcMar>
              <w:top w:w="0" w:type="dxa"/>
              <w:left w:w="57" w:type="dxa"/>
              <w:bottom w:w="0" w:type="dxa"/>
              <w:right w:w="57" w:type="dxa"/>
            </w:tcMar>
            <w:vAlign w:val="center"/>
          </w:tcPr>
          <w:p w14:paraId="6F5BE5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所定价格涵盖设备准备、摆位、影像引导、靶区勾画、治疗计划设计、注射、局部照射等过程中所需的人力资源、设备运转成本消耗与基本物耗。</w:t>
            </w:r>
          </w:p>
        </w:tc>
        <w:tc>
          <w:tcPr>
            <w:tcW w:w="3122" w:type="dxa"/>
            <w:tcMar>
              <w:top w:w="0" w:type="dxa"/>
              <w:left w:w="57" w:type="dxa"/>
              <w:bottom w:w="0" w:type="dxa"/>
              <w:right w:w="57" w:type="dxa"/>
            </w:tcMar>
            <w:vAlign w:val="center"/>
          </w:tcPr>
          <w:p w14:paraId="0B8EE2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硼中子俘获治疗</w:t>
            </w:r>
          </w:p>
        </w:tc>
        <w:tc>
          <w:tcPr>
            <w:tcW w:w="2937" w:type="dxa"/>
            <w:tcMar>
              <w:top w:w="0" w:type="dxa"/>
              <w:left w:w="57" w:type="dxa"/>
              <w:bottom w:w="0" w:type="dxa"/>
              <w:right w:w="57" w:type="dxa"/>
            </w:tcMar>
            <w:vAlign w:val="center"/>
          </w:tcPr>
          <w:p w14:paraId="5F21568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体架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低氧放疗耐力测定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放射治疗的适时监控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X线/体表光学实时显像监控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磁共振成像 （MRI）实时显像监控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超声实时监控</w:t>
            </w:r>
          </w:p>
        </w:tc>
      </w:tr>
      <w:tr w14:paraId="3E81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31EB7E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11</w:t>
            </w:r>
          </w:p>
        </w:tc>
        <w:tc>
          <w:tcPr>
            <w:tcW w:w="1875" w:type="dxa"/>
            <w:shd w:val="clear" w:color="auto" w:fill="auto"/>
            <w:tcMar>
              <w:top w:w="0" w:type="dxa"/>
              <w:left w:w="57" w:type="dxa"/>
              <w:bottom w:w="0" w:type="dxa"/>
              <w:right w:w="57" w:type="dxa"/>
            </w:tcMar>
            <w:vAlign w:val="center"/>
          </w:tcPr>
          <w:p w14:paraId="432229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013401030080000</w:t>
            </w:r>
          </w:p>
        </w:tc>
        <w:tc>
          <w:tcPr>
            <w:tcW w:w="2644" w:type="dxa"/>
            <w:tcMar>
              <w:top w:w="0" w:type="dxa"/>
              <w:left w:w="57" w:type="dxa"/>
              <w:bottom w:w="0" w:type="dxa"/>
              <w:right w:w="57" w:type="dxa"/>
            </w:tcMar>
            <w:vAlign w:val="center"/>
          </w:tcPr>
          <w:p w14:paraId="1C1F7F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术中放疗</w:t>
            </w:r>
          </w:p>
        </w:tc>
        <w:tc>
          <w:tcPr>
            <w:tcW w:w="3462" w:type="dxa"/>
            <w:tcMar>
              <w:top w:w="0" w:type="dxa"/>
              <w:left w:w="57" w:type="dxa"/>
              <w:bottom w:w="0" w:type="dxa"/>
              <w:right w:w="57" w:type="dxa"/>
            </w:tcMar>
            <w:vAlign w:val="center"/>
          </w:tcPr>
          <w:p w14:paraId="2284AC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所定价格涵盖暴露瘤床、确定照射区域、遮挡正常组织器官、机器操作、设备照射、阅单等步骤所需的人力资源与基本物质资源消耗。</w:t>
            </w:r>
          </w:p>
        </w:tc>
        <w:tc>
          <w:tcPr>
            <w:tcW w:w="3122" w:type="dxa"/>
            <w:tcMar>
              <w:top w:w="0" w:type="dxa"/>
              <w:left w:w="57" w:type="dxa"/>
              <w:bottom w:w="0" w:type="dxa"/>
              <w:right w:w="57" w:type="dxa"/>
            </w:tcMar>
            <w:vAlign w:val="center"/>
          </w:tcPr>
          <w:p w14:paraId="0AA54A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术中电子线放疗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术中X线放疗</w:t>
            </w:r>
          </w:p>
        </w:tc>
        <w:tc>
          <w:tcPr>
            <w:tcW w:w="2937" w:type="dxa"/>
            <w:tcMar>
              <w:top w:w="0" w:type="dxa"/>
              <w:left w:w="57" w:type="dxa"/>
              <w:bottom w:w="0" w:type="dxa"/>
              <w:right w:w="57" w:type="dxa"/>
            </w:tcMar>
            <w:vAlign w:val="center"/>
          </w:tcPr>
          <w:p w14:paraId="3B7490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术中施源器置入术</w:t>
            </w:r>
          </w:p>
        </w:tc>
      </w:tr>
      <w:tr w14:paraId="0385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tcMar>
              <w:top w:w="0" w:type="dxa"/>
              <w:left w:w="57" w:type="dxa"/>
              <w:bottom w:w="0" w:type="dxa"/>
              <w:right w:w="57" w:type="dxa"/>
            </w:tcMar>
            <w:vAlign w:val="center"/>
          </w:tcPr>
          <w:p w14:paraId="093DDD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12</w:t>
            </w:r>
          </w:p>
        </w:tc>
        <w:tc>
          <w:tcPr>
            <w:tcW w:w="1875" w:type="dxa"/>
            <w:shd w:val="clear" w:color="auto" w:fill="auto"/>
            <w:tcMar>
              <w:top w:w="0" w:type="dxa"/>
              <w:left w:w="57" w:type="dxa"/>
              <w:bottom w:w="0" w:type="dxa"/>
              <w:right w:w="57" w:type="dxa"/>
            </w:tcMar>
            <w:vAlign w:val="center"/>
          </w:tcPr>
          <w:p w14:paraId="3735FF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013401040010000</w:t>
            </w:r>
          </w:p>
        </w:tc>
        <w:tc>
          <w:tcPr>
            <w:tcW w:w="2644" w:type="dxa"/>
            <w:tcMar>
              <w:top w:w="0" w:type="dxa"/>
              <w:left w:w="57" w:type="dxa"/>
              <w:bottom w:w="0" w:type="dxa"/>
              <w:right w:w="57" w:type="dxa"/>
            </w:tcMar>
            <w:vAlign w:val="center"/>
          </w:tcPr>
          <w:p w14:paraId="37DA53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近距离治疗（后装）</w:t>
            </w:r>
          </w:p>
        </w:tc>
        <w:tc>
          <w:tcPr>
            <w:tcW w:w="3462" w:type="dxa"/>
            <w:tcMar>
              <w:top w:w="0" w:type="dxa"/>
              <w:left w:w="57" w:type="dxa"/>
              <w:bottom w:w="0" w:type="dxa"/>
              <w:right w:w="57" w:type="dxa"/>
            </w:tcMar>
            <w:vAlign w:val="center"/>
          </w:tcPr>
          <w:p w14:paraId="2E3515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所定价格涵盖模拟定位、制定计划、剂量验证、置入施源器、组织人员插植、导入放射源、照射、环境辐射监测、必要时回收放射源、解除施源器等过程中所需的人力资源及设备运转成本消耗与基本物耗。</w:t>
            </w:r>
          </w:p>
        </w:tc>
        <w:tc>
          <w:tcPr>
            <w:tcW w:w="3122" w:type="dxa"/>
            <w:tcMar>
              <w:top w:w="0" w:type="dxa"/>
              <w:left w:w="57" w:type="dxa"/>
              <w:bottom w:w="0" w:type="dxa"/>
              <w:right w:w="57" w:type="dxa"/>
            </w:tcMar>
            <w:vAlign w:val="center"/>
          </w:tcPr>
          <w:p w14:paraId="59300C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浅表部位后装治疗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腔内后装放疗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皮肤贴敷后装放疗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血管内后装放疗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后装近距离治疗</w:t>
            </w:r>
          </w:p>
          <w:p w14:paraId="09FB82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经鼻气管支气管腔内放疗</w:t>
            </w:r>
          </w:p>
          <w:p w14:paraId="02D271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经支气管镜气管/支气管腔内放疗</w:t>
            </w:r>
          </w:p>
        </w:tc>
        <w:tc>
          <w:tcPr>
            <w:tcW w:w="2937" w:type="dxa"/>
            <w:tcMar>
              <w:top w:w="0" w:type="dxa"/>
              <w:left w:w="57" w:type="dxa"/>
              <w:bottom w:w="0" w:type="dxa"/>
              <w:right w:w="57" w:type="dxa"/>
            </w:tcMar>
            <w:vAlign w:val="center"/>
          </w:tcPr>
          <w:p w14:paraId="689116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放疗计划制定</w:t>
            </w:r>
          </w:p>
          <w:p w14:paraId="65159F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放疗模拟定位</w:t>
            </w:r>
          </w:p>
          <w:p w14:paraId="414EF5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手术置管放疗</w:t>
            </w:r>
          </w:p>
          <w:p w14:paraId="406A32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浅表部位施源器置入术</w:t>
            </w:r>
          </w:p>
          <w:p w14:paraId="3747FD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腔内施源器置入术</w:t>
            </w:r>
          </w:p>
          <w:p w14:paraId="0B30A46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体架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低氧放疗耐力测定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放射治疗的适时监控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X线/体表光学实时显像监控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超声实时监控</w:t>
            </w:r>
          </w:p>
          <w:p w14:paraId="120BA3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放射性粒子体外辐射剂量测量</w:t>
            </w:r>
          </w:p>
        </w:tc>
      </w:tr>
      <w:tr w14:paraId="4B11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7F55EAD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493C028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013401040010002</w:t>
            </w:r>
          </w:p>
        </w:tc>
        <w:tc>
          <w:tcPr>
            <w:tcW w:w="2644" w:type="dxa"/>
            <w:tcMar>
              <w:top w:w="0" w:type="dxa"/>
              <w:left w:w="57" w:type="dxa"/>
              <w:bottom w:w="0" w:type="dxa"/>
              <w:right w:w="57" w:type="dxa"/>
            </w:tcMar>
            <w:vAlign w:val="center"/>
          </w:tcPr>
          <w:p w14:paraId="3AFF56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近距离治疗（后装）-MR模拟定位（加收）</w:t>
            </w:r>
          </w:p>
        </w:tc>
        <w:tc>
          <w:tcPr>
            <w:tcW w:w="3462" w:type="dxa"/>
            <w:tcMar>
              <w:top w:w="0" w:type="dxa"/>
              <w:left w:w="57" w:type="dxa"/>
              <w:bottom w:w="0" w:type="dxa"/>
              <w:right w:w="57" w:type="dxa"/>
            </w:tcMar>
            <w:vAlign w:val="center"/>
          </w:tcPr>
          <w:p w14:paraId="07D4642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3625DEF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421CE2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磁共振成像（MRI）实时显像监控</w:t>
            </w:r>
          </w:p>
        </w:tc>
      </w:tr>
      <w:tr w14:paraId="2BA2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70834D6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5B5A9E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013401040010021</w:t>
            </w:r>
          </w:p>
        </w:tc>
        <w:tc>
          <w:tcPr>
            <w:tcW w:w="2644" w:type="dxa"/>
            <w:tcMar>
              <w:top w:w="0" w:type="dxa"/>
              <w:left w:w="57" w:type="dxa"/>
              <w:bottom w:w="0" w:type="dxa"/>
              <w:right w:w="57" w:type="dxa"/>
            </w:tcMar>
            <w:vAlign w:val="center"/>
          </w:tcPr>
          <w:p w14:paraId="54FD94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近距离治疗（后装）-组织间插植/放射粒子植入（加收）</w:t>
            </w:r>
          </w:p>
        </w:tc>
        <w:tc>
          <w:tcPr>
            <w:tcW w:w="3462" w:type="dxa"/>
            <w:tcMar>
              <w:top w:w="0" w:type="dxa"/>
              <w:left w:w="57" w:type="dxa"/>
              <w:bottom w:w="0" w:type="dxa"/>
              <w:right w:w="57" w:type="dxa"/>
            </w:tcMar>
            <w:vAlign w:val="center"/>
          </w:tcPr>
          <w:p w14:paraId="718D42C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1B2067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组织间插置放疗</w:t>
            </w:r>
          </w:p>
          <w:p w14:paraId="27A8D4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后装组织间治疗</w:t>
            </w:r>
          </w:p>
        </w:tc>
        <w:tc>
          <w:tcPr>
            <w:tcW w:w="2937" w:type="dxa"/>
            <w:tcMar>
              <w:top w:w="0" w:type="dxa"/>
              <w:left w:w="57" w:type="dxa"/>
              <w:bottom w:w="0" w:type="dxa"/>
              <w:right w:w="57" w:type="dxa"/>
            </w:tcMar>
            <w:vAlign w:val="center"/>
          </w:tcPr>
          <w:p w14:paraId="303E9C7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经皮穿刺肿瘤放射性碘粒子植入术</w:t>
            </w:r>
          </w:p>
        </w:tc>
      </w:tr>
      <w:tr w14:paraId="783F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11A0317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Theme="minorEastAsia" w:hAnsiTheme="minorEastAsia" w:eastAsiaTheme="minorEastAsia" w:cstheme="minorEastAsia"/>
                <w:color w:val="auto"/>
                <w:sz w:val="20"/>
                <w:szCs w:val="20"/>
                <w:vertAlign w:val="baseline"/>
              </w:rPr>
            </w:pPr>
          </w:p>
        </w:tc>
        <w:tc>
          <w:tcPr>
            <w:tcW w:w="1875" w:type="dxa"/>
            <w:shd w:val="clear" w:color="auto" w:fill="auto"/>
            <w:tcMar>
              <w:top w:w="0" w:type="dxa"/>
              <w:left w:w="57" w:type="dxa"/>
              <w:bottom w:w="0" w:type="dxa"/>
              <w:right w:w="57" w:type="dxa"/>
            </w:tcMar>
            <w:vAlign w:val="center"/>
          </w:tcPr>
          <w:p w14:paraId="0AF12A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3402</w:t>
            </w:r>
          </w:p>
        </w:tc>
        <w:tc>
          <w:tcPr>
            <w:tcW w:w="2644" w:type="dxa"/>
            <w:tcMar>
              <w:top w:w="0" w:type="dxa"/>
              <w:left w:w="57" w:type="dxa"/>
              <w:bottom w:w="0" w:type="dxa"/>
              <w:right w:w="57" w:type="dxa"/>
            </w:tcMar>
            <w:vAlign w:val="center"/>
          </w:tcPr>
          <w:p w14:paraId="3C851E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放射性核素治疗</w:t>
            </w:r>
          </w:p>
        </w:tc>
        <w:tc>
          <w:tcPr>
            <w:tcW w:w="3462" w:type="dxa"/>
            <w:tcMar>
              <w:top w:w="0" w:type="dxa"/>
              <w:left w:w="57" w:type="dxa"/>
              <w:bottom w:w="0" w:type="dxa"/>
              <w:right w:w="57" w:type="dxa"/>
            </w:tcMar>
            <w:vAlign w:val="center"/>
          </w:tcPr>
          <w:p w14:paraId="3B744F8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3DF7443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7522BF1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794D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5" w:hRule="atLeast"/>
          <w:jc w:val="center"/>
        </w:trPr>
        <w:tc>
          <w:tcPr>
            <w:tcW w:w="616" w:type="dxa"/>
            <w:tcMar>
              <w:top w:w="0" w:type="dxa"/>
              <w:left w:w="57" w:type="dxa"/>
              <w:bottom w:w="0" w:type="dxa"/>
              <w:right w:w="57" w:type="dxa"/>
            </w:tcMar>
            <w:vAlign w:val="center"/>
          </w:tcPr>
          <w:p w14:paraId="084913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13</w:t>
            </w:r>
          </w:p>
        </w:tc>
        <w:tc>
          <w:tcPr>
            <w:tcW w:w="1875" w:type="dxa"/>
            <w:shd w:val="clear" w:color="auto" w:fill="auto"/>
            <w:tcMar>
              <w:top w:w="0" w:type="dxa"/>
              <w:left w:w="57" w:type="dxa"/>
              <w:bottom w:w="0" w:type="dxa"/>
              <w:right w:w="57" w:type="dxa"/>
            </w:tcMar>
            <w:vAlign w:val="center"/>
          </w:tcPr>
          <w:p w14:paraId="69E4C6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013402000010000</w:t>
            </w:r>
          </w:p>
        </w:tc>
        <w:tc>
          <w:tcPr>
            <w:tcW w:w="2644" w:type="dxa"/>
            <w:tcMar>
              <w:top w:w="0" w:type="dxa"/>
              <w:left w:w="57" w:type="dxa"/>
              <w:bottom w:w="0" w:type="dxa"/>
              <w:right w:w="57" w:type="dxa"/>
            </w:tcMar>
            <w:vAlign w:val="center"/>
          </w:tcPr>
          <w:p w14:paraId="149632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内照射治疗（核素常规）</w:t>
            </w:r>
          </w:p>
        </w:tc>
        <w:tc>
          <w:tcPr>
            <w:tcW w:w="3462" w:type="dxa"/>
            <w:tcMar>
              <w:top w:w="0" w:type="dxa"/>
              <w:left w:w="57" w:type="dxa"/>
              <w:bottom w:w="0" w:type="dxa"/>
              <w:right w:w="57" w:type="dxa"/>
            </w:tcMar>
            <w:vAlign w:val="center"/>
          </w:tcPr>
          <w:p w14:paraId="1B4218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所定价格涵盖治疗计划制定、放射性药品的标记与分装、注射或口服给药、防护器材使用、放射性废弃物处理、环境监测等步骤所需的人力资源与基本物质资源消耗。</w:t>
            </w:r>
          </w:p>
        </w:tc>
        <w:tc>
          <w:tcPr>
            <w:tcW w:w="3122" w:type="dxa"/>
            <w:tcMar>
              <w:top w:w="0" w:type="dxa"/>
              <w:left w:w="57" w:type="dxa"/>
              <w:bottom w:w="0" w:type="dxa"/>
              <w:right w:w="57" w:type="dxa"/>
            </w:tcMar>
            <w:vAlign w:val="center"/>
          </w:tcPr>
          <w:p w14:paraId="2209B8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131碘-甲亢治疗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131碘-功能自主状甲状腺瘤治疗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131碘-甲状腺癌转移灶治疗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131碘-肿瘤抗体放免治疗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32磷-胶体腔内治疗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89锶-骨转移瘤治疗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153钐-EDTMP骨转移瘤治疗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188铼-HEDP骨转移瘤治疗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131碘-MIBG恶性肿瘤治疗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放射性核素甲亢治疗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放射性核素功能自主性甲状腺瘤治疗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放射性核素甲状腺癌治疗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放射性核素受体恶性肿瘤治疗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放射性核素肿瘤免疫治疗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放射性核素血液病治疗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放射性核素骨转移瘤治疗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锝[99Tc]-亚甲基二磷酸</w:t>
            </w:r>
          </w:p>
        </w:tc>
        <w:tc>
          <w:tcPr>
            <w:tcW w:w="2937" w:type="dxa"/>
            <w:tcMar>
              <w:top w:w="0" w:type="dxa"/>
              <w:left w:w="57" w:type="dxa"/>
              <w:bottom w:w="0" w:type="dxa"/>
              <w:right w:w="57" w:type="dxa"/>
            </w:tcMar>
            <w:vAlign w:val="center"/>
          </w:tcPr>
          <w:p w14:paraId="1ABA147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7308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6EACAC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14</w:t>
            </w:r>
          </w:p>
        </w:tc>
        <w:tc>
          <w:tcPr>
            <w:tcW w:w="1875" w:type="dxa"/>
            <w:shd w:val="clear" w:color="auto" w:fill="auto"/>
            <w:tcMar>
              <w:top w:w="0" w:type="dxa"/>
              <w:left w:w="57" w:type="dxa"/>
              <w:bottom w:w="0" w:type="dxa"/>
              <w:right w:w="57" w:type="dxa"/>
            </w:tcMar>
            <w:vAlign w:val="center"/>
          </w:tcPr>
          <w:p w14:paraId="7DD41C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013402000020000</w:t>
            </w:r>
          </w:p>
        </w:tc>
        <w:tc>
          <w:tcPr>
            <w:tcW w:w="2644" w:type="dxa"/>
            <w:tcMar>
              <w:top w:w="0" w:type="dxa"/>
              <w:left w:w="57" w:type="dxa"/>
              <w:bottom w:w="0" w:type="dxa"/>
              <w:right w:w="57" w:type="dxa"/>
            </w:tcMar>
            <w:vAlign w:val="center"/>
          </w:tcPr>
          <w:p w14:paraId="5DE536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内照射治疗（核素介入）</w:t>
            </w:r>
          </w:p>
        </w:tc>
        <w:tc>
          <w:tcPr>
            <w:tcW w:w="3462" w:type="dxa"/>
            <w:tcMar>
              <w:top w:w="0" w:type="dxa"/>
              <w:left w:w="57" w:type="dxa"/>
              <w:bottom w:w="0" w:type="dxa"/>
              <w:right w:w="57" w:type="dxa"/>
            </w:tcMar>
            <w:vAlign w:val="center"/>
          </w:tcPr>
          <w:p w14:paraId="7D6B216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所定价格涵盖治疗计划制定、放射性药品的标记与分装、经皮穿刺或经血管介入给药、防护器材使用、放射性废弃物处理、环境监测等步骤所需的人力资源与基本物质资源消耗。</w:t>
            </w:r>
          </w:p>
        </w:tc>
        <w:tc>
          <w:tcPr>
            <w:tcW w:w="3122" w:type="dxa"/>
            <w:tcMar>
              <w:top w:w="0" w:type="dxa"/>
              <w:left w:w="57" w:type="dxa"/>
              <w:bottom w:w="0" w:type="dxa"/>
              <w:right w:w="57" w:type="dxa"/>
            </w:tcMar>
            <w:vAlign w:val="center"/>
          </w:tcPr>
          <w:p w14:paraId="63A3BE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90钇-微球介入治疗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核素组织间介入治疗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核素血管内介入治疗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组织间粒子植入术</w:t>
            </w:r>
          </w:p>
          <w:p w14:paraId="7C164D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放射性粒子植入术</w:t>
            </w:r>
          </w:p>
          <w:p w14:paraId="1DC670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化疗药物粒子植入术</w:t>
            </w:r>
          </w:p>
        </w:tc>
        <w:tc>
          <w:tcPr>
            <w:tcW w:w="2937" w:type="dxa"/>
            <w:tcMar>
              <w:top w:w="0" w:type="dxa"/>
              <w:left w:w="57" w:type="dxa"/>
              <w:bottom w:w="0" w:type="dxa"/>
              <w:right w:w="57" w:type="dxa"/>
            </w:tcMar>
            <w:vAlign w:val="center"/>
          </w:tcPr>
          <w:p w14:paraId="15357D2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r>
              <w:rPr>
                <w:rFonts w:hint="eastAsia" w:asciiTheme="minorEastAsia" w:hAnsiTheme="minorEastAsia" w:eastAsiaTheme="minorEastAsia" w:cstheme="minorEastAsia"/>
                <w:color w:val="auto"/>
                <w:sz w:val="20"/>
                <w:szCs w:val="20"/>
                <w:vertAlign w:val="baseline"/>
              </w:rPr>
              <w:t>放疗计划制定</w:t>
            </w:r>
          </w:p>
        </w:tc>
      </w:tr>
      <w:tr w14:paraId="3920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3EDF17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b/>
                <w:bCs/>
                <w:i w:val="0"/>
                <w:iCs w:val="0"/>
                <w:color w:val="auto"/>
                <w:kern w:val="0"/>
                <w:sz w:val="20"/>
                <w:szCs w:val="20"/>
                <w:u w:val="none"/>
                <w:lang w:val="en-US" w:eastAsia="zh-CN" w:bidi="ar"/>
              </w:rPr>
              <w:t>15</w:t>
            </w:r>
          </w:p>
        </w:tc>
        <w:tc>
          <w:tcPr>
            <w:tcW w:w="1875" w:type="dxa"/>
            <w:shd w:val="clear" w:color="auto" w:fill="auto"/>
            <w:tcMar>
              <w:top w:w="0" w:type="dxa"/>
              <w:left w:w="57" w:type="dxa"/>
              <w:bottom w:w="0" w:type="dxa"/>
              <w:right w:w="57" w:type="dxa"/>
            </w:tcMar>
            <w:vAlign w:val="center"/>
          </w:tcPr>
          <w:p w14:paraId="7D520F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013402000030000</w:t>
            </w:r>
          </w:p>
        </w:tc>
        <w:tc>
          <w:tcPr>
            <w:tcW w:w="2644" w:type="dxa"/>
            <w:tcMar>
              <w:top w:w="0" w:type="dxa"/>
              <w:left w:w="57" w:type="dxa"/>
              <w:bottom w:w="0" w:type="dxa"/>
              <w:right w:w="57" w:type="dxa"/>
            </w:tcMar>
            <w:vAlign w:val="center"/>
          </w:tcPr>
          <w:p w14:paraId="1700F11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放射性核素敷贴治疗</w:t>
            </w:r>
          </w:p>
        </w:tc>
        <w:tc>
          <w:tcPr>
            <w:tcW w:w="3462" w:type="dxa"/>
            <w:tcMar>
              <w:top w:w="0" w:type="dxa"/>
              <w:left w:w="57" w:type="dxa"/>
              <w:bottom w:w="0" w:type="dxa"/>
              <w:right w:w="57" w:type="dxa"/>
            </w:tcMar>
            <w:vAlign w:val="center"/>
          </w:tcPr>
          <w:p w14:paraId="649975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所定价格涵盖治疗计划制定、放射性药品的标记与分装、制备、敷贴、防护器材使用、放射性废弃物处理、环境监测等步骤所需的人力资源与基本物质资源消耗。</w:t>
            </w:r>
          </w:p>
        </w:tc>
        <w:tc>
          <w:tcPr>
            <w:tcW w:w="3122" w:type="dxa"/>
            <w:tcMar>
              <w:top w:w="0" w:type="dxa"/>
              <w:left w:w="57" w:type="dxa"/>
              <w:bottom w:w="0" w:type="dxa"/>
              <w:right w:w="57" w:type="dxa"/>
            </w:tcMar>
            <w:vAlign w:val="center"/>
          </w:tcPr>
          <w:p w14:paraId="054F31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放射性核素敷贴治疗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放射性核素适形性敷贴治疗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放射性核素敷贴器治疗</w:t>
            </w:r>
          </w:p>
        </w:tc>
        <w:tc>
          <w:tcPr>
            <w:tcW w:w="2937" w:type="dxa"/>
            <w:tcMar>
              <w:top w:w="0" w:type="dxa"/>
              <w:left w:w="57" w:type="dxa"/>
              <w:bottom w:w="0" w:type="dxa"/>
              <w:right w:w="57" w:type="dxa"/>
            </w:tcMar>
            <w:vAlign w:val="center"/>
          </w:tcPr>
          <w:p w14:paraId="7E05EE3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31FA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6B57B5A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宋体" w:hAnsi="宋体" w:eastAsia="宋体" w:cs="宋体"/>
                <w:b/>
                <w:bCs/>
                <w:i w:val="0"/>
                <w:iCs w:val="0"/>
                <w:color w:val="auto"/>
                <w:kern w:val="0"/>
                <w:sz w:val="20"/>
                <w:szCs w:val="20"/>
                <w:u w:val="none"/>
                <w:lang w:val="en-US" w:eastAsia="zh-CN" w:bidi="ar"/>
              </w:rPr>
            </w:pPr>
          </w:p>
        </w:tc>
        <w:tc>
          <w:tcPr>
            <w:tcW w:w="1875" w:type="dxa"/>
            <w:shd w:val="clear" w:color="auto" w:fill="auto"/>
            <w:tcMar>
              <w:top w:w="0" w:type="dxa"/>
              <w:left w:w="57" w:type="dxa"/>
              <w:bottom w:w="0" w:type="dxa"/>
              <w:right w:w="57" w:type="dxa"/>
            </w:tcMar>
            <w:vAlign w:val="center"/>
          </w:tcPr>
          <w:p w14:paraId="22AEE3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51</w:t>
            </w:r>
          </w:p>
        </w:tc>
        <w:tc>
          <w:tcPr>
            <w:tcW w:w="2644" w:type="dxa"/>
            <w:tcMar>
              <w:top w:w="0" w:type="dxa"/>
              <w:left w:w="57" w:type="dxa"/>
              <w:bottom w:w="0" w:type="dxa"/>
              <w:right w:w="57" w:type="dxa"/>
            </w:tcMar>
            <w:vAlign w:val="center"/>
          </w:tcPr>
          <w:p w14:paraId="1F875C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康复评定</w:t>
            </w:r>
          </w:p>
        </w:tc>
        <w:tc>
          <w:tcPr>
            <w:tcW w:w="3462" w:type="dxa"/>
            <w:tcMar>
              <w:top w:w="0" w:type="dxa"/>
              <w:left w:w="57" w:type="dxa"/>
              <w:bottom w:w="0" w:type="dxa"/>
              <w:right w:w="57" w:type="dxa"/>
            </w:tcMar>
            <w:vAlign w:val="center"/>
          </w:tcPr>
          <w:p w14:paraId="20A0C81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7E7E988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174AB13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Theme="minorEastAsia" w:hAnsiTheme="minorEastAsia" w:eastAsiaTheme="minorEastAsia" w:cstheme="minorEastAsia"/>
                <w:color w:val="auto"/>
                <w:sz w:val="20"/>
                <w:szCs w:val="20"/>
                <w:vertAlign w:val="baseline"/>
              </w:rPr>
            </w:pPr>
          </w:p>
        </w:tc>
      </w:tr>
      <w:tr w14:paraId="3EBA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0C49FF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w:t>
            </w:r>
          </w:p>
        </w:tc>
        <w:tc>
          <w:tcPr>
            <w:tcW w:w="1875" w:type="dxa"/>
            <w:shd w:val="clear" w:color="auto" w:fill="auto"/>
            <w:tcMar>
              <w:top w:w="0" w:type="dxa"/>
              <w:left w:w="57" w:type="dxa"/>
              <w:bottom w:w="0" w:type="dxa"/>
              <w:right w:w="57" w:type="dxa"/>
            </w:tcMar>
            <w:vAlign w:val="center"/>
          </w:tcPr>
          <w:p w14:paraId="3ECDF4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015100000010000</w:t>
            </w:r>
          </w:p>
        </w:tc>
        <w:tc>
          <w:tcPr>
            <w:tcW w:w="2644" w:type="dxa"/>
            <w:tcMar>
              <w:top w:w="0" w:type="dxa"/>
              <w:left w:w="57" w:type="dxa"/>
              <w:bottom w:w="0" w:type="dxa"/>
              <w:right w:w="57" w:type="dxa"/>
            </w:tcMar>
            <w:vAlign w:val="center"/>
          </w:tcPr>
          <w:p w14:paraId="031674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认知功能检查</w:t>
            </w:r>
          </w:p>
        </w:tc>
        <w:tc>
          <w:tcPr>
            <w:tcW w:w="3462" w:type="dxa"/>
            <w:tcMar>
              <w:top w:w="0" w:type="dxa"/>
              <w:left w:w="57" w:type="dxa"/>
              <w:bottom w:w="0" w:type="dxa"/>
              <w:right w:w="57" w:type="dxa"/>
            </w:tcMar>
            <w:vAlign w:val="center"/>
          </w:tcPr>
          <w:p w14:paraId="6A7232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所定价格涵盖资料收集、状态评估、应用各种方式测查、分析、得出结论等步骤所需的人力资源、设备成本与基本物质资源消耗。</w:t>
            </w:r>
          </w:p>
        </w:tc>
        <w:tc>
          <w:tcPr>
            <w:tcW w:w="3122" w:type="dxa"/>
            <w:tcMar>
              <w:top w:w="0" w:type="dxa"/>
              <w:left w:w="57" w:type="dxa"/>
              <w:bottom w:w="0" w:type="dxa"/>
              <w:right w:w="57" w:type="dxa"/>
            </w:tcMar>
            <w:vAlign w:val="center"/>
          </w:tcPr>
          <w:p w14:paraId="600AA15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49E1AC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失认症评定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失用症评定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失算症检查</w:t>
            </w:r>
          </w:p>
        </w:tc>
      </w:tr>
      <w:tr w14:paraId="1884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7E4AF7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w:t>
            </w:r>
          </w:p>
        </w:tc>
        <w:tc>
          <w:tcPr>
            <w:tcW w:w="1875" w:type="dxa"/>
            <w:shd w:val="clear" w:color="auto" w:fill="auto"/>
            <w:tcMar>
              <w:top w:w="0" w:type="dxa"/>
              <w:left w:w="57" w:type="dxa"/>
              <w:bottom w:w="0" w:type="dxa"/>
              <w:right w:w="57" w:type="dxa"/>
            </w:tcMar>
            <w:vAlign w:val="center"/>
          </w:tcPr>
          <w:p w14:paraId="49A960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015100000020000</w:t>
            </w:r>
          </w:p>
        </w:tc>
        <w:tc>
          <w:tcPr>
            <w:tcW w:w="2644" w:type="dxa"/>
            <w:tcMar>
              <w:top w:w="0" w:type="dxa"/>
              <w:left w:w="57" w:type="dxa"/>
              <w:bottom w:w="0" w:type="dxa"/>
              <w:right w:w="57" w:type="dxa"/>
            </w:tcMar>
            <w:vAlign w:val="center"/>
          </w:tcPr>
          <w:p w14:paraId="18FC2D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吞咽功能检查</w:t>
            </w:r>
          </w:p>
        </w:tc>
        <w:tc>
          <w:tcPr>
            <w:tcW w:w="3462" w:type="dxa"/>
            <w:tcMar>
              <w:top w:w="0" w:type="dxa"/>
              <w:left w:w="57" w:type="dxa"/>
              <w:bottom w:w="0" w:type="dxa"/>
              <w:right w:w="57" w:type="dxa"/>
            </w:tcMar>
            <w:vAlign w:val="center"/>
          </w:tcPr>
          <w:p w14:paraId="5C92A02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所定价格涵盖资料收集、状态评估、应用各种方式测查、分析、得出结论等步骤所需的人力资源、设备成本与基本物质资源消耗。</w:t>
            </w:r>
          </w:p>
        </w:tc>
        <w:tc>
          <w:tcPr>
            <w:tcW w:w="3122" w:type="dxa"/>
            <w:tcMar>
              <w:top w:w="0" w:type="dxa"/>
              <w:left w:w="57" w:type="dxa"/>
              <w:bottom w:w="0" w:type="dxa"/>
              <w:right w:w="57" w:type="dxa"/>
            </w:tcMar>
            <w:vAlign w:val="center"/>
          </w:tcPr>
          <w:p w14:paraId="5CB455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吞咽功能障碍评定</w:t>
            </w:r>
          </w:p>
          <w:p w14:paraId="64F667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吞咽功能评估</w:t>
            </w:r>
          </w:p>
        </w:tc>
        <w:tc>
          <w:tcPr>
            <w:tcW w:w="2937" w:type="dxa"/>
            <w:tcMar>
              <w:top w:w="0" w:type="dxa"/>
              <w:left w:w="57" w:type="dxa"/>
              <w:bottom w:w="0" w:type="dxa"/>
              <w:right w:w="57" w:type="dxa"/>
            </w:tcMar>
            <w:vAlign w:val="center"/>
          </w:tcPr>
          <w:p w14:paraId="6581CA9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60" w:lineRule="atLeast"/>
              <w:ind w:left="0" w:right="0"/>
              <w:jc w:val="both"/>
              <w:rPr>
                <w:rFonts w:hint="eastAsia" w:asciiTheme="minorEastAsia" w:hAnsiTheme="minorEastAsia" w:eastAsiaTheme="minorEastAsia" w:cstheme="minorEastAsia"/>
                <w:color w:val="auto"/>
                <w:sz w:val="20"/>
                <w:szCs w:val="20"/>
                <w:vertAlign w:val="baseline"/>
              </w:rPr>
            </w:pPr>
          </w:p>
        </w:tc>
      </w:tr>
      <w:tr w14:paraId="3A96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38DFC7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3</w:t>
            </w:r>
          </w:p>
        </w:tc>
        <w:tc>
          <w:tcPr>
            <w:tcW w:w="1875" w:type="dxa"/>
            <w:shd w:val="clear" w:color="auto" w:fill="auto"/>
            <w:tcMar>
              <w:top w:w="0" w:type="dxa"/>
              <w:left w:w="57" w:type="dxa"/>
              <w:bottom w:w="0" w:type="dxa"/>
              <w:right w:w="57" w:type="dxa"/>
            </w:tcMar>
            <w:vAlign w:val="center"/>
          </w:tcPr>
          <w:p w14:paraId="68E13F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015100000030000</w:t>
            </w:r>
          </w:p>
        </w:tc>
        <w:tc>
          <w:tcPr>
            <w:tcW w:w="2644" w:type="dxa"/>
            <w:tcMar>
              <w:top w:w="0" w:type="dxa"/>
              <w:left w:w="57" w:type="dxa"/>
              <w:bottom w:w="0" w:type="dxa"/>
              <w:right w:w="57" w:type="dxa"/>
            </w:tcMar>
            <w:vAlign w:val="center"/>
          </w:tcPr>
          <w:p w14:paraId="0AEFF0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言语功能检查</w:t>
            </w:r>
          </w:p>
        </w:tc>
        <w:tc>
          <w:tcPr>
            <w:tcW w:w="3462" w:type="dxa"/>
            <w:tcMar>
              <w:top w:w="0" w:type="dxa"/>
              <w:left w:w="57" w:type="dxa"/>
              <w:bottom w:w="0" w:type="dxa"/>
              <w:right w:w="57" w:type="dxa"/>
            </w:tcMar>
            <w:vAlign w:val="center"/>
          </w:tcPr>
          <w:p w14:paraId="47BB38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所定价格涵盖资料收集、状态评估、应用各种方式测查、分析、得出结论等步骤所需的人力资源、设备成本与基本物质资源消耗。</w:t>
            </w:r>
          </w:p>
        </w:tc>
        <w:tc>
          <w:tcPr>
            <w:tcW w:w="3122" w:type="dxa"/>
            <w:tcMar>
              <w:top w:w="0" w:type="dxa"/>
              <w:left w:w="57" w:type="dxa"/>
              <w:bottom w:w="0" w:type="dxa"/>
              <w:right w:w="57" w:type="dxa"/>
            </w:tcMar>
            <w:vAlign w:val="center"/>
          </w:tcPr>
          <w:p w14:paraId="22785F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言语功能全面检查</w:t>
            </w:r>
          </w:p>
        </w:tc>
        <w:tc>
          <w:tcPr>
            <w:tcW w:w="2937" w:type="dxa"/>
            <w:tcMar>
              <w:top w:w="0" w:type="dxa"/>
              <w:left w:w="57" w:type="dxa"/>
              <w:bottom w:w="0" w:type="dxa"/>
              <w:right w:w="57" w:type="dxa"/>
            </w:tcMar>
            <w:vAlign w:val="center"/>
          </w:tcPr>
          <w:p w14:paraId="549DDB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失语症检查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口吃检查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听觉功能评定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言语功能筛查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语言功能筛查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儿童语言发育筛查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发声功能检查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言语评估检查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语言功能全面检查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听力障碍儿童语言检查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儿童语言发育评估</w:t>
            </w:r>
          </w:p>
        </w:tc>
      </w:tr>
      <w:tr w14:paraId="57D2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1F7254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宋体" w:hAnsi="宋体" w:eastAsia="宋体" w:cs="宋体"/>
                <w:b/>
                <w:bCs/>
                <w:i w:val="0"/>
                <w:iCs w:val="0"/>
                <w:color w:val="auto"/>
                <w:kern w:val="0"/>
                <w:sz w:val="20"/>
                <w:szCs w:val="20"/>
                <w:u w:val="none"/>
                <w:lang w:val="en-US" w:eastAsia="zh-CN" w:bidi="ar"/>
              </w:rPr>
            </w:pPr>
          </w:p>
        </w:tc>
        <w:tc>
          <w:tcPr>
            <w:tcW w:w="1875" w:type="dxa"/>
            <w:shd w:val="clear" w:color="auto" w:fill="auto"/>
            <w:tcMar>
              <w:top w:w="0" w:type="dxa"/>
              <w:left w:w="57" w:type="dxa"/>
              <w:bottom w:w="0" w:type="dxa"/>
              <w:right w:w="57" w:type="dxa"/>
            </w:tcMar>
            <w:vAlign w:val="center"/>
          </w:tcPr>
          <w:p w14:paraId="43A03E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015100000030100</w:t>
            </w:r>
          </w:p>
        </w:tc>
        <w:tc>
          <w:tcPr>
            <w:tcW w:w="2644" w:type="dxa"/>
            <w:tcMar>
              <w:top w:w="0" w:type="dxa"/>
              <w:left w:w="57" w:type="dxa"/>
              <w:bottom w:w="0" w:type="dxa"/>
              <w:right w:w="57" w:type="dxa"/>
            </w:tcMar>
            <w:vAlign w:val="center"/>
          </w:tcPr>
          <w:p w14:paraId="388652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言语功能检查-人工智能辅助检查（扩展）</w:t>
            </w:r>
          </w:p>
        </w:tc>
        <w:tc>
          <w:tcPr>
            <w:tcW w:w="3462" w:type="dxa"/>
            <w:tcMar>
              <w:top w:w="0" w:type="dxa"/>
              <w:left w:w="57" w:type="dxa"/>
              <w:bottom w:w="0" w:type="dxa"/>
              <w:right w:w="57" w:type="dxa"/>
            </w:tcMar>
            <w:vAlign w:val="center"/>
          </w:tcPr>
          <w:p w14:paraId="6B76F6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所定价格涵盖资料收集、状态评估、应用各种方式测查、分析、得出结论等步骤所需的人力资源、设备成本与基本物质资源消耗。</w:t>
            </w:r>
          </w:p>
        </w:tc>
        <w:tc>
          <w:tcPr>
            <w:tcW w:w="3122" w:type="dxa"/>
            <w:tcMar>
              <w:top w:w="0" w:type="dxa"/>
              <w:left w:w="57" w:type="dxa"/>
              <w:bottom w:w="0" w:type="dxa"/>
              <w:right w:w="57" w:type="dxa"/>
            </w:tcMar>
            <w:vAlign w:val="center"/>
          </w:tcPr>
          <w:p w14:paraId="071AA14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0584EA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计算机语音分析</w:t>
            </w:r>
          </w:p>
        </w:tc>
      </w:tr>
      <w:tr w14:paraId="524D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0C78C7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4</w:t>
            </w:r>
          </w:p>
        </w:tc>
        <w:tc>
          <w:tcPr>
            <w:tcW w:w="1875" w:type="dxa"/>
            <w:shd w:val="clear" w:color="auto" w:fill="auto"/>
            <w:tcMar>
              <w:top w:w="0" w:type="dxa"/>
              <w:left w:w="57" w:type="dxa"/>
              <w:bottom w:w="0" w:type="dxa"/>
              <w:right w:w="57" w:type="dxa"/>
            </w:tcMar>
            <w:vAlign w:val="center"/>
          </w:tcPr>
          <w:p w14:paraId="1929C3E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015100000040000</w:t>
            </w:r>
          </w:p>
        </w:tc>
        <w:tc>
          <w:tcPr>
            <w:tcW w:w="2644" w:type="dxa"/>
            <w:tcMar>
              <w:top w:w="0" w:type="dxa"/>
              <w:left w:w="57" w:type="dxa"/>
              <w:bottom w:w="0" w:type="dxa"/>
              <w:right w:w="57" w:type="dxa"/>
            </w:tcMar>
            <w:vAlign w:val="center"/>
          </w:tcPr>
          <w:p w14:paraId="0565A1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运动功能检查</w:t>
            </w:r>
          </w:p>
        </w:tc>
        <w:tc>
          <w:tcPr>
            <w:tcW w:w="3462" w:type="dxa"/>
            <w:tcMar>
              <w:top w:w="0" w:type="dxa"/>
              <w:left w:w="57" w:type="dxa"/>
              <w:bottom w:w="0" w:type="dxa"/>
              <w:right w:w="57" w:type="dxa"/>
            </w:tcMar>
            <w:vAlign w:val="center"/>
          </w:tcPr>
          <w:p w14:paraId="5E7F89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所定价格涵盖资料收集、状态评估、应用各种方式测查、分析、得出结论等步骤所需的人力资源与基本物质资源消耗。</w:t>
            </w:r>
          </w:p>
        </w:tc>
        <w:tc>
          <w:tcPr>
            <w:tcW w:w="3122" w:type="dxa"/>
            <w:tcMar>
              <w:top w:w="0" w:type="dxa"/>
              <w:left w:w="57" w:type="dxa"/>
              <w:bottom w:w="0" w:type="dxa"/>
              <w:right w:w="57" w:type="dxa"/>
            </w:tcMar>
            <w:vAlign w:val="center"/>
          </w:tcPr>
          <w:p w14:paraId="0A86AC6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2BFCBF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徒手平衡功能检查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徒手肌力检查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仪器平衡功能评定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等速肌力测定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手功能评定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疲劳度测定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肢体形态学测量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脊髓损伤ASIA评价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截瘫功能评定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步态分析检查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足底压力检查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等长肌力测定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协调功能评价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人体残伤测定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肌张力评定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关节活动度检查</w:t>
            </w:r>
          </w:p>
        </w:tc>
      </w:tr>
      <w:tr w14:paraId="7B7C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0FBD22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5</w:t>
            </w:r>
          </w:p>
        </w:tc>
        <w:tc>
          <w:tcPr>
            <w:tcW w:w="1875" w:type="dxa"/>
            <w:shd w:val="clear" w:color="auto" w:fill="auto"/>
            <w:tcMar>
              <w:top w:w="0" w:type="dxa"/>
              <w:left w:w="57" w:type="dxa"/>
              <w:bottom w:w="0" w:type="dxa"/>
              <w:right w:w="57" w:type="dxa"/>
            </w:tcMar>
            <w:vAlign w:val="center"/>
          </w:tcPr>
          <w:p w14:paraId="6427C3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015100000050000</w:t>
            </w:r>
          </w:p>
        </w:tc>
        <w:tc>
          <w:tcPr>
            <w:tcW w:w="2644" w:type="dxa"/>
            <w:tcMar>
              <w:top w:w="0" w:type="dxa"/>
              <w:left w:w="57" w:type="dxa"/>
              <w:bottom w:w="0" w:type="dxa"/>
              <w:right w:w="57" w:type="dxa"/>
            </w:tcMar>
            <w:vAlign w:val="center"/>
          </w:tcPr>
          <w:p w14:paraId="55671B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脏器功能检查</w:t>
            </w:r>
          </w:p>
        </w:tc>
        <w:tc>
          <w:tcPr>
            <w:tcW w:w="3462" w:type="dxa"/>
            <w:tcMar>
              <w:top w:w="0" w:type="dxa"/>
              <w:left w:w="57" w:type="dxa"/>
              <w:bottom w:w="0" w:type="dxa"/>
              <w:right w:w="57" w:type="dxa"/>
            </w:tcMar>
            <w:vAlign w:val="center"/>
          </w:tcPr>
          <w:p w14:paraId="269502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所定价格涵盖资料收集、状态评估、应用各种方式测查、分析、得出结论等步骤所需的人力资源、设备成本与基本物质资源消耗。</w:t>
            </w:r>
          </w:p>
        </w:tc>
        <w:tc>
          <w:tcPr>
            <w:tcW w:w="3122" w:type="dxa"/>
            <w:tcMar>
              <w:top w:w="0" w:type="dxa"/>
              <w:left w:w="57" w:type="dxa"/>
              <w:bottom w:w="0" w:type="dxa"/>
              <w:right w:w="57" w:type="dxa"/>
            </w:tcMar>
            <w:vAlign w:val="center"/>
          </w:tcPr>
          <w:p w14:paraId="230DFFC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0944CC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心功能康复评定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肺功能康复评定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膀胱容量测定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仪器法膀胱容量测定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康复评定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6分钟步行测试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呼吸方式呼吸肌功能评定</w:t>
            </w:r>
          </w:p>
        </w:tc>
      </w:tr>
      <w:tr w14:paraId="1995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5FB46F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6</w:t>
            </w:r>
          </w:p>
        </w:tc>
        <w:tc>
          <w:tcPr>
            <w:tcW w:w="1875" w:type="dxa"/>
            <w:shd w:val="clear" w:color="auto" w:fill="auto"/>
            <w:tcMar>
              <w:top w:w="0" w:type="dxa"/>
              <w:left w:w="57" w:type="dxa"/>
              <w:bottom w:w="0" w:type="dxa"/>
              <w:right w:w="57" w:type="dxa"/>
            </w:tcMar>
            <w:vAlign w:val="center"/>
          </w:tcPr>
          <w:p w14:paraId="18D456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015100000060000</w:t>
            </w:r>
          </w:p>
        </w:tc>
        <w:tc>
          <w:tcPr>
            <w:tcW w:w="2644" w:type="dxa"/>
            <w:tcMar>
              <w:top w:w="0" w:type="dxa"/>
              <w:left w:w="57" w:type="dxa"/>
              <w:bottom w:w="0" w:type="dxa"/>
              <w:right w:w="57" w:type="dxa"/>
            </w:tcMar>
            <w:vAlign w:val="center"/>
          </w:tcPr>
          <w:p w14:paraId="0F4B82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神经发育障碍检查</w:t>
            </w:r>
          </w:p>
        </w:tc>
        <w:tc>
          <w:tcPr>
            <w:tcW w:w="3462" w:type="dxa"/>
            <w:tcMar>
              <w:top w:w="0" w:type="dxa"/>
              <w:left w:w="57" w:type="dxa"/>
              <w:bottom w:w="0" w:type="dxa"/>
              <w:right w:w="57" w:type="dxa"/>
            </w:tcMar>
            <w:vAlign w:val="center"/>
          </w:tcPr>
          <w:p w14:paraId="4FA94E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所定价格涵盖资料收集、状态评估、应用各种方式测查、分析、得出结论等步骤所需的人力资源、设备成本与基本物质资源消耗。</w:t>
            </w:r>
          </w:p>
        </w:tc>
        <w:tc>
          <w:tcPr>
            <w:tcW w:w="3122" w:type="dxa"/>
            <w:tcMar>
              <w:top w:w="0" w:type="dxa"/>
              <w:left w:w="57" w:type="dxa"/>
              <w:bottom w:w="0" w:type="dxa"/>
              <w:right w:w="57" w:type="dxa"/>
            </w:tcMar>
            <w:vAlign w:val="center"/>
          </w:tcPr>
          <w:p w14:paraId="5E82BA5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029E02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儿童语言发育筛查</w:t>
            </w:r>
          </w:p>
          <w:p w14:paraId="069473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儿童语言发育评估</w:t>
            </w:r>
          </w:p>
        </w:tc>
      </w:tr>
      <w:tr w14:paraId="218F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6617287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宋体" w:hAnsi="宋体" w:eastAsia="宋体" w:cs="宋体"/>
                <w:b/>
                <w:bCs/>
                <w:i w:val="0"/>
                <w:iCs w:val="0"/>
                <w:color w:val="auto"/>
                <w:kern w:val="0"/>
                <w:sz w:val="20"/>
                <w:szCs w:val="20"/>
                <w:u w:val="none"/>
                <w:lang w:val="en-US" w:eastAsia="zh-CN" w:bidi="ar"/>
              </w:rPr>
            </w:pPr>
          </w:p>
        </w:tc>
        <w:tc>
          <w:tcPr>
            <w:tcW w:w="1875" w:type="dxa"/>
            <w:shd w:val="clear" w:color="auto" w:fill="auto"/>
            <w:tcMar>
              <w:top w:w="0" w:type="dxa"/>
              <w:left w:w="57" w:type="dxa"/>
              <w:bottom w:w="0" w:type="dxa"/>
              <w:right w:w="57" w:type="dxa"/>
            </w:tcMar>
            <w:vAlign w:val="center"/>
          </w:tcPr>
          <w:p w14:paraId="739E3D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52</w:t>
            </w:r>
          </w:p>
        </w:tc>
        <w:tc>
          <w:tcPr>
            <w:tcW w:w="2644" w:type="dxa"/>
            <w:tcMar>
              <w:top w:w="0" w:type="dxa"/>
              <w:left w:w="57" w:type="dxa"/>
              <w:bottom w:w="0" w:type="dxa"/>
              <w:right w:w="57" w:type="dxa"/>
            </w:tcMar>
            <w:vAlign w:val="center"/>
          </w:tcPr>
          <w:p w14:paraId="512402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康复治疗</w:t>
            </w:r>
          </w:p>
        </w:tc>
        <w:tc>
          <w:tcPr>
            <w:tcW w:w="3462" w:type="dxa"/>
            <w:tcMar>
              <w:top w:w="0" w:type="dxa"/>
              <w:left w:w="57" w:type="dxa"/>
              <w:bottom w:w="0" w:type="dxa"/>
              <w:right w:w="57" w:type="dxa"/>
            </w:tcMar>
            <w:vAlign w:val="center"/>
          </w:tcPr>
          <w:p w14:paraId="6560CCB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7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7B47B43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17A86BF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60" w:lineRule="atLeast"/>
              <w:ind w:left="0" w:right="0"/>
              <w:jc w:val="both"/>
              <w:rPr>
                <w:rFonts w:hint="eastAsia" w:asciiTheme="minorEastAsia" w:hAnsiTheme="minorEastAsia" w:eastAsiaTheme="minorEastAsia" w:cstheme="minorEastAsia"/>
                <w:color w:val="auto"/>
                <w:sz w:val="20"/>
                <w:szCs w:val="20"/>
                <w:vertAlign w:val="baseline"/>
              </w:rPr>
            </w:pPr>
          </w:p>
        </w:tc>
      </w:tr>
      <w:tr w14:paraId="5576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4B26D9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7</w:t>
            </w:r>
          </w:p>
        </w:tc>
        <w:tc>
          <w:tcPr>
            <w:tcW w:w="1875" w:type="dxa"/>
            <w:shd w:val="clear" w:color="auto" w:fill="auto"/>
            <w:tcMar>
              <w:top w:w="0" w:type="dxa"/>
              <w:left w:w="57" w:type="dxa"/>
              <w:bottom w:w="0" w:type="dxa"/>
              <w:right w:w="57" w:type="dxa"/>
            </w:tcMar>
            <w:vAlign w:val="center"/>
          </w:tcPr>
          <w:p w14:paraId="2C75FD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015200000010000</w:t>
            </w:r>
          </w:p>
        </w:tc>
        <w:tc>
          <w:tcPr>
            <w:tcW w:w="2644" w:type="dxa"/>
            <w:tcMar>
              <w:top w:w="0" w:type="dxa"/>
              <w:left w:w="57" w:type="dxa"/>
              <w:bottom w:w="0" w:type="dxa"/>
              <w:right w:w="57" w:type="dxa"/>
            </w:tcMar>
            <w:vAlign w:val="center"/>
          </w:tcPr>
          <w:p w14:paraId="35266F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意识功能训练</w:t>
            </w:r>
          </w:p>
        </w:tc>
        <w:tc>
          <w:tcPr>
            <w:tcW w:w="3462" w:type="dxa"/>
            <w:tcMar>
              <w:top w:w="0" w:type="dxa"/>
              <w:left w:w="57" w:type="dxa"/>
              <w:bottom w:w="0" w:type="dxa"/>
              <w:right w:w="57" w:type="dxa"/>
            </w:tcMar>
            <w:vAlign w:val="center"/>
          </w:tcPr>
          <w:p w14:paraId="39240A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7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所定价格涵盖计划制定、手法及应用不同康复设备完成声、光、电等各种感觉刺激及各种无创脑调控技术等步骤所需的人力资源、设备成本与基本物质资源消耗。</w:t>
            </w:r>
          </w:p>
        </w:tc>
        <w:tc>
          <w:tcPr>
            <w:tcW w:w="3122" w:type="dxa"/>
            <w:tcMar>
              <w:top w:w="0" w:type="dxa"/>
              <w:left w:w="57" w:type="dxa"/>
              <w:bottom w:w="0" w:type="dxa"/>
              <w:right w:w="57" w:type="dxa"/>
            </w:tcMar>
            <w:vAlign w:val="center"/>
          </w:tcPr>
          <w:p w14:paraId="192F160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shd w:val="clear" w:color="auto" w:fill="auto"/>
            <w:tcMar>
              <w:top w:w="0" w:type="dxa"/>
              <w:left w:w="57" w:type="dxa"/>
              <w:bottom w:w="0" w:type="dxa"/>
              <w:right w:w="57" w:type="dxa"/>
            </w:tcMar>
            <w:vAlign w:val="center"/>
          </w:tcPr>
          <w:p w14:paraId="281A9A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经颅磁刺激治疗</w:t>
            </w:r>
          </w:p>
        </w:tc>
      </w:tr>
      <w:tr w14:paraId="37AD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jc w:val="center"/>
        </w:trPr>
        <w:tc>
          <w:tcPr>
            <w:tcW w:w="616" w:type="dxa"/>
            <w:tcMar>
              <w:top w:w="0" w:type="dxa"/>
              <w:left w:w="57" w:type="dxa"/>
              <w:bottom w:w="0" w:type="dxa"/>
              <w:right w:w="57" w:type="dxa"/>
            </w:tcMar>
            <w:vAlign w:val="center"/>
          </w:tcPr>
          <w:p w14:paraId="18B1F52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8</w:t>
            </w:r>
          </w:p>
        </w:tc>
        <w:tc>
          <w:tcPr>
            <w:tcW w:w="1875" w:type="dxa"/>
            <w:shd w:val="clear" w:color="auto" w:fill="auto"/>
            <w:tcMar>
              <w:top w:w="0" w:type="dxa"/>
              <w:left w:w="57" w:type="dxa"/>
              <w:bottom w:w="0" w:type="dxa"/>
              <w:right w:w="57" w:type="dxa"/>
            </w:tcMar>
            <w:vAlign w:val="center"/>
          </w:tcPr>
          <w:p w14:paraId="1A8129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015200000020000</w:t>
            </w:r>
          </w:p>
        </w:tc>
        <w:tc>
          <w:tcPr>
            <w:tcW w:w="2644" w:type="dxa"/>
            <w:tcMar>
              <w:top w:w="0" w:type="dxa"/>
              <w:left w:w="57" w:type="dxa"/>
              <w:bottom w:w="0" w:type="dxa"/>
              <w:right w:w="57" w:type="dxa"/>
            </w:tcMar>
            <w:vAlign w:val="center"/>
          </w:tcPr>
          <w:p w14:paraId="170A9E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认知功能训练</w:t>
            </w:r>
          </w:p>
        </w:tc>
        <w:tc>
          <w:tcPr>
            <w:tcW w:w="3462" w:type="dxa"/>
            <w:tcMar>
              <w:top w:w="0" w:type="dxa"/>
              <w:left w:w="57" w:type="dxa"/>
              <w:bottom w:w="0" w:type="dxa"/>
              <w:right w:w="57" w:type="dxa"/>
            </w:tcMar>
            <w:vAlign w:val="center"/>
          </w:tcPr>
          <w:p w14:paraId="083209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所定价格涵盖计划制定、手法及应用不同康复设备进行认知功能训练等步骤所需的人力资源、设备成本与基本物质资源消耗。</w:t>
            </w:r>
          </w:p>
        </w:tc>
        <w:tc>
          <w:tcPr>
            <w:tcW w:w="3122" w:type="dxa"/>
            <w:tcMar>
              <w:top w:w="0" w:type="dxa"/>
              <w:left w:w="57" w:type="dxa"/>
              <w:bottom w:w="0" w:type="dxa"/>
              <w:right w:w="57" w:type="dxa"/>
            </w:tcMar>
            <w:vAlign w:val="center"/>
          </w:tcPr>
          <w:p w14:paraId="31B273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认知知觉功能障碍训练</w:t>
            </w:r>
          </w:p>
          <w:p w14:paraId="29AE84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认知障碍康复训练</w:t>
            </w:r>
          </w:p>
        </w:tc>
        <w:tc>
          <w:tcPr>
            <w:tcW w:w="2937" w:type="dxa"/>
            <w:tcMar>
              <w:top w:w="0" w:type="dxa"/>
              <w:left w:w="57" w:type="dxa"/>
              <w:bottom w:w="0" w:type="dxa"/>
              <w:right w:w="57" w:type="dxa"/>
            </w:tcMar>
            <w:vAlign w:val="center"/>
          </w:tcPr>
          <w:p w14:paraId="3BB8078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感觉统合治疗</w:t>
            </w:r>
          </w:p>
          <w:p w14:paraId="1AD44E1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引导式教育训练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知觉障碍康复训练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儿童视觉感觉统合训练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认知矫正治疗（CCRT）</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体感互动康复训练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儿童作业治疗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视听音乐综合训练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感觉训练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情景互动训练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儿童认知能力训练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儿童适应能力训练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认知行为塑造训练</w:t>
            </w:r>
          </w:p>
        </w:tc>
      </w:tr>
      <w:tr w14:paraId="043A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3F3952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9</w:t>
            </w:r>
          </w:p>
        </w:tc>
        <w:tc>
          <w:tcPr>
            <w:tcW w:w="1875" w:type="dxa"/>
            <w:shd w:val="clear" w:color="auto" w:fill="auto"/>
            <w:tcMar>
              <w:top w:w="0" w:type="dxa"/>
              <w:left w:w="57" w:type="dxa"/>
              <w:bottom w:w="0" w:type="dxa"/>
              <w:right w:w="57" w:type="dxa"/>
            </w:tcMar>
            <w:vAlign w:val="center"/>
          </w:tcPr>
          <w:p w14:paraId="6048B0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015200000030000</w:t>
            </w:r>
          </w:p>
        </w:tc>
        <w:tc>
          <w:tcPr>
            <w:tcW w:w="2644" w:type="dxa"/>
            <w:tcMar>
              <w:top w:w="0" w:type="dxa"/>
              <w:left w:w="57" w:type="dxa"/>
              <w:bottom w:w="0" w:type="dxa"/>
              <w:right w:w="57" w:type="dxa"/>
            </w:tcMar>
            <w:vAlign w:val="center"/>
          </w:tcPr>
          <w:p w14:paraId="03470A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吞咽功能训练</w:t>
            </w:r>
          </w:p>
        </w:tc>
        <w:tc>
          <w:tcPr>
            <w:tcW w:w="3462" w:type="dxa"/>
            <w:tcMar>
              <w:top w:w="0" w:type="dxa"/>
              <w:left w:w="57" w:type="dxa"/>
              <w:bottom w:w="0" w:type="dxa"/>
              <w:right w:w="57" w:type="dxa"/>
            </w:tcMar>
            <w:vAlign w:val="center"/>
          </w:tcPr>
          <w:p w14:paraId="294033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所定价格涵盖计划制定、手法及应用不同康复设备进行吞咽功能训练等步骤所需的人力资源、设备成本与基本物质资源消耗。</w:t>
            </w:r>
          </w:p>
        </w:tc>
        <w:tc>
          <w:tcPr>
            <w:tcW w:w="3122" w:type="dxa"/>
            <w:tcMar>
              <w:top w:w="0" w:type="dxa"/>
              <w:left w:w="57" w:type="dxa"/>
              <w:bottom w:w="0" w:type="dxa"/>
              <w:right w:w="57" w:type="dxa"/>
            </w:tcMar>
            <w:vAlign w:val="center"/>
          </w:tcPr>
          <w:p w14:paraId="5AFEE5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吞咽功能障碍训练</w:t>
            </w:r>
          </w:p>
          <w:p w14:paraId="239D09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吞咽障碍治疗</w:t>
            </w:r>
          </w:p>
        </w:tc>
        <w:tc>
          <w:tcPr>
            <w:tcW w:w="2937" w:type="dxa"/>
            <w:tcMar>
              <w:top w:w="0" w:type="dxa"/>
              <w:left w:w="57" w:type="dxa"/>
              <w:bottom w:w="0" w:type="dxa"/>
              <w:right w:w="57" w:type="dxa"/>
            </w:tcMar>
            <w:vAlign w:val="center"/>
          </w:tcPr>
          <w:p w14:paraId="3E8DE4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肌肉功能训练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儿童口部感觉运动功能训练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吞咽电刺激治疗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吞咽球囊治疗</w:t>
            </w:r>
          </w:p>
        </w:tc>
      </w:tr>
      <w:tr w14:paraId="1C77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06D7E9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10</w:t>
            </w:r>
          </w:p>
        </w:tc>
        <w:tc>
          <w:tcPr>
            <w:tcW w:w="1875" w:type="dxa"/>
            <w:shd w:val="clear" w:color="auto" w:fill="auto"/>
            <w:tcMar>
              <w:top w:w="0" w:type="dxa"/>
              <w:left w:w="57" w:type="dxa"/>
              <w:bottom w:w="0" w:type="dxa"/>
              <w:right w:w="57" w:type="dxa"/>
            </w:tcMar>
            <w:vAlign w:val="center"/>
          </w:tcPr>
          <w:p w14:paraId="290EDA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015200000040000</w:t>
            </w:r>
          </w:p>
        </w:tc>
        <w:tc>
          <w:tcPr>
            <w:tcW w:w="2644" w:type="dxa"/>
            <w:tcMar>
              <w:top w:w="0" w:type="dxa"/>
              <w:left w:w="57" w:type="dxa"/>
              <w:bottom w:w="0" w:type="dxa"/>
              <w:right w:w="57" w:type="dxa"/>
            </w:tcMar>
            <w:vAlign w:val="center"/>
          </w:tcPr>
          <w:p w14:paraId="4953ED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言语功能训练</w:t>
            </w:r>
          </w:p>
        </w:tc>
        <w:tc>
          <w:tcPr>
            <w:tcW w:w="3462" w:type="dxa"/>
            <w:tcMar>
              <w:top w:w="0" w:type="dxa"/>
              <w:left w:w="57" w:type="dxa"/>
              <w:bottom w:w="0" w:type="dxa"/>
              <w:right w:w="57" w:type="dxa"/>
            </w:tcMar>
            <w:vAlign w:val="center"/>
          </w:tcPr>
          <w:p w14:paraId="221946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所定价格涵盖计划制定、手法及应用不同康复设备进行言语功能训练等步骤所需的人力资源、设备成本与基本物质资源消耗。</w:t>
            </w:r>
          </w:p>
        </w:tc>
        <w:tc>
          <w:tcPr>
            <w:tcW w:w="3122" w:type="dxa"/>
            <w:tcMar>
              <w:top w:w="0" w:type="dxa"/>
              <w:left w:w="57" w:type="dxa"/>
              <w:bottom w:w="0" w:type="dxa"/>
              <w:right w:w="57" w:type="dxa"/>
            </w:tcMar>
            <w:vAlign w:val="center"/>
          </w:tcPr>
          <w:p w14:paraId="0D4CE4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075228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口吃训练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言语训练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儿童听力障碍语言训练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构音障碍训练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听力整合及语言训练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口吃治疗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失语症治疗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儿童语言康复治疗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孤独症儿童语言障碍训练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发声障碍治疗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喉切除术后语音治疗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实用语言交流能力治疗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诵读训练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儿童言语治疗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神经学音乐治疗</w:t>
            </w:r>
          </w:p>
        </w:tc>
      </w:tr>
      <w:tr w14:paraId="031F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restart"/>
            <w:tcMar>
              <w:top w:w="0" w:type="dxa"/>
              <w:left w:w="57" w:type="dxa"/>
              <w:bottom w:w="0" w:type="dxa"/>
              <w:right w:w="57" w:type="dxa"/>
            </w:tcMar>
            <w:vAlign w:val="center"/>
          </w:tcPr>
          <w:p w14:paraId="5D02A4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11</w:t>
            </w:r>
          </w:p>
        </w:tc>
        <w:tc>
          <w:tcPr>
            <w:tcW w:w="1875" w:type="dxa"/>
            <w:shd w:val="clear" w:color="auto" w:fill="auto"/>
            <w:tcMar>
              <w:top w:w="0" w:type="dxa"/>
              <w:left w:w="57" w:type="dxa"/>
              <w:bottom w:w="0" w:type="dxa"/>
              <w:right w:w="57" w:type="dxa"/>
            </w:tcMar>
            <w:vAlign w:val="center"/>
          </w:tcPr>
          <w:p w14:paraId="13C3E2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015200000050000</w:t>
            </w:r>
          </w:p>
        </w:tc>
        <w:tc>
          <w:tcPr>
            <w:tcW w:w="2644" w:type="dxa"/>
            <w:tcMar>
              <w:top w:w="0" w:type="dxa"/>
              <w:left w:w="57" w:type="dxa"/>
              <w:bottom w:w="0" w:type="dxa"/>
              <w:right w:w="57" w:type="dxa"/>
            </w:tcMar>
            <w:vAlign w:val="center"/>
          </w:tcPr>
          <w:p w14:paraId="6817EF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运动功能训练</w:t>
            </w:r>
          </w:p>
        </w:tc>
        <w:tc>
          <w:tcPr>
            <w:tcW w:w="3462" w:type="dxa"/>
            <w:tcMar>
              <w:top w:w="0" w:type="dxa"/>
              <w:left w:w="57" w:type="dxa"/>
              <w:bottom w:w="0" w:type="dxa"/>
              <w:right w:w="57" w:type="dxa"/>
            </w:tcMar>
            <w:vAlign w:val="center"/>
          </w:tcPr>
          <w:p w14:paraId="463755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所定价格涵盖计划制定、手法及应用不同康复设备进行运动功能训练等步骤所需的人力资源、设备成本与基本物质资源消耗。</w:t>
            </w:r>
          </w:p>
        </w:tc>
        <w:tc>
          <w:tcPr>
            <w:tcW w:w="3122" w:type="dxa"/>
            <w:tcMar>
              <w:top w:w="0" w:type="dxa"/>
              <w:left w:w="57" w:type="dxa"/>
              <w:bottom w:w="0" w:type="dxa"/>
              <w:right w:w="57" w:type="dxa"/>
            </w:tcMar>
            <w:vAlign w:val="center"/>
          </w:tcPr>
          <w:p w14:paraId="07AB796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11DA86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运动疗法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减重支持系统训练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电动起立床训练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平衡功能训练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手功能训练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有氧训练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文体训练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等速肌力训练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偏瘫肢体综合训练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脑瘫肢体综合训练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截瘫肢体综合训练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脊柱侧凸康复治疗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脊柱矫形器康复治疗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脊柱关节松动训练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颈部综合运动训练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腰背肌器械训练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徒手肌力训练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下肢综合运动训练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跑台康复训练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功率自行车康复训练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平衡生物反馈训练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肢体平衡功能训练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徒手手功能训练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器械手功能训练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小关节松动训练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大关节松动训练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医疗体操训练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文体活动疗法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身体功能障碍作业疗法训练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儿童作业治疗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四肢瘫肢体综合训练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截肢肢体综合训练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上下肢协调功能训练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上肢综合运动训练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烧伤后手功能训练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烧伤后关节功能训练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腰部综合运动训练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转移动作训练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持续性被动关节活动范围训练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床边徒手肢体运动训练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博巴斯训练（Bobath）</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布氏训练（Brunnstrom）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本体感觉神经肌肉促进训练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运动再学习训练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肌肉肌腱牵拉训练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站立步行能力综合训练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协调性训练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烧伤功能训练床治疗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截肢术后康复训练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耐力训练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悬吊网架训练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筋膜松解治疗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体力耐力训练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动静态平衡训练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体感互动康复训练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良肢位摆放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轮椅篮球训练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轮椅跑台训练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轮椅体操训练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上肢矫形器康复治疗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下肢矫形器康复治疗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机器人辅助康复训练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镜像视觉反馈训练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下肢机器人康复</w:t>
            </w:r>
          </w:p>
        </w:tc>
      </w:tr>
      <w:tr w14:paraId="701E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vMerge w:val="continue"/>
            <w:tcMar>
              <w:top w:w="0" w:type="dxa"/>
              <w:left w:w="57" w:type="dxa"/>
              <w:bottom w:w="0" w:type="dxa"/>
              <w:right w:w="57" w:type="dxa"/>
            </w:tcMar>
            <w:vAlign w:val="center"/>
          </w:tcPr>
          <w:p w14:paraId="3830E16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rPr>
                <w:rFonts w:hint="eastAsia" w:ascii="宋体" w:hAnsi="宋体" w:eastAsia="宋体" w:cs="宋体"/>
                <w:b/>
                <w:bCs/>
                <w:i w:val="0"/>
                <w:iCs w:val="0"/>
                <w:color w:val="auto"/>
                <w:kern w:val="0"/>
                <w:sz w:val="20"/>
                <w:szCs w:val="20"/>
                <w:u w:val="none"/>
                <w:lang w:val="en-US" w:eastAsia="zh-CN" w:bidi="ar"/>
              </w:rPr>
            </w:pPr>
          </w:p>
        </w:tc>
        <w:tc>
          <w:tcPr>
            <w:tcW w:w="1875" w:type="dxa"/>
            <w:shd w:val="clear" w:color="auto" w:fill="auto"/>
            <w:tcMar>
              <w:top w:w="0" w:type="dxa"/>
              <w:left w:w="57" w:type="dxa"/>
              <w:bottom w:w="0" w:type="dxa"/>
              <w:right w:w="57" w:type="dxa"/>
            </w:tcMar>
            <w:vAlign w:val="center"/>
          </w:tcPr>
          <w:p w14:paraId="7881E3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015200000050011</w:t>
            </w:r>
          </w:p>
        </w:tc>
        <w:tc>
          <w:tcPr>
            <w:tcW w:w="2644" w:type="dxa"/>
            <w:tcMar>
              <w:top w:w="0" w:type="dxa"/>
              <w:left w:w="57" w:type="dxa"/>
              <w:bottom w:w="0" w:type="dxa"/>
              <w:right w:w="57" w:type="dxa"/>
            </w:tcMar>
            <w:vAlign w:val="center"/>
          </w:tcPr>
          <w:p w14:paraId="5290A4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运动功能训练-运动功能训练（水中）（加收）</w:t>
            </w:r>
          </w:p>
        </w:tc>
        <w:tc>
          <w:tcPr>
            <w:tcW w:w="3462" w:type="dxa"/>
            <w:tcMar>
              <w:top w:w="0" w:type="dxa"/>
              <w:left w:w="57" w:type="dxa"/>
              <w:bottom w:w="0" w:type="dxa"/>
              <w:right w:w="57" w:type="dxa"/>
            </w:tcMar>
            <w:vAlign w:val="center"/>
          </w:tcPr>
          <w:p w14:paraId="04F64DB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3122" w:type="dxa"/>
            <w:tcMar>
              <w:top w:w="0" w:type="dxa"/>
              <w:left w:w="57" w:type="dxa"/>
              <w:bottom w:w="0" w:type="dxa"/>
              <w:right w:w="57" w:type="dxa"/>
            </w:tcMar>
            <w:vAlign w:val="center"/>
          </w:tcPr>
          <w:p w14:paraId="418ED0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水中肢体功能训练</w:t>
            </w:r>
          </w:p>
        </w:tc>
        <w:tc>
          <w:tcPr>
            <w:tcW w:w="2937" w:type="dxa"/>
            <w:tcMar>
              <w:top w:w="0" w:type="dxa"/>
              <w:left w:w="57" w:type="dxa"/>
              <w:bottom w:w="0" w:type="dxa"/>
              <w:right w:w="57" w:type="dxa"/>
            </w:tcMar>
            <w:vAlign w:val="center"/>
          </w:tcPr>
          <w:p w14:paraId="2795C6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步行浴训练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电动浴缸训练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水中步行运动训练</w:t>
            </w:r>
          </w:p>
        </w:tc>
      </w:tr>
      <w:tr w14:paraId="086F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716CFD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12</w:t>
            </w:r>
          </w:p>
        </w:tc>
        <w:tc>
          <w:tcPr>
            <w:tcW w:w="1875" w:type="dxa"/>
            <w:shd w:val="clear" w:color="auto" w:fill="auto"/>
            <w:tcMar>
              <w:top w:w="0" w:type="dxa"/>
              <w:left w:w="57" w:type="dxa"/>
              <w:bottom w:w="0" w:type="dxa"/>
              <w:right w:w="57" w:type="dxa"/>
            </w:tcMar>
            <w:vAlign w:val="center"/>
          </w:tcPr>
          <w:p w14:paraId="5B6F5B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015200000060000</w:t>
            </w:r>
          </w:p>
        </w:tc>
        <w:tc>
          <w:tcPr>
            <w:tcW w:w="2644" w:type="dxa"/>
            <w:tcMar>
              <w:top w:w="0" w:type="dxa"/>
              <w:left w:w="57" w:type="dxa"/>
              <w:bottom w:w="0" w:type="dxa"/>
              <w:right w:w="57" w:type="dxa"/>
            </w:tcMar>
            <w:vAlign w:val="center"/>
          </w:tcPr>
          <w:p w14:paraId="3F03D33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脏器功能训练</w:t>
            </w:r>
          </w:p>
        </w:tc>
        <w:tc>
          <w:tcPr>
            <w:tcW w:w="3462" w:type="dxa"/>
            <w:tcMar>
              <w:top w:w="0" w:type="dxa"/>
              <w:left w:w="57" w:type="dxa"/>
              <w:bottom w:w="0" w:type="dxa"/>
              <w:right w:w="57" w:type="dxa"/>
            </w:tcMar>
            <w:vAlign w:val="center"/>
          </w:tcPr>
          <w:p w14:paraId="17C1DA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所定价格涵盖计划制定、手法及应用不同康复设备进行脏器功能训练等步骤所需的人力资源、设备成本与基本物质资源消耗。</w:t>
            </w:r>
          </w:p>
        </w:tc>
        <w:tc>
          <w:tcPr>
            <w:tcW w:w="3122" w:type="dxa"/>
            <w:tcMar>
              <w:top w:w="0" w:type="dxa"/>
              <w:left w:w="57" w:type="dxa"/>
              <w:bottom w:w="0" w:type="dxa"/>
              <w:right w:w="57" w:type="dxa"/>
            </w:tcMar>
            <w:vAlign w:val="center"/>
          </w:tcPr>
          <w:p w14:paraId="420BFD2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69192E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膀胱功能训练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肠道功能训练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呼吸功能训练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心功能康复训练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肺功能综合训练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肛周肌群功能训练</w:t>
            </w:r>
          </w:p>
        </w:tc>
      </w:tr>
      <w:tr w14:paraId="4D61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0FE04CA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13</w:t>
            </w:r>
          </w:p>
        </w:tc>
        <w:tc>
          <w:tcPr>
            <w:tcW w:w="1875" w:type="dxa"/>
            <w:shd w:val="clear" w:color="auto" w:fill="auto"/>
            <w:tcMar>
              <w:top w:w="0" w:type="dxa"/>
              <w:left w:w="57" w:type="dxa"/>
              <w:bottom w:w="0" w:type="dxa"/>
              <w:right w:w="57" w:type="dxa"/>
            </w:tcMar>
            <w:vAlign w:val="center"/>
          </w:tcPr>
          <w:p w14:paraId="5A2B01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015200000070000</w:t>
            </w:r>
          </w:p>
        </w:tc>
        <w:tc>
          <w:tcPr>
            <w:tcW w:w="2644" w:type="dxa"/>
            <w:tcMar>
              <w:top w:w="0" w:type="dxa"/>
              <w:left w:w="57" w:type="dxa"/>
              <w:bottom w:w="0" w:type="dxa"/>
              <w:right w:w="57" w:type="dxa"/>
            </w:tcMar>
            <w:vAlign w:val="center"/>
          </w:tcPr>
          <w:p w14:paraId="64DE08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辅助器具使用训练</w:t>
            </w:r>
          </w:p>
        </w:tc>
        <w:tc>
          <w:tcPr>
            <w:tcW w:w="3462" w:type="dxa"/>
            <w:tcMar>
              <w:top w:w="0" w:type="dxa"/>
              <w:left w:w="57" w:type="dxa"/>
              <w:bottom w:w="0" w:type="dxa"/>
              <w:right w:w="57" w:type="dxa"/>
            </w:tcMar>
            <w:vAlign w:val="center"/>
          </w:tcPr>
          <w:p w14:paraId="039E83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所定价格涵盖计划制定、各种辅助（器）具训练等步骤所需的人力资源和基本物质资源消耗。</w:t>
            </w:r>
          </w:p>
        </w:tc>
        <w:tc>
          <w:tcPr>
            <w:tcW w:w="3122" w:type="dxa"/>
            <w:tcMar>
              <w:top w:w="0" w:type="dxa"/>
              <w:left w:w="57" w:type="dxa"/>
              <w:bottom w:w="0" w:type="dxa"/>
              <w:right w:w="57" w:type="dxa"/>
            </w:tcMar>
            <w:vAlign w:val="center"/>
          </w:tcPr>
          <w:p w14:paraId="7015FF2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辅助器具作业疗法训练</w:t>
            </w:r>
          </w:p>
        </w:tc>
        <w:tc>
          <w:tcPr>
            <w:tcW w:w="2937" w:type="dxa"/>
            <w:tcMar>
              <w:top w:w="0" w:type="dxa"/>
              <w:left w:w="57" w:type="dxa"/>
              <w:bottom w:w="0" w:type="dxa"/>
              <w:right w:w="57" w:type="dxa"/>
            </w:tcMar>
            <w:vAlign w:val="center"/>
          </w:tcPr>
          <w:p w14:paraId="6D3432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Theme="minorEastAsia" w:hAnsiTheme="minorEastAsia" w:eastAsiaTheme="minorEastAsia" w:cstheme="minorEastAsia"/>
                <w:color w:val="auto"/>
                <w:sz w:val="20"/>
                <w:szCs w:val="20"/>
                <w:vertAlign w:val="baseline"/>
              </w:rPr>
            </w:pPr>
            <w:r>
              <w:rPr>
                <w:rFonts w:hint="eastAsia" w:ascii="宋体" w:hAnsi="宋体" w:eastAsia="宋体" w:cs="宋体"/>
                <w:i w:val="0"/>
                <w:iCs w:val="0"/>
                <w:color w:val="auto"/>
                <w:kern w:val="0"/>
                <w:sz w:val="20"/>
                <w:szCs w:val="20"/>
                <w:u w:val="none"/>
                <w:lang w:val="en-US" w:eastAsia="zh-CN" w:bidi="ar"/>
              </w:rPr>
              <w:t>轮椅功能训练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轮椅技能训练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假肢使用训练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矫形器使用训练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固定矫形器康复治疗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自助具康复治疗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辅助器具使用评价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轮椅肢位摆放评定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截肢初期评价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截肢中期评价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截肢末期评价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假肢评定</w:t>
            </w:r>
          </w:p>
        </w:tc>
      </w:tr>
      <w:tr w14:paraId="64F8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3D9FD6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14</w:t>
            </w:r>
          </w:p>
        </w:tc>
        <w:tc>
          <w:tcPr>
            <w:tcW w:w="1875" w:type="dxa"/>
            <w:shd w:val="clear" w:color="auto" w:fill="auto"/>
            <w:tcMar>
              <w:top w:w="0" w:type="dxa"/>
              <w:left w:w="57" w:type="dxa"/>
              <w:bottom w:w="0" w:type="dxa"/>
              <w:right w:w="57" w:type="dxa"/>
            </w:tcMar>
            <w:vAlign w:val="center"/>
          </w:tcPr>
          <w:p w14:paraId="6F6C69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015200000080000</w:t>
            </w:r>
          </w:p>
        </w:tc>
        <w:tc>
          <w:tcPr>
            <w:tcW w:w="2644" w:type="dxa"/>
            <w:tcMar>
              <w:top w:w="0" w:type="dxa"/>
              <w:left w:w="57" w:type="dxa"/>
              <w:bottom w:w="0" w:type="dxa"/>
              <w:right w:w="57" w:type="dxa"/>
            </w:tcMar>
            <w:vAlign w:val="center"/>
          </w:tcPr>
          <w:p w14:paraId="5DA6CC4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生活技能康复训练</w:t>
            </w:r>
          </w:p>
        </w:tc>
        <w:tc>
          <w:tcPr>
            <w:tcW w:w="3462" w:type="dxa"/>
            <w:tcMar>
              <w:top w:w="0" w:type="dxa"/>
              <w:left w:w="57" w:type="dxa"/>
              <w:bottom w:w="0" w:type="dxa"/>
              <w:right w:w="57" w:type="dxa"/>
            </w:tcMar>
            <w:vAlign w:val="center"/>
          </w:tcPr>
          <w:p w14:paraId="27516E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所定价格涵盖评估、计划制定、指导学习、模拟训练、实际动作训练等步骤所需的人力资源、设备成本与基本物质资源消耗。</w:t>
            </w:r>
          </w:p>
        </w:tc>
        <w:tc>
          <w:tcPr>
            <w:tcW w:w="3122" w:type="dxa"/>
            <w:tcMar>
              <w:top w:w="0" w:type="dxa"/>
              <w:left w:w="57" w:type="dxa"/>
              <w:bottom w:w="0" w:type="dxa"/>
              <w:right w:w="57" w:type="dxa"/>
            </w:tcMar>
            <w:vAlign w:val="center"/>
          </w:tcPr>
          <w:p w14:paraId="33CF409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54FE79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独立生活能力训练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家务劳动训练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社会认知与互动训练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日常生活能力训练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社交技能训练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作业疗法</w:t>
            </w:r>
          </w:p>
        </w:tc>
      </w:tr>
      <w:tr w14:paraId="16E2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1C1F91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15</w:t>
            </w:r>
          </w:p>
        </w:tc>
        <w:tc>
          <w:tcPr>
            <w:tcW w:w="1875" w:type="dxa"/>
            <w:shd w:val="clear" w:color="auto" w:fill="auto"/>
            <w:tcMar>
              <w:top w:w="0" w:type="dxa"/>
              <w:left w:w="57" w:type="dxa"/>
              <w:bottom w:w="0" w:type="dxa"/>
              <w:right w:w="57" w:type="dxa"/>
            </w:tcMar>
            <w:vAlign w:val="center"/>
          </w:tcPr>
          <w:p w14:paraId="790C4D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015200000090000</w:t>
            </w:r>
          </w:p>
        </w:tc>
        <w:tc>
          <w:tcPr>
            <w:tcW w:w="2644" w:type="dxa"/>
            <w:tcMar>
              <w:top w:w="0" w:type="dxa"/>
              <w:left w:w="57" w:type="dxa"/>
              <w:bottom w:w="0" w:type="dxa"/>
              <w:right w:w="57" w:type="dxa"/>
            </w:tcMar>
            <w:vAlign w:val="center"/>
          </w:tcPr>
          <w:p w14:paraId="5AC099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职业技能康复训练</w:t>
            </w:r>
          </w:p>
        </w:tc>
        <w:tc>
          <w:tcPr>
            <w:tcW w:w="3462" w:type="dxa"/>
            <w:tcMar>
              <w:top w:w="0" w:type="dxa"/>
              <w:left w:w="57" w:type="dxa"/>
              <w:bottom w:w="0" w:type="dxa"/>
              <w:right w:w="57" w:type="dxa"/>
            </w:tcMar>
            <w:vAlign w:val="center"/>
          </w:tcPr>
          <w:p w14:paraId="4095B8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所定价格涵盖评估、计划制定、指导学习、模拟训练、实际动作训练等步骤所需的人力资源、设备成本与基本物质资源消耗。</w:t>
            </w:r>
          </w:p>
        </w:tc>
        <w:tc>
          <w:tcPr>
            <w:tcW w:w="3122" w:type="dxa"/>
            <w:tcMar>
              <w:top w:w="0" w:type="dxa"/>
              <w:left w:w="57" w:type="dxa"/>
              <w:bottom w:w="0" w:type="dxa"/>
              <w:right w:w="57" w:type="dxa"/>
            </w:tcMar>
            <w:vAlign w:val="center"/>
          </w:tcPr>
          <w:p w14:paraId="2EBDD0A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39DC15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职业能力评定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职业功能训练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徒手职业能力评定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器械职业能力评定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职业功能训练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工作模拟训练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工作强化训练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工作行为教育与训练</w:t>
            </w:r>
          </w:p>
        </w:tc>
      </w:tr>
      <w:tr w14:paraId="1E09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6" w:type="dxa"/>
            <w:tcMar>
              <w:top w:w="0" w:type="dxa"/>
              <w:left w:w="57" w:type="dxa"/>
              <w:bottom w:w="0" w:type="dxa"/>
              <w:right w:w="57" w:type="dxa"/>
            </w:tcMar>
            <w:vAlign w:val="center"/>
          </w:tcPr>
          <w:p w14:paraId="50A85D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16</w:t>
            </w:r>
          </w:p>
        </w:tc>
        <w:tc>
          <w:tcPr>
            <w:tcW w:w="1875" w:type="dxa"/>
            <w:shd w:val="clear" w:color="auto" w:fill="auto"/>
            <w:tcMar>
              <w:top w:w="0" w:type="dxa"/>
              <w:left w:w="57" w:type="dxa"/>
              <w:bottom w:w="0" w:type="dxa"/>
              <w:right w:w="57" w:type="dxa"/>
            </w:tcMar>
            <w:vAlign w:val="center"/>
          </w:tcPr>
          <w:p w14:paraId="149A75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015200000100000</w:t>
            </w:r>
          </w:p>
        </w:tc>
        <w:tc>
          <w:tcPr>
            <w:tcW w:w="2644" w:type="dxa"/>
            <w:tcMar>
              <w:top w:w="0" w:type="dxa"/>
              <w:left w:w="57" w:type="dxa"/>
              <w:bottom w:w="0" w:type="dxa"/>
              <w:right w:w="57" w:type="dxa"/>
            </w:tcMar>
            <w:vAlign w:val="center"/>
          </w:tcPr>
          <w:p w14:paraId="066242C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神经发育障碍康复训练（个体）</w:t>
            </w:r>
          </w:p>
        </w:tc>
        <w:tc>
          <w:tcPr>
            <w:tcW w:w="3462" w:type="dxa"/>
            <w:tcMar>
              <w:top w:w="0" w:type="dxa"/>
              <w:left w:w="57" w:type="dxa"/>
              <w:bottom w:w="0" w:type="dxa"/>
              <w:right w:w="57" w:type="dxa"/>
            </w:tcMar>
            <w:vAlign w:val="center"/>
          </w:tcPr>
          <w:p w14:paraId="6AFEB4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所定价格涵盖评估、计划制定、指导学习、模拟训练、实际动作训练等步骤所需的人力资源、设备成本与基本物质资源消耗。</w:t>
            </w:r>
          </w:p>
        </w:tc>
        <w:tc>
          <w:tcPr>
            <w:tcW w:w="3122" w:type="dxa"/>
            <w:tcMar>
              <w:top w:w="0" w:type="dxa"/>
              <w:left w:w="57" w:type="dxa"/>
              <w:bottom w:w="0" w:type="dxa"/>
              <w:right w:w="57" w:type="dxa"/>
            </w:tcMar>
            <w:vAlign w:val="center"/>
          </w:tcPr>
          <w:p w14:paraId="63C09AC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1D75CE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0" w:lineRule="atLeas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引导式教育训练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感觉统合治疗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儿童作业治疗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儿童孤独症综合训练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儿童认知能力训练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儿童适应能力训练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儿童精神康复训练</w:t>
            </w:r>
          </w:p>
        </w:tc>
      </w:tr>
      <w:tr w14:paraId="3164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16" w:type="dxa"/>
            <w:tcMar>
              <w:top w:w="0" w:type="dxa"/>
              <w:left w:w="57" w:type="dxa"/>
              <w:bottom w:w="0" w:type="dxa"/>
              <w:right w:w="57" w:type="dxa"/>
            </w:tcMar>
            <w:vAlign w:val="center"/>
          </w:tcPr>
          <w:p w14:paraId="3374FE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17</w:t>
            </w:r>
          </w:p>
        </w:tc>
        <w:tc>
          <w:tcPr>
            <w:tcW w:w="1875" w:type="dxa"/>
            <w:shd w:val="clear" w:color="auto" w:fill="auto"/>
            <w:tcMar>
              <w:top w:w="0" w:type="dxa"/>
              <w:left w:w="57" w:type="dxa"/>
              <w:bottom w:w="0" w:type="dxa"/>
              <w:right w:w="57" w:type="dxa"/>
            </w:tcMar>
            <w:vAlign w:val="center"/>
          </w:tcPr>
          <w:p w14:paraId="07D0CE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015200000110000</w:t>
            </w:r>
          </w:p>
        </w:tc>
        <w:tc>
          <w:tcPr>
            <w:tcW w:w="2644" w:type="dxa"/>
            <w:tcMar>
              <w:top w:w="0" w:type="dxa"/>
              <w:left w:w="57" w:type="dxa"/>
              <w:bottom w:w="0" w:type="dxa"/>
              <w:right w:w="57" w:type="dxa"/>
            </w:tcMar>
            <w:vAlign w:val="center"/>
          </w:tcPr>
          <w:p w14:paraId="7639B7E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神经发育障碍康复训练（团体）</w:t>
            </w:r>
          </w:p>
        </w:tc>
        <w:tc>
          <w:tcPr>
            <w:tcW w:w="3462" w:type="dxa"/>
            <w:tcMar>
              <w:top w:w="0" w:type="dxa"/>
              <w:left w:w="57" w:type="dxa"/>
              <w:bottom w:w="0" w:type="dxa"/>
              <w:right w:w="57" w:type="dxa"/>
            </w:tcMar>
            <w:vAlign w:val="center"/>
          </w:tcPr>
          <w:p w14:paraId="71AC03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所定价格涵盖评估、计划制定、指导学习、模拟训练、实际动作训练等步骤所需的人力资源、设备成本与基本物质资源消耗。</w:t>
            </w:r>
          </w:p>
        </w:tc>
        <w:tc>
          <w:tcPr>
            <w:tcW w:w="3122" w:type="dxa"/>
            <w:tcMar>
              <w:top w:w="0" w:type="dxa"/>
              <w:left w:w="57" w:type="dxa"/>
              <w:bottom w:w="0" w:type="dxa"/>
              <w:right w:w="57" w:type="dxa"/>
            </w:tcMar>
            <w:vAlign w:val="center"/>
          </w:tcPr>
          <w:p w14:paraId="1F91AEC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宋体" w:hAnsi="宋体" w:eastAsia="宋体" w:cs="宋体"/>
                <w:i w:val="0"/>
                <w:iCs w:val="0"/>
                <w:color w:val="auto"/>
                <w:kern w:val="0"/>
                <w:sz w:val="20"/>
                <w:szCs w:val="20"/>
                <w:u w:val="none"/>
                <w:lang w:val="en-US" w:eastAsia="zh-CN" w:bidi="ar"/>
              </w:rPr>
            </w:pPr>
          </w:p>
        </w:tc>
        <w:tc>
          <w:tcPr>
            <w:tcW w:w="2937" w:type="dxa"/>
            <w:tcMar>
              <w:top w:w="0" w:type="dxa"/>
              <w:left w:w="57" w:type="dxa"/>
              <w:bottom w:w="0" w:type="dxa"/>
              <w:right w:w="57" w:type="dxa"/>
            </w:tcMar>
            <w:vAlign w:val="center"/>
          </w:tcPr>
          <w:p w14:paraId="1A3DB81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rPr>
                <w:rFonts w:hint="eastAsia" w:ascii="宋体" w:hAnsi="宋体" w:eastAsia="宋体" w:cs="宋体"/>
                <w:i w:val="0"/>
                <w:iCs w:val="0"/>
                <w:color w:val="auto"/>
                <w:kern w:val="0"/>
                <w:sz w:val="20"/>
                <w:szCs w:val="20"/>
                <w:u w:val="none"/>
                <w:lang w:val="en-US" w:eastAsia="zh-CN" w:bidi="ar"/>
              </w:rPr>
            </w:pPr>
          </w:p>
        </w:tc>
      </w:tr>
    </w:tbl>
    <w:p w14:paraId="279A4A66">
      <w:pPr>
        <w:rPr>
          <w:rFonts w:hint="eastAsia" w:asciiTheme="minorEastAsia" w:hAnsiTheme="minorEastAsia" w:eastAsiaTheme="minorEastAsia" w:cstheme="minorEastAsia"/>
          <w:sz w:val="24"/>
          <w:szCs w:val="24"/>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56BDFB-B713-470C-8829-924B17E58F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0807D62E-BFF2-42AB-8318-A93640AAE3E7}"/>
  </w:font>
  <w:font w:name="仿宋">
    <w:panose1 w:val="02010609060101010101"/>
    <w:charset w:val="86"/>
    <w:family w:val="auto"/>
    <w:pitch w:val="default"/>
    <w:sig w:usb0="800002BF" w:usb1="38CF7CFA" w:usb2="00000016" w:usb3="00000000" w:csb0="00040001" w:csb1="00000000"/>
    <w:embedRegular r:id="rId3" w:fontKey="{0B2CFD6C-C224-4A88-9AC0-9F3044E6CBFD}"/>
  </w:font>
  <w:font w:name="方正仿宋_GBK">
    <w:panose1 w:val="03000509000000000000"/>
    <w:charset w:val="86"/>
    <w:family w:val="auto"/>
    <w:pitch w:val="default"/>
    <w:sig w:usb0="00000001" w:usb1="080E0000" w:usb2="00000000" w:usb3="00000000" w:csb0="00040000" w:csb1="00000000"/>
    <w:embedRegular r:id="rId4" w:fontKey="{F45245E2-3EFB-4067-96F8-ACBB3D55BAB7}"/>
  </w:font>
  <w:font w:name="方正小标宋_GBK">
    <w:panose1 w:val="03000509000000000000"/>
    <w:charset w:val="86"/>
    <w:family w:val="auto"/>
    <w:pitch w:val="default"/>
    <w:sig w:usb0="00000001" w:usb1="080E0000" w:usb2="00000000" w:usb3="00000000" w:csb0="00040000" w:csb1="00000000"/>
    <w:embedRegular r:id="rId5" w:fontKey="{9DE63A61-FD39-4CB8-BD48-48E6625B697C}"/>
  </w:font>
  <w:font w:name="浠垮畫_GB2312">
    <w:altName w:val="Calibri"/>
    <w:panose1 w:val="00000000000000000000"/>
    <w:charset w:val="00"/>
    <w:family w:val="auto"/>
    <w:pitch w:val="default"/>
    <w:sig w:usb0="00000000" w:usb1="00000000" w:usb2="00000000" w:usb3="00000000" w:csb0="00000000" w:csb1="00000000"/>
    <w:embedRegular r:id="rId6" w:fontKey="{F1C2D6BB-AF84-44B3-B0C7-5ADDC830C70B}"/>
  </w:font>
  <w:font w:name="方正黑体_GBK">
    <w:panose1 w:val="03000509000000000000"/>
    <w:charset w:val="86"/>
    <w:family w:val="auto"/>
    <w:pitch w:val="default"/>
    <w:sig w:usb0="00000001" w:usb1="080E0000" w:usb2="00000000" w:usb3="00000000" w:csb0="00040000" w:csb1="00000000"/>
    <w:embedRegular r:id="rId7" w:fontKey="{06A54E4D-245F-49D1-9EB3-72767E99CF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4994">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5031105</wp:posOffset>
              </wp:positionH>
              <wp:positionV relativeFrom="paragraph">
                <wp:posOffset>-344805</wp:posOffset>
              </wp:positionV>
              <wp:extent cx="657225" cy="5302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7225" cy="530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4260E">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6.15pt;margin-top:-27.15pt;height:41.75pt;width:51.75pt;mso-position-horizontal-relative:margin;z-index:251659264;mso-width-relative:page;mso-height-relative:page;" filled="f" stroked="f" coordsize="21600,21600" o:gfxdata="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3djh2QAAAAoBAAAPAAAAAAAAAAEAIAAAACIAAABkcnMvZG93bnJl&#10;di54bWxQSwECFAAUAAAACACHTuJAEIiNtzUCAABhBAAADgAAAAAAAAABACAAAAAoAQAAZHJzL2Uy&#10;b0RvYy54bWxQSwUGAAAAAAYABgBZAQAAzwUAAAAA&#10;">
              <v:fill on="f" focussize="0,0"/>
              <v:stroke on="f" weight="0.5pt"/>
              <v:imagedata o:title=""/>
              <o:lock v:ext="edit" aspectratio="f"/>
              <v:textbox inset="0mm,0mm,0mm,0mm">
                <w:txbxContent>
                  <w:p w14:paraId="0964260E">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7AB32"/>
    <w:multiLevelType w:val="singleLevel"/>
    <w:tmpl w:val="8B37AB32"/>
    <w:lvl w:ilvl="0" w:tentative="0">
      <w:start w:val="1"/>
      <w:numFmt w:val="decimal"/>
      <w:lvlText w:val="%1."/>
      <w:lvlJc w:val="left"/>
      <w:pPr>
        <w:tabs>
          <w:tab w:val="left" w:pos="312"/>
        </w:tabs>
      </w:pPr>
    </w:lvl>
  </w:abstractNum>
  <w:abstractNum w:abstractNumId="1">
    <w:nsid w:val="A7A184F9"/>
    <w:multiLevelType w:val="singleLevel"/>
    <w:tmpl w:val="A7A184F9"/>
    <w:lvl w:ilvl="0" w:tentative="0">
      <w:start w:val="1"/>
      <w:numFmt w:val="decimal"/>
      <w:lvlText w:val="%1."/>
      <w:lvlJc w:val="left"/>
      <w:pPr>
        <w:tabs>
          <w:tab w:val="left" w:pos="312"/>
        </w:tabs>
      </w:pPr>
    </w:lvl>
  </w:abstractNum>
  <w:abstractNum w:abstractNumId="2">
    <w:nsid w:val="BDEFD9E3"/>
    <w:multiLevelType w:val="singleLevel"/>
    <w:tmpl w:val="BDEFD9E3"/>
    <w:lvl w:ilvl="0" w:tentative="0">
      <w:start w:val="1"/>
      <w:numFmt w:val="decimal"/>
      <w:lvlText w:val="%1."/>
      <w:lvlJc w:val="left"/>
      <w:pPr>
        <w:tabs>
          <w:tab w:val="left" w:pos="312"/>
        </w:tabs>
      </w:pPr>
    </w:lvl>
  </w:abstractNum>
  <w:abstractNum w:abstractNumId="3">
    <w:nsid w:val="CFFF5740"/>
    <w:multiLevelType w:val="singleLevel"/>
    <w:tmpl w:val="CFFF5740"/>
    <w:lvl w:ilvl="0" w:tentative="0">
      <w:start w:val="1"/>
      <w:numFmt w:val="decimal"/>
      <w:lvlText w:val="%1."/>
      <w:lvlJc w:val="left"/>
      <w:pPr>
        <w:tabs>
          <w:tab w:val="left" w:pos="312"/>
        </w:tabs>
      </w:pPr>
    </w:lvl>
  </w:abstractNum>
  <w:abstractNum w:abstractNumId="4">
    <w:nsid w:val="D5FE2C4D"/>
    <w:multiLevelType w:val="singleLevel"/>
    <w:tmpl w:val="D5FE2C4D"/>
    <w:lvl w:ilvl="0" w:tentative="0">
      <w:start w:val="1"/>
      <w:numFmt w:val="decimal"/>
      <w:lvlText w:val="%1."/>
      <w:lvlJc w:val="left"/>
      <w:pPr>
        <w:tabs>
          <w:tab w:val="left" w:pos="312"/>
        </w:tabs>
      </w:pPr>
    </w:lvl>
  </w:abstractNum>
  <w:abstractNum w:abstractNumId="5">
    <w:nsid w:val="F6BBBAC8"/>
    <w:multiLevelType w:val="singleLevel"/>
    <w:tmpl w:val="F6BBBAC8"/>
    <w:lvl w:ilvl="0" w:tentative="0">
      <w:start w:val="1"/>
      <w:numFmt w:val="decimal"/>
      <w:lvlText w:val="%1."/>
      <w:lvlJc w:val="left"/>
      <w:pPr>
        <w:tabs>
          <w:tab w:val="left" w:pos="312"/>
        </w:tabs>
      </w:pPr>
    </w:lvl>
  </w:abstractNum>
  <w:abstractNum w:abstractNumId="6">
    <w:nsid w:val="72DE83B5"/>
    <w:multiLevelType w:val="singleLevel"/>
    <w:tmpl w:val="72DE83B5"/>
    <w:lvl w:ilvl="0" w:tentative="0">
      <w:start w:val="1"/>
      <w:numFmt w:val="decimal"/>
      <w:lvlText w:val="%1."/>
      <w:lvlJc w:val="left"/>
      <w:pPr>
        <w:tabs>
          <w:tab w:val="left" w:pos="312"/>
        </w:tabs>
      </w:pPr>
    </w:lvl>
  </w:abstractNum>
  <w:num w:numId="1">
    <w:abstractNumId w:val="3"/>
  </w:num>
  <w:num w:numId="2">
    <w:abstractNumId w:val="5"/>
  </w:num>
  <w:num w:numId="3">
    <w:abstractNumId w:val="2"/>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yZjEwNzI5NjY0YTZmNjgyMmNmYmYzYjBlMTdjOTcifQ=="/>
  </w:docVars>
  <w:rsids>
    <w:rsidRoot w:val="00000000"/>
    <w:rsid w:val="01E52BEE"/>
    <w:rsid w:val="023F0464"/>
    <w:rsid w:val="02446595"/>
    <w:rsid w:val="0247556A"/>
    <w:rsid w:val="02814F7F"/>
    <w:rsid w:val="02963F39"/>
    <w:rsid w:val="02A303BD"/>
    <w:rsid w:val="03243EB8"/>
    <w:rsid w:val="04A24CDA"/>
    <w:rsid w:val="051A51B8"/>
    <w:rsid w:val="05A42307"/>
    <w:rsid w:val="05AB10D4"/>
    <w:rsid w:val="05D215EF"/>
    <w:rsid w:val="05EF3F4F"/>
    <w:rsid w:val="0630412F"/>
    <w:rsid w:val="07C136C9"/>
    <w:rsid w:val="07DE24CD"/>
    <w:rsid w:val="080F222E"/>
    <w:rsid w:val="0831446C"/>
    <w:rsid w:val="08471E20"/>
    <w:rsid w:val="085F791C"/>
    <w:rsid w:val="08CB2A51"/>
    <w:rsid w:val="0926412B"/>
    <w:rsid w:val="09271C52"/>
    <w:rsid w:val="09972933"/>
    <w:rsid w:val="0A342878"/>
    <w:rsid w:val="0A7F6940"/>
    <w:rsid w:val="0A9357F1"/>
    <w:rsid w:val="0AF73FD1"/>
    <w:rsid w:val="0BF8196E"/>
    <w:rsid w:val="0C3F0EF0"/>
    <w:rsid w:val="0C525237"/>
    <w:rsid w:val="0CA263DB"/>
    <w:rsid w:val="0CA77331"/>
    <w:rsid w:val="0CB67574"/>
    <w:rsid w:val="0CE51C08"/>
    <w:rsid w:val="0D026C5D"/>
    <w:rsid w:val="0E3015A8"/>
    <w:rsid w:val="0E4B0190"/>
    <w:rsid w:val="0ED65CAC"/>
    <w:rsid w:val="0F1862C4"/>
    <w:rsid w:val="0F1E143E"/>
    <w:rsid w:val="0F20161D"/>
    <w:rsid w:val="0F543580"/>
    <w:rsid w:val="0FB73823"/>
    <w:rsid w:val="0FE91A0F"/>
    <w:rsid w:val="0FF56606"/>
    <w:rsid w:val="103F0670"/>
    <w:rsid w:val="10AD5132"/>
    <w:rsid w:val="10B234EC"/>
    <w:rsid w:val="10C06C14"/>
    <w:rsid w:val="10DD5A17"/>
    <w:rsid w:val="10F44B0F"/>
    <w:rsid w:val="11314E37"/>
    <w:rsid w:val="11815EF9"/>
    <w:rsid w:val="11B06C88"/>
    <w:rsid w:val="12380A2C"/>
    <w:rsid w:val="12582E7C"/>
    <w:rsid w:val="127952CC"/>
    <w:rsid w:val="1283439D"/>
    <w:rsid w:val="129E2811"/>
    <w:rsid w:val="129F0E57"/>
    <w:rsid w:val="13217712"/>
    <w:rsid w:val="13AE5EA2"/>
    <w:rsid w:val="13AF610E"/>
    <w:rsid w:val="13C7650B"/>
    <w:rsid w:val="13E64BE3"/>
    <w:rsid w:val="1404336A"/>
    <w:rsid w:val="14AF1479"/>
    <w:rsid w:val="14C447F8"/>
    <w:rsid w:val="14C64675"/>
    <w:rsid w:val="14D964F6"/>
    <w:rsid w:val="150D7646"/>
    <w:rsid w:val="1514752E"/>
    <w:rsid w:val="154C0F75"/>
    <w:rsid w:val="156C2EC6"/>
    <w:rsid w:val="158E1076"/>
    <w:rsid w:val="16DA6555"/>
    <w:rsid w:val="171E6442"/>
    <w:rsid w:val="175E7186"/>
    <w:rsid w:val="17680005"/>
    <w:rsid w:val="177B5642"/>
    <w:rsid w:val="17936E30"/>
    <w:rsid w:val="183445BD"/>
    <w:rsid w:val="186C580B"/>
    <w:rsid w:val="18A62B93"/>
    <w:rsid w:val="199C5D44"/>
    <w:rsid w:val="19A74E14"/>
    <w:rsid w:val="19C5529B"/>
    <w:rsid w:val="19DB5B76"/>
    <w:rsid w:val="1A027703"/>
    <w:rsid w:val="1A1678A4"/>
    <w:rsid w:val="1AE23C2A"/>
    <w:rsid w:val="1B3F107D"/>
    <w:rsid w:val="1BE340FE"/>
    <w:rsid w:val="1C0E2F29"/>
    <w:rsid w:val="1CBD122A"/>
    <w:rsid w:val="1D8B67FB"/>
    <w:rsid w:val="1D90796E"/>
    <w:rsid w:val="1D954F84"/>
    <w:rsid w:val="1DA43419"/>
    <w:rsid w:val="1DE63A32"/>
    <w:rsid w:val="1E6132F5"/>
    <w:rsid w:val="1E6E5F01"/>
    <w:rsid w:val="1EA27958"/>
    <w:rsid w:val="1EC87361"/>
    <w:rsid w:val="1F666BD8"/>
    <w:rsid w:val="1F9C6A9E"/>
    <w:rsid w:val="1FBC4A4A"/>
    <w:rsid w:val="200F4073"/>
    <w:rsid w:val="20653333"/>
    <w:rsid w:val="20726620"/>
    <w:rsid w:val="207D067D"/>
    <w:rsid w:val="20946068"/>
    <w:rsid w:val="20F37F28"/>
    <w:rsid w:val="213F1DD6"/>
    <w:rsid w:val="21710948"/>
    <w:rsid w:val="225B2C40"/>
    <w:rsid w:val="228E597D"/>
    <w:rsid w:val="22AD2D70"/>
    <w:rsid w:val="230A01C2"/>
    <w:rsid w:val="236B2A0F"/>
    <w:rsid w:val="239161EE"/>
    <w:rsid w:val="23E21A1C"/>
    <w:rsid w:val="23F565A2"/>
    <w:rsid w:val="24194F47"/>
    <w:rsid w:val="242E1C8E"/>
    <w:rsid w:val="244A1145"/>
    <w:rsid w:val="247A593C"/>
    <w:rsid w:val="249D12EE"/>
    <w:rsid w:val="251D242F"/>
    <w:rsid w:val="251E1D03"/>
    <w:rsid w:val="252437BD"/>
    <w:rsid w:val="25E42F4C"/>
    <w:rsid w:val="25F0544D"/>
    <w:rsid w:val="260D4251"/>
    <w:rsid w:val="26215F4F"/>
    <w:rsid w:val="2652435A"/>
    <w:rsid w:val="267267AA"/>
    <w:rsid w:val="26B25CC3"/>
    <w:rsid w:val="26BD5C77"/>
    <w:rsid w:val="26D7485F"/>
    <w:rsid w:val="275731D5"/>
    <w:rsid w:val="2769195B"/>
    <w:rsid w:val="27BB368C"/>
    <w:rsid w:val="27EF5594"/>
    <w:rsid w:val="283C0E1E"/>
    <w:rsid w:val="285D08F3"/>
    <w:rsid w:val="292B5956"/>
    <w:rsid w:val="29B02542"/>
    <w:rsid w:val="29DA067B"/>
    <w:rsid w:val="2A612DBE"/>
    <w:rsid w:val="2A693A20"/>
    <w:rsid w:val="2B7A3236"/>
    <w:rsid w:val="2B8440B1"/>
    <w:rsid w:val="2BAF1907"/>
    <w:rsid w:val="2C475FE3"/>
    <w:rsid w:val="2C6D5A4A"/>
    <w:rsid w:val="2C7E04EC"/>
    <w:rsid w:val="2CBE0103"/>
    <w:rsid w:val="2CEA709A"/>
    <w:rsid w:val="2D0A3299"/>
    <w:rsid w:val="2D5047D2"/>
    <w:rsid w:val="2D9F41A0"/>
    <w:rsid w:val="2E4D6B60"/>
    <w:rsid w:val="2EBF1A42"/>
    <w:rsid w:val="2EDF2503"/>
    <w:rsid w:val="2F6F7D2B"/>
    <w:rsid w:val="2FEB1849"/>
    <w:rsid w:val="30233F32"/>
    <w:rsid w:val="302A5A00"/>
    <w:rsid w:val="306B6744"/>
    <w:rsid w:val="308B2942"/>
    <w:rsid w:val="30E20088"/>
    <w:rsid w:val="30F64CCB"/>
    <w:rsid w:val="31083F93"/>
    <w:rsid w:val="31A0241D"/>
    <w:rsid w:val="33122EA7"/>
    <w:rsid w:val="33596D28"/>
    <w:rsid w:val="33AD0E22"/>
    <w:rsid w:val="33AD7074"/>
    <w:rsid w:val="33B2468A"/>
    <w:rsid w:val="341D5FA7"/>
    <w:rsid w:val="34AB35B3"/>
    <w:rsid w:val="35374E47"/>
    <w:rsid w:val="3613710F"/>
    <w:rsid w:val="36B129D7"/>
    <w:rsid w:val="36CE46EB"/>
    <w:rsid w:val="36D641EB"/>
    <w:rsid w:val="372C6596"/>
    <w:rsid w:val="37307DA0"/>
    <w:rsid w:val="37607F59"/>
    <w:rsid w:val="377A4B6D"/>
    <w:rsid w:val="37FA03AE"/>
    <w:rsid w:val="385555E4"/>
    <w:rsid w:val="38BC26B0"/>
    <w:rsid w:val="38C34C43"/>
    <w:rsid w:val="39033292"/>
    <w:rsid w:val="39C649EB"/>
    <w:rsid w:val="39F33306"/>
    <w:rsid w:val="3A046618"/>
    <w:rsid w:val="3A085004"/>
    <w:rsid w:val="3A4B6C9E"/>
    <w:rsid w:val="3A6366DE"/>
    <w:rsid w:val="3AEC222F"/>
    <w:rsid w:val="3B147F21"/>
    <w:rsid w:val="3BAC7C11"/>
    <w:rsid w:val="3BB52F69"/>
    <w:rsid w:val="3BD26145"/>
    <w:rsid w:val="3C090BBF"/>
    <w:rsid w:val="3C6A6772"/>
    <w:rsid w:val="3C7324DC"/>
    <w:rsid w:val="3CB90837"/>
    <w:rsid w:val="3CE31410"/>
    <w:rsid w:val="3D0715A3"/>
    <w:rsid w:val="3D18555E"/>
    <w:rsid w:val="3D436353"/>
    <w:rsid w:val="3D453E79"/>
    <w:rsid w:val="3D595B76"/>
    <w:rsid w:val="3D767F11"/>
    <w:rsid w:val="3D8726E3"/>
    <w:rsid w:val="3E7C7D6E"/>
    <w:rsid w:val="3EBA2645"/>
    <w:rsid w:val="3EDE27D7"/>
    <w:rsid w:val="3F406FEE"/>
    <w:rsid w:val="3F88629F"/>
    <w:rsid w:val="3FD31C10"/>
    <w:rsid w:val="4041301D"/>
    <w:rsid w:val="405D597D"/>
    <w:rsid w:val="40D07EFD"/>
    <w:rsid w:val="41605725"/>
    <w:rsid w:val="416E29A7"/>
    <w:rsid w:val="41770CEE"/>
    <w:rsid w:val="419D4283"/>
    <w:rsid w:val="41C30EF6"/>
    <w:rsid w:val="41E9571B"/>
    <w:rsid w:val="42997141"/>
    <w:rsid w:val="42CF3D60"/>
    <w:rsid w:val="42F02AD9"/>
    <w:rsid w:val="4348021F"/>
    <w:rsid w:val="43664B49"/>
    <w:rsid w:val="4392593E"/>
    <w:rsid w:val="43D11C27"/>
    <w:rsid w:val="43E91A02"/>
    <w:rsid w:val="44AD254C"/>
    <w:rsid w:val="44B518E4"/>
    <w:rsid w:val="457C2402"/>
    <w:rsid w:val="45AF27D7"/>
    <w:rsid w:val="45BC567F"/>
    <w:rsid w:val="45C41643"/>
    <w:rsid w:val="462D09B0"/>
    <w:rsid w:val="46A2233C"/>
    <w:rsid w:val="46B1432D"/>
    <w:rsid w:val="46E841F3"/>
    <w:rsid w:val="46EB783F"/>
    <w:rsid w:val="470E352E"/>
    <w:rsid w:val="475E44B5"/>
    <w:rsid w:val="476615BC"/>
    <w:rsid w:val="479C4FDD"/>
    <w:rsid w:val="47AB17F6"/>
    <w:rsid w:val="47DC362C"/>
    <w:rsid w:val="48693111"/>
    <w:rsid w:val="48EA5E8D"/>
    <w:rsid w:val="49523BA5"/>
    <w:rsid w:val="49793828"/>
    <w:rsid w:val="497E0782"/>
    <w:rsid w:val="49A62143"/>
    <w:rsid w:val="49C12AD9"/>
    <w:rsid w:val="49F25388"/>
    <w:rsid w:val="4A0D21C2"/>
    <w:rsid w:val="4A485FEA"/>
    <w:rsid w:val="4A8D16BE"/>
    <w:rsid w:val="4B6202EC"/>
    <w:rsid w:val="4BCA036B"/>
    <w:rsid w:val="4BCE772F"/>
    <w:rsid w:val="4C4503D5"/>
    <w:rsid w:val="4C63256E"/>
    <w:rsid w:val="4C66563F"/>
    <w:rsid w:val="4CB66B41"/>
    <w:rsid w:val="4D553C64"/>
    <w:rsid w:val="4D756297"/>
    <w:rsid w:val="4DA40536"/>
    <w:rsid w:val="4DCA30FE"/>
    <w:rsid w:val="4DD74FC1"/>
    <w:rsid w:val="4DF55447"/>
    <w:rsid w:val="4DF711BF"/>
    <w:rsid w:val="4E165AE9"/>
    <w:rsid w:val="4E1E674C"/>
    <w:rsid w:val="4E6600F3"/>
    <w:rsid w:val="4E6F0D56"/>
    <w:rsid w:val="4E74636C"/>
    <w:rsid w:val="4E872543"/>
    <w:rsid w:val="4E9B7D9D"/>
    <w:rsid w:val="4EAD187E"/>
    <w:rsid w:val="4EB259BC"/>
    <w:rsid w:val="4ED65279"/>
    <w:rsid w:val="4F704001"/>
    <w:rsid w:val="509947B0"/>
    <w:rsid w:val="51097531"/>
    <w:rsid w:val="511D2CEB"/>
    <w:rsid w:val="513C37FC"/>
    <w:rsid w:val="51452242"/>
    <w:rsid w:val="51A74CAA"/>
    <w:rsid w:val="51F268E9"/>
    <w:rsid w:val="527903F5"/>
    <w:rsid w:val="530431D3"/>
    <w:rsid w:val="53220A8C"/>
    <w:rsid w:val="5354676C"/>
    <w:rsid w:val="53690469"/>
    <w:rsid w:val="53864B27"/>
    <w:rsid w:val="54482775"/>
    <w:rsid w:val="547277F2"/>
    <w:rsid w:val="54DB5397"/>
    <w:rsid w:val="551B47DC"/>
    <w:rsid w:val="55C776C9"/>
    <w:rsid w:val="55FA184D"/>
    <w:rsid w:val="5606196D"/>
    <w:rsid w:val="56144ACA"/>
    <w:rsid w:val="562C577E"/>
    <w:rsid w:val="56B20379"/>
    <w:rsid w:val="571E77BD"/>
    <w:rsid w:val="57272B15"/>
    <w:rsid w:val="57B63E99"/>
    <w:rsid w:val="58675193"/>
    <w:rsid w:val="59604ADF"/>
    <w:rsid w:val="59876BE1"/>
    <w:rsid w:val="598C3104"/>
    <w:rsid w:val="599D6DF5"/>
    <w:rsid w:val="5A0709DC"/>
    <w:rsid w:val="5A0F7891"/>
    <w:rsid w:val="5A146C55"/>
    <w:rsid w:val="5B00771B"/>
    <w:rsid w:val="5B060C94"/>
    <w:rsid w:val="5B1B1051"/>
    <w:rsid w:val="5B1C04B7"/>
    <w:rsid w:val="5B321A89"/>
    <w:rsid w:val="5BA109BC"/>
    <w:rsid w:val="5CBD35D4"/>
    <w:rsid w:val="5D6976DE"/>
    <w:rsid w:val="5E6C3504"/>
    <w:rsid w:val="5EC706FC"/>
    <w:rsid w:val="60563B24"/>
    <w:rsid w:val="607B5C80"/>
    <w:rsid w:val="60A725D1"/>
    <w:rsid w:val="60AF592A"/>
    <w:rsid w:val="60DB04CD"/>
    <w:rsid w:val="60EC4488"/>
    <w:rsid w:val="612400C6"/>
    <w:rsid w:val="61461DEA"/>
    <w:rsid w:val="62214605"/>
    <w:rsid w:val="625422E5"/>
    <w:rsid w:val="62595B4D"/>
    <w:rsid w:val="62956B58"/>
    <w:rsid w:val="62CA6624"/>
    <w:rsid w:val="63676048"/>
    <w:rsid w:val="638B5922"/>
    <w:rsid w:val="638C5AAE"/>
    <w:rsid w:val="63C139AA"/>
    <w:rsid w:val="641302A8"/>
    <w:rsid w:val="645A13F2"/>
    <w:rsid w:val="646C346D"/>
    <w:rsid w:val="64714C2F"/>
    <w:rsid w:val="64920CB0"/>
    <w:rsid w:val="652826BB"/>
    <w:rsid w:val="65901886"/>
    <w:rsid w:val="65A17F37"/>
    <w:rsid w:val="65B71508"/>
    <w:rsid w:val="65CA788E"/>
    <w:rsid w:val="661A0FD8"/>
    <w:rsid w:val="661E50E3"/>
    <w:rsid w:val="662B5A52"/>
    <w:rsid w:val="66412B47"/>
    <w:rsid w:val="66B6356E"/>
    <w:rsid w:val="66F67E0E"/>
    <w:rsid w:val="67002A3B"/>
    <w:rsid w:val="6703252B"/>
    <w:rsid w:val="670A5668"/>
    <w:rsid w:val="67CA446A"/>
    <w:rsid w:val="67DA14DE"/>
    <w:rsid w:val="6808604B"/>
    <w:rsid w:val="68996CA3"/>
    <w:rsid w:val="69194288"/>
    <w:rsid w:val="69401815"/>
    <w:rsid w:val="69564B94"/>
    <w:rsid w:val="69967687"/>
    <w:rsid w:val="6A7C7380"/>
    <w:rsid w:val="6AC56475"/>
    <w:rsid w:val="6B511AB7"/>
    <w:rsid w:val="6BF7438F"/>
    <w:rsid w:val="6BFE3795"/>
    <w:rsid w:val="6BFF7765"/>
    <w:rsid w:val="6C3C4515"/>
    <w:rsid w:val="6C423AF6"/>
    <w:rsid w:val="6C9D0D2C"/>
    <w:rsid w:val="6CC8224D"/>
    <w:rsid w:val="6D203E37"/>
    <w:rsid w:val="6D4A0EB4"/>
    <w:rsid w:val="6D59467E"/>
    <w:rsid w:val="6D5C4743"/>
    <w:rsid w:val="6D673814"/>
    <w:rsid w:val="6DA32372"/>
    <w:rsid w:val="6DEE5CE3"/>
    <w:rsid w:val="6E5A6ED5"/>
    <w:rsid w:val="6E6935BC"/>
    <w:rsid w:val="6EB04D47"/>
    <w:rsid w:val="6EE3511C"/>
    <w:rsid w:val="6EFC4430"/>
    <w:rsid w:val="6F375468"/>
    <w:rsid w:val="6F5E0C47"/>
    <w:rsid w:val="6F6F075E"/>
    <w:rsid w:val="6F810491"/>
    <w:rsid w:val="6FDC03FD"/>
    <w:rsid w:val="70057314"/>
    <w:rsid w:val="702754DC"/>
    <w:rsid w:val="709C73AA"/>
    <w:rsid w:val="70B12FF8"/>
    <w:rsid w:val="70DE7D72"/>
    <w:rsid w:val="71E371E1"/>
    <w:rsid w:val="71ED1E0E"/>
    <w:rsid w:val="72AC3A77"/>
    <w:rsid w:val="73013DC3"/>
    <w:rsid w:val="734E4B2E"/>
    <w:rsid w:val="73734595"/>
    <w:rsid w:val="740139DF"/>
    <w:rsid w:val="740B43F7"/>
    <w:rsid w:val="740D49E9"/>
    <w:rsid w:val="74542618"/>
    <w:rsid w:val="74730CF0"/>
    <w:rsid w:val="74786307"/>
    <w:rsid w:val="74C015F8"/>
    <w:rsid w:val="74E94603"/>
    <w:rsid w:val="752E7064"/>
    <w:rsid w:val="75985FD4"/>
    <w:rsid w:val="75C90F3B"/>
    <w:rsid w:val="76366479"/>
    <w:rsid w:val="766F7295"/>
    <w:rsid w:val="77075720"/>
    <w:rsid w:val="771147F0"/>
    <w:rsid w:val="77316C41"/>
    <w:rsid w:val="773F310C"/>
    <w:rsid w:val="77B70EF4"/>
    <w:rsid w:val="77E70C74"/>
    <w:rsid w:val="78850FF2"/>
    <w:rsid w:val="79D3436C"/>
    <w:rsid w:val="7A792DD8"/>
    <w:rsid w:val="7AAA4D40"/>
    <w:rsid w:val="7AC322A6"/>
    <w:rsid w:val="7AE53FCA"/>
    <w:rsid w:val="7B4038F6"/>
    <w:rsid w:val="7B7B66DC"/>
    <w:rsid w:val="7B843632"/>
    <w:rsid w:val="7B9D48A5"/>
    <w:rsid w:val="7BBF0CDA"/>
    <w:rsid w:val="7BE73D72"/>
    <w:rsid w:val="7BE75B20"/>
    <w:rsid w:val="7BF0628C"/>
    <w:rsid w:val="7BFC5A6F"/>
    <w:rsid w:val="7C0466D2"/>
    <w:rsid w:val="7C262AEC"/>
    <w:rsid w:val="7CB9570E"/>
    <w:rsid w:val="7CBD674C"/>
    <w:rsid w:val="7CEB5CDD"/>
    <w:rsid w:val="7D2A03BA"/>
    <w:rsid w:val="7DAF266D"/>
    <w:rsid w:val="7E2C65B8"/>
    <w:rsid w:val="7F400D93"/>
    <w:rsid w:val="7F4E65E2"/>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简体" w:cs="方正仿宋简体"/>
      <w:kern w:val="2"/>
      <w:sz w:val="32"/>
      <w:szCs w:val="32"/>
      <w:lang w:val="en-US" w:eastAsia="zh-CN" w:bidi="ar-SA"/>
    </w:rPr>
  </w:style>
  <w:style w:type="paragraph" w:styleId="3">
    <w:name w:val="heading 1"/>
    <w:next w:val="1"/>
    <w:autoRedefine/>
    <w:qFormat/>
    <w:uiPriority w:val="0"/>
    <w:pPr>
      <w:widowControl w:val="0"/>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2"/>
    <w:next w:val="1"/>
    <w:autoRedefine/>
    <w:unhideWhenUsed/>
    <w:qFormat/>
    <w:uiPriority w:val="9"/>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宋体" w:hAnsi="宋体" w:eastAsia="宋体" w:cs="宋体"/>
      <w:sz w:val="31"/>
      <w:szCs w:val="31"/>
      <w:lang w:val="en-US" w:eastAsia="en-US"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character" w:customStyle="1" w:styleId="12">
    <w:name w:val="font131"/>
    <w:basedOn w:val="10"/>
    <w:autoRedefine/>
    <w:qFormat/>
    <w:uiPriority w:val="0"/>
    <w:rPr>
      <w:rFonts w:hint="eastAsia" w:ascii="宋体" w:hAnsi="宋体" w:eastAsia="宋体" w:cs="宋体"/>
      <w:b/>
      <w:bCs/>
      <w:color w:val="000000"/>
      <w:sz w:val="22"/>
      <w:szCs w:val="22"/>
      <w:u w:val="none"/>
    </w:rPr>
  </w:style>
  <w:style w:type="character" w:customStyle="1" w:styleId="13">
    <w:name w:val="font141"/>
    <w:basedOn w:val="10"/>
    <w:autoRedefine/>
    <w:qFormat/>
    <w:uiPriority w:val="0"/>
    <w:rPr>
      <w:rFonts w:hint="eastAsia" w:ascii="宋体" w:hAnsi="宋体" w:eastAsia="宋体" w:cs="宋体"/>
      <w:color w:val="000000"/>
      <w:sz w:val="22"/>
      <w:szCs w:val="22"/>
      <w:u w:val="none"/>
    </w:rPr>
  </w:style>
  <w:style w:type="character" w:customStyle="1" w:styleId="14">
    <w:name w:val="font91"/>
    <w:basedOn w:val="10"/>
    <w:autoRedefine/>
    <w:qFormat/>
    <w:uiPriority w:val="0"/>
    <w:rPr>
      <w:rFonts w:hint="eastAsia" w:ascii="宋体" w:hAnsi="宋体" w:eastAsia="宋体" w:cs="宋体"/>
      <w:color w:val="000000"/>
      <w:sz w:val="20"/>
      <w:szCs w:val="20"/>
      <w:u w:val="none"/>
    </w:rPr>
  </w:style>
  <w:style w:type="character" w:customStyle="1" w:styleId="15">
    <w:name w:val="font151"/>
    <w:basedOn w:val="10"/>
    <w:autoRedefine/>
    <w:qFormat/>
    <w:uiPriority w:val="0"/>
    <w:rPr>
      <w:rFonts w:hint="eastAsia" w:ascii="宋体" w:hAnsi="宋体" w:eastAsia="宋体" w:cs="宋体"/>
      <w:color w:val="FF0000"/>
      <w:sz w:val="20"/>
      <w:szCs w:val="20"/>
      <w:u w:val="none"/>
    </w:rPr>
  </w:style>
  <w:style w:type="character" w:customStyle="1" w:styleId="16">
    <w:name w:val="font111"/>
    <w:basedOn w:val="10"/>
    <w:autoRedefine/>
    <w:qFormat/>
    <w:uiPriority w:val="0"/>
    <w:rPr>
      <w:rFonts w:hint="eastAsia" w:ascii="宋体" w:hAnsi="宋体" w:eastAsia="宋体" w:cs="宋体"/>
      <w:color w:val="000000"/>
      <w:sz w:val="20"/>
      <w:szCs w:val="20"/>
      <w:u w:val="none"/>
    </w:rPr>
  </w:style>
  <w:style w:type="character" w:customStyle="1" w:styleId="17">
    <w:name w:val="font161"/>
    <w:basedOn w:val="10"/>
    <w:autoRedefine/>
    <w:qFormat/>
    <w:uiPriority w:val="0"/>
    <w:rPr>
      <w:rFonts w:hint="eastAsia" w:ascii="宋体" w:hAnsi="宋体" w:eastAsia="宋体" w:cs="宋体"/>
      <w:color w:val="000000"/>
      <w:sz w:val="20"/>
      <w:szCs w:val="20"/>
      <w:u w:val="none"/>
    </w:rPr>
  </w:style>
  <w:style w:type="character" w:customStyle="1" w:styleId="18">
    <w:name w:val="font171"/>
    <w:basedOn w:val="10"/>
    <w:autoRedefine/>
    <w:qFormat/>
    <w:uiPriority w:val="0"/>
    <w:rPr>
      <w:rFonts w:hint="eastAsia" w:ascii="宋体" w:hAnsi="宋体" w:eastAsia="宋体" w:cs="宋体"/>
      <w:color w:val="FF0000"/>
      <w:sz w:val="20"/>
      <w:szCs w:val="20"/>
      <w:u w:val="none"/>
    </w:rPr>
  </w:style>
  <w:style w:type="character" w:customStyle="1" w:styleId="19">
    <w:name w:val="font51"/>
    <w:basedOn w:val="10"/>
    <w:autoRedefine/>
    <w:qFormat/>
    <w:uiPriority w:val="0"/>
    <w:rPr>
      <w:rFonts w:hint="eastAsia" w:ascii="宋体" w:hAnsi="宋体" w:eastAsia="宋体" w:cs="宋体"/>
      <w:color w:val="FF0000"/>
      <w:sz w:val="20"/>
      <w:szCs w:val="20"/>
      <w:u w:val="none"/>
    </w:rPr>
  </w:style>
  <w:style w:type="character" w:customStyle="1" w:styleId="20">
    <w:name w:val="font31"/>
    <w:basedOn w:val="10"/>
    <w:autoRedefine/>
    <w:qFormat/>
    <w:uiPriority w:val="0"/>
    <w:rPr>
      <w:rFonts w:hint="eastAsia" w:ascii="宋体" w:hAnsi="宋体" w:eastAsia="宋体" w:cs="宋体"/>
      <w:color w:val="000000"/>
      <w:sz w:val="20"/>
      <w:szCs w:val="20"/>
      <w:u w:val="none"/>
    </w:rPr>
  </w:style>
  <w:style w:type="character" w:customStyle="1" w:styleId="21">
    <w:name w:val="font61"/>
    <w:basedOn w:val="10"/>
    <w:autoRedefine/>
    <w:qFormat/>
    <w:uiPriority w:val="0"/>
    <w:rPr>
      <w:rFonts w:ascii="仿宋_GB2312" w:eastAsia="仿宋_GB2312" w:cs="仿宋_GB2312"/>
      <w:color w:val="000000"/>
      <w:sz w:val="20"/>
      <w:szCs w:val="20"/>
      <w:u w:val="none"/>
    </w:rPr>
  </w:style>
  <w:style w:type="character" w:customStyle="1" w:styleId="22">
    <w:name w:val="font21"/>
    <w:basedOn w:val="10"/>
    <w:autoRedefine/>
    <w:qFormat/>
    <w:uiPriority w:val="0"/>
    <w:rPr>
      <w:rFonts w:hint="eastAsia" w:ascii="宋体" w:hAnsi="宋体" w:eastAsia="宋体" w:cs="宋体"/>
      <w:color w:val="000000"/>
      <w:sz w:val="20"/>
      <w:szCs w:val="20"/>
      <w:u w:val="none"/>
    </w:rPr>
  </w:style>
  <w:style w:type="character" w:customStyle="1" w:styleId="23">
    <w:name w:val="font41"/>
    <w:basedOn w:val="10"/>
    <w:autoRedefine/>
    <w:qFormat/>
    <w:uiPriority w:val="0"/>
    <w:rPr>
      <w:rFonts w:hint="eastAsia" w:ascii="宋体" w:hAnsi="宋体" w:eastAsia="宋体" w:cs="宋体"/>
      <w:color w:val="FF0000"/>
      <w:sz w:val="20"/>
      <w:szCs w:val="20"/>
      <w:u w:val="none"/>
    </w:rPr>
  </w:style>
  <w:style w:type="paragraph" w:customStyle="1" w:styleId="24">
    <w:name w:val="Table Text"/>
    <w:basedOn w:val="1"/>
    <w:autoRedefine/>
    <w:semiHidden/>
    <w:qFormat/>
    <w:uiPriority w:val="0"/>
    <w:rPr>
      <w:rFonts w:ascii="宋体" w:hAnsi="宋体" w:eastAsia="宋体" w:cs="宋体"/>
      <w:sz w:val="14"/>
      <w:szCs w:val="14"/>
      <w:lang w:val="en-US" w:eastAsia="en-US"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character" w:customStyle="1" w:styleId="26">
    <w:name w:val="font11"/>
    <w:basedOn w:val="10"/>
    <w:autoRedefine/>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140</Pages>
  <Words>10371</Words>
  <Characters>11571</Characters>
  <Lines>0</Lines>
  <Paragraphs>0</Paragraphs>
  <TotalTime>18</TotalTime>
  <ScaleCrop>false</ScaleCrop>
  <LinksUpToDate>false</LinksUpToDate>
  <CharactersWithSpaces>11991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2025-01-13T12:49:00Z</dcterms:created>
  <dc:creator>Administrator</dc:creator>
  <cp:lastModifiedBy>WPS_1641775660</cp:lastModifiedBy>
  <cp:lastPrinted>2025-09-22T01:25:00Z</cp:lastPrinted>
  <dcterms:modified xsi:type="dcterms:W3CDTF">2026-02-13T09:09:43Z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6D32756C0CDB46D38433D49C7C69B2A8_13</vt:lpwstr>
  </property>
  <property fmtid="{D5CDD505-2E9C-101B-9397-08002B2CF9AE}" pid="4" name="KSOTemplateDocerSaveRecord">
    <vt:lpwstr>eyJoZGlkIjoiZTAwODRiZWZlZWFmNmJjYWVhMGVjZjkxODJiNTZiNzYiLCJ1c2VySWQiOiIxMzExMTk1NDE1In0=</vt:lpwstr>
  </property>
</Properties>
</file>